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77777777" w:rsidR="00FA317F" w:rsidRPr="004027B7" w:rsidRDefault="00FA317F" w:rsidP="007C69B2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do SIWZ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7C69B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6D8CB60F" w:rsidR="00FA317F" w:rsidRPr="00FA317F" w:rsidRDefault="00FA317F" w:rsidP="007C69B2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>w postępowaniu o udzielenie zamówienia publicznego prowadzonego w trybie przetargu nieograniczonego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zgodnie z ustawą z 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505104" w:rsidRPr="00505104">
              <w:rPr>
                <w:rFonts w:ascii="Times New Roman" w:hAnsi="Times New Roman"/>
                <w:b/>
                <w:sz w:val="22"/>
                <w:szCs w:val="22"/>
              </w:rPr>
              <w:t xml:space="preserve">Wykonanie badania ewaluacyjnego pn. „Ewaluacja on-going </w:t>
            </w:r>
            <w:r w:rsidR="007734C1">
              <w:rPr>
                <w:rFonts w:ascii="Times New Roman" w:hAnsi="Times New Roman"/>
                <w:b/>
                <w:sz w:val="22"/>
                <w:szCs w:val="22"/>
              </w:rPr>
              <w:t xml:space="preserve">realizacji celów </w:t>
            </w:r>
            <w:r w:rsidR="00505104" w:rsidRPr="00505104">
              <w:rPr>
                <w:rFonts w:ascii="Times New Roman" w:hAnsi="Times New Roman"/>
                <w:b/>
                <w:sz w:val="22"/>
                <w:szCs w:val="22"/>
              </w:rPr>
              <w:t>V Osi Priorytetowej PO WER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” (zn.</w:t>
            </w:r>
            <w:r w:rsidRPr="00FA317F">
              <w:rPr>
                <w:sz w:val="22"/>
                <w:szCs w:val="22"/>
              </w:rPr>
              <w:t> </w:t>
            </w:r>
            <w:r w:rsidR="00505104">
              <w:rPr>
                <w:rFonts w:ascii="Times New Roman" w:hAnsi="Times New Roman"/>
                <w:b/>
                <w:sz w:val="22"/>
                <w:szCs w:val="22"/>
              </w:rPr>
              <w:t>spr. FGZ.270.12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AE370C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AE370C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AE370C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AE370C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AE370C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AE370C">
            <w:r w:rsidRPr="00DD6D3D">
              <w:t>TAK / NIE *</w:t>
            </w:r>
          </w:p>
        </w:tc>
      </w:tr>
      <w:tr w:rsidR="00D854C1" w:rsidRPr="009F4795" w14:paraId="393478F2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AE370C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AE370C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AE370C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D854C1" w:rsidRPr="009F4795" w14:paraId="337D6700" w14:textId="77777777" w:rsidTr="00F8554E">
        <w:trPr>
          <w:trHeight w:val="27050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7076A3F" w14:textId="77777777" w:rsidR="00D854C1" w:rsidRPr="00FA317F" w:rsidRDefault="00D854C1" w:rsidP="00AE370C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lastRenderedPageBreak/>
              <w:t>Niniejszym oferuję realizację przedmiotu zamówienia za CENĘ OFERTOWĄ*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283C216" w14:textId="77777777" w:rsidR="00D854C1" w:rsidRPr="00FA317F" w:rsidRDefault="00D854C1" w:rsidP="00AE370C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D854C1" w:rsidRPr="00FA317F" w14:paraId="5BAB0E84" w14:textId="77777777" w:rsidTr="00AE370C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73B99F9B" w14:textId="77777777" w:rsidR="00D854C1" w:rsidRPr="00FA317F" w:rsidRDefault="00D854C1" w:rsidP="00AE370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332CE071" w14:textId="77777777" w:rsidR="00D854C1" w:rsidRPr="00FA317F" w:rsidRDefault="00D854C1" w:rsidP="00AE370C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1B26261" w14:textId="77777777" w:rsidR="00D854C1" w:rsidRPr="0047294E" w:rsidRDefault="00D854C1" w:rsidP="00AE370C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374E0AE" w14:textId="77777777" w:rsidR="00D854C1" w:rsidRPr="00FA317F" w:rsidRDefault="00D854C1" w:rsidP="00AE370C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 zgodnie z niniejszą SIWZ.</w:t>
            </w:r>
          </w:p>
          <w:p w14:paraId="0668878C" w14:textId="77777777" w:rsidR="00F8554E" w:rsidRDefault="00F8554E" w:rsidP="00AE370C">
            <w:pPr>
              <w:spacing w:after="40"/>
              <w:ind w:left="317" w:hanging="317"/>
              <w:rPr>
                <w:b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Ind w:w="317" w:type="dxa"/>
              <w:tblLayout w:type="fixed"/>
              <w:tblLook w:val="04A0" w:firstRow="1" w:lastRow="0" w:firstColumn="1" w:lastColumn="0" w:noHBand="0" w:noVBand="1"/>
            </w:tblPr>
            <w:tblGrid>
              <w:gridCol w:w="8637"/>
            </w:tblGrid>
            <w:tr w:rsidR="00F8554E" w14:paraId="2A006A66" w14:textId="77777777" w:rsidTr="00D854C1">
              <w:tc>
                <w:tcPr>
                  <w:tcW w:w="8637" w:type="dxa"/>
                </w:tcPr>
                <w:p w14:paraId="3CD61D04" w14:textId="4910A61E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O</w:t>
                  </w:r>
                  <w:r w:rsidRPr="00D854C1">
                    <w:rPr>
                      <w:b/>
                      <w:sz w:val="22"/>
                      <w:szCs w:val="22"/>
                    </w:rPr>
                    <w:t>pis koncepcji realizacji badania, zgodnie z definicją wskazaną w pkt III.5 SOPZ</w:t>
                  </w:r>
                  <w:r>
                    <w:rPr>
                      <w:b/>
                      <w:sz w:val="22"/>
                      <w:szCs w:val="22"/>
                    </w:rPr>
                    <w:t>:*</w:t>
                  </w:r>
                </w:p>
                <w:p w14:paraId="7D23E570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6525E25C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7969DA2E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6CE41317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04BD4747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6C643440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35CD8F54" w14:textId="4A0BAC19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8554E" w14:paraId="7F3CA00B" w14:textId="77777777" w:rsidTr="00D854C1">
              <w:tc>
                <w:tcPr>
                  <w:tcW w:w="8637" w:type="dxa"/>
                </w:tcPr>
                <w:p w14:paraId="7156C4B0" w14:textId="2ECDC0FA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</w:t>
                  </w:r>
                  <w:r w:rsidRPr="00D854C1">
                    <w:rPr>
                      <w:b/>
                      <w:sz w:val="22"/>
                      <w:szCs w:val="22"/>
                    </w:rPr>
                    <w:t>zczegółowy opis metod/technik gromadzenia i / lub analizy danych, jakie zostaną zastosowane w ramach badania, wymaganych przez Zamawiającego w pkt III.1 SOPZ oraz dodatkowych metod/technik gromadzenia danych pierwotnych, zgodnie z zapisem pkt III.4 SOP</w:t>
                  </w:r>
                  <w:r>
                    <w:rPr>
                      <w:b/>
                      <w:sz w:val="22"/>
                      <w:szCs w:val="22"/>
                    </w:rPr>
                    <w:t>Z:**</w:t>
                  </w:r>
                </w:p>
                <w:p w14:paraId="0F72E363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4589FE0B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59E3C4DC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12041619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41D07F52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76B13624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6CFE9F92" w14:textId="263599B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8554E" w14:paraId="2290FDA0" w14:textId="77777777" w:rsidTr="00D854C1">
              <w:tc>
                <w:tcPr>
                  <w:tcW w:w="8637" w:type="dxa"/>
                </w:tcPr>
                <w:p w14:paraId="54153EA7" w14:textId="70E60170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W</w:t>
                  </w:r>
                  <w:r w:rsidRPr="00F8554E">
                    <w:rPr>
                      <w:b/>
                      <w:sz w:val="22"/>
                      <w:szCs w:val="22"/>
                    </w:rPr>
                    <w:t>ykaz wszystkich zestawów pytań ewaluacyjnych przewidzianych w badaniu, o których mowa w punkcie II.5 SOPZ oraz ich przyporządkowanie do kryteriów ewaluacji, metod/technik gromadzenia i / lub analizy danych, a także grup respondentów badania, wraz z uzasadnieniem takiego przyporządkowania</w:t>
                  </w:r>
                  <w:r w:rsidR="00C5235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C52350" w:rsidRPr="00C52350">
                    <w:rPr>
                      <w:b/>
                      <w:sz w:val="22"/>
                      <w:szCs w:val="22"/>
                    </w:rPr>
                    <w:t>(w przypadku metod/technik gromadzenia i / lub analizy danych, a ta</w:t>
                  </w:r>
                  <w:r w:rsidR="00C52350">
                    <w:rPr>
                      <w:b/>
                      <w:sz w:val="22"/>
                      <w:szCs w:val="22"/>
                    </w:rPr>
                    <w:t>kże grup respondentów badania)</w:t>
                  </w:r>
                  <w:r w:rsidRPr="00F8554E">
                    <w:rPr>
                      <w:b/>
                      <w:sz w:val="22"/>
                      <w:szCs w:val="22"/>
                    </w:rPr>
                    <w:t>, zgodnie z wymogiem opisanym w pkt II.6 SOPZ</w:t>
                  </w:r>
                  <w:r>
                    <w:rPr>
                      <w:b/>
                      <w:sz w:val="22"/>
                      <w:szCs w:val="22"/>
                    </w:rPr>
                    <w:t>:***</w:t>
                  </w:r>
                </w:p>
                <w:p w14:paraId="0DBB8DB6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6F3833CA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5A27C0D2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421D1C9E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71DFBB8D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2F2B0E7A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53D4B783" w14:textId="5A71A008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8554E" w14:paraId="5C0EF4BE" w14:textId="77777777" w:rsidTr="00D854C1">
              <w:tc>
                <w:tcPr>
                  <w:tcW w:w="8637" w:type="dxa"/>
                </w:tcPr>
                <w:p w14:paraId="0531EA22" w14:textId="311A8A70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</w:t>
                  </w:r>
                  <w:r w:rsidRPr="00F8554E">
                    <w:rPr>
                      <w:b/>
                      <w:sz w:val="22"/>
                      <w:szCs w:val="22"/>
                    </w:rPr>
                    <w:t xml:space="preserve">armonogram realizacji badania, uwzględniający wykonanie wszystkich działań, jakie wynikają z przyjętej koncepcji realizacji badania oraz konieczności dotrzymania terminów określonych w pkt </w:t>
                  </w:r>
                  <w:r w:rsidR="00C52350">
                    <w:rPr>
                      <w:b/>
                      <w:sz w:val="22"/>
                      <w:szCs w:val="22"/>
                    </w:rPr>
                    <w:t>I</w:t>
                  </w:r>
                  <w:r w:rsidRPr="00F8554E">
                    <w:rPr>
                      <w:b/>
                      <w:sz w:val="22"/>
                      <w:szCs w:val="22"/>
                    </w:rPr>
                    <w:t>V SOPZ</w:t>
                  </w:r>
                  <w:r>
                    <w:rPr>
                      <w:b/>
                      <w:sz w:val="22"/>
                      <w:szCs w:val="22"/>
                    </w:rPr>
                    <w:t>:****</w:t>
                  </w:r>
                </w:p>
                <w:p w14:paraId="1A4D5D75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2506FEEA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186E0D55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510243CE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5EF00C14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267106FF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2F5E9F38" w14:textId="3A87C233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324B031" w14:textId="47D8B27E" w:rsidR="00F8554E" w:rsidRDefault="00F8554E" w:rsidP="00F8554E">
            <w:pPr>
              <w:spacing w:after="40"/>
              <w:ind w:left="171" w:hanging="171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lastRenderedPageBreak/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F8554E">
              <w:rPr>
                <w:sz w:val="18"/>
                <w:szCs w:val="18"/>
              </w:rPr>
              <w:t>brak opisania koncepcji realizacji badania w ofercie w ww. sposób będzie stanowił podstawę do odrzucenia oferty przez Zamawiającego, jako nieodpowiadająca Specyfikacji Istotnych Warunków Zamówienia</w:t>
            </w:r>
          </w:p>
          <w:p w14:paraId="28E61FAB" w14:textId="77777777" w:rsidR="00F8554E" w:rsidRPr="00F8554E" w:rsidRDefault="00F8554E" w:rsidP="00F8554E">
            <w:pPr>
              <w:spacing w:after="40"/>
              <w:ind w:left="171"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</w:t>
            </w:r>
            <w:r w:rsidRPr="00F8554E">
              <w:rPr>
                <w:sz w:val="18"/>
                <w:szCs w:val="18"/>
              </w:rPr>
              <w:t>Opis powinien wskazywać / doprecyzowywać:</w:t>
            </w:r>
          </w:p>
          <w:p w14:paraId="1F59AFB3" w14:textId="24C7573B" w:rsidR="00F8554E" w:rsidRPr="00F8554E" w:rsidRDefault="00F8554E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a.</w:t>
            </w:r>
            <w:r w:rsidRPr="00F8554E">
              <w:rPr>
                <w:sz w:val="18"/>
                <w:szCs w:val="18"/>
              </w:rPr>
              <w:tab/>
            </w:r>
            <w:r w:rsidR="00A81BE7" w:rsidRPr="00A81BE7">
              <w:rPr>
                <w:sz w:val="18"/>
                <w:szCs w:val="18"/>
              </w:rPr>
              <w:t>listę wszystkich dokumentów i publikacji, które zostaną poddane analizie danych zastanych (desk research) zgodnie z pkt III.1 lit c-d) SOPZ</w:t>
            </w:r>
            <w:r w:rsidRPr="00F8554E">
              <w:rPr>
                <w:sz w:val="18"/>
                <w:szCs w:val="18"/>
              </w:rPr>
              <w:t xml:space="preserve">;  </w:t>
            </w:r>
          </w:p>
          <w:p w14:paraId="4EB631EE" w14:textId="72597927" w:rsidR="00F8554E" w:rsidRPr="00F8554E" w:rsidRDefault="00F8554E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b.</w:t>
            </w:r>
            <w:r w:rsidRPr="00F8554E">
              <w:rPr>
                <w:sz w:val="18"/>
                <w:szCs w:val="18"/>
              </w:rPr>
              <w:tab/>
              <w:t>sposób doboru i strukturę próby wniosków o dofinansowanie, która będzie wyłoniona do analizy danych zastanych, o której mowa w pkt. III.1 1) lit a)</w:t>
            </w:r>
            <w:r w:rsidR="00C52350">
              <w:rPr>
                <w:sz w:val="18"/>
                <w:szCs w:val="18"/>
              </w:rPr>
              <w:t xml:space="preserve"> SOPZ</w:t>
            </w:r>
            <w:r w:rsidRPr="00F8554E">
              <w:rPr>
                <w:sz w:val="18"/>
                <w:szCs w:val="18"/>
              </w:rPr>
              <w:t xml:space="preserve">;  </w:t>
            </w:r>
          </w:p>
          <w:p w14:paraId="3EA65160" w14:textId="6D89B517" w:rsidR="00F8554E" w:rsidRPr="00F8554E" w:rsidRDefault="00F8554E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c.</w:t>
            </w:r>
            <w:r w:rsidRPr="00F8554E">
              <w:rPr>
                <w:sz w:val="18"/>
                <w:szCs w:val="18"/>
              </w:rPr>
              <w:tab/>
              <w:t>zakres niezbędnych do analizy (parametrów) danych monitoringowych z systemu SL2014, o których mowa w pkt III.1 1) lit b)</w:t>
            </w:r>
            <w:r w:rsidR="00C52350">
              <w:rPr>
                <w:sz w:val="18"/>
                <w:szCs w:val="18"/>
              </w:rPr>
              <w:t xml:space="preserve"> SOPZ</w:t>
            </w:r>
            <w:r w:rsidRPr="00F8554E">
              <w:rPr>
                <w:sz w:val="18"/>
                <w:szCs w:val="18"/>
              </w:rPr>
              <w:t xml:space="preserve">; </w:t>
            </w:r>
          </w:p>
          <w:p w14:paraId="6829A538" w14:textId="10E66DC7" w:rsidR="00F8554E" w:rsidRPr="00F8554E" w:rsidRDefault="009827EF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8554E" w:rsidRPr="00F8554E">
              <w:rPr>
                <w:sz w:val="18"/>
                <w:szCs w:val="18"/>
              </w:rPr>
              <w:t>.</w:t>
            </w:r>
            <w:r w:rsidR="00F8554E" w:rsidRPr="00F8554E">
              <w:rPr>
                <w:sz w:val="18"/>
                <w:szCs w:val="18"/>
              </w:rPr>
              <w:tab/>
              <w:t>propozycję wszystkich ekspertów, którzy mogliby potencjalnie wziąć udział w panelu / warsztacie, o którym mowa w pkt III.1 3) SOPZ, wraz z syntetycznym opisem ich doświadczenia zawodowego;</w:t>
            </w:r>
          </w:p>
          <w:p w14:paraId="20B44A4F" w14:textId="730E29A1" w:rsidR="00F8554E" w:rsidRPr="00F8554E" w:rsidRDefault="009827EF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8554E" w:rsidRPr="00F8554E">
              <w:rPr>
                <w:sz w:val="18"/>
                <w:szCs w:val="18"/>
              </w:rPr>
              <w:t>.</w:t>
            </w:r>
            <w:r w:rsidR="00F8554E" w:rsidRPr="00F8554E">
              <w:rPr>
                <w:sz w:val="18"/>
                <w:szCs w:val="18"/>
              </w:rPr>
              <w:tab/>
              <w:t>opis zastosowania przynajmniej 3 dodatkowych metod / technik gromadzenia danych pierwotnych, o których mowa w pkt III.4</w:t>
            </w:r>
            <w:r w:rsidR="00C52350">
              <w:rPr>
                <w:sz w:val="18"/>
                <w:szCs w:val="18"/>
              </w:rPr>
              <w:t xml:space="preserve"> SOPZ</w:t>
            </w:r>
            <w:r w:rsidR="00F8554E" w:rsidRPr="00F8554E">
              <w:rPr>
                <w:sz w:val="18"/>
                <w:szCs w:val="18"/>
              </w:rPr>
              <w:t xml:space="preserve">, w tym wskazanie dokładnej wielkości prób i nazw instytucji, z których zostaną zrekrutowani respondenci tego badania, a także opisanie sposobu realizacji badań tymi technikami; </w:t>
            </w:r>
          </w:p>
          <w:p w14:paraId="5446ED41" w14:textId="21CA4C83" w:rsidR="00F8554E" w:rsidRDefault="00F8554E" w:rsidP="00F8554E">
            <w:pPr>
              <w:spacing w:after="40"/>
              <w:ind w:left="31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Brak spełnienia tego wymogu</w:t>
            </w:r>
            <w:r w:rsidR="00C52350">
              <w:rPr>
                <w:sz w:val="18"/>
                <w:szCs w:val="18"/>
              </w:rPr>
              <w:t xml:space="preserve"> w części lub w całości</w:t>
            </w:r>
            <w:r w:rsidRPr="00F8554E">
              <w:rPr>
                <w:sz w:val="18"/>
                <w:szCs w:val="18"/>
              </w:rPr>
              <w:t xml:space="preserve"> będzie stanowił podstawę do odrzucenia oferty przez Zamawiającego, jako nieodpowiadająca specyfikacji istotnych warunków zamówienia</w:t>
            </w:r>
            <w:r>
              <w:rPr>
                <w:sz w:val="18"/>
                <w:szCs w:val="18"/>
              </w:rPr>
              <w:t>.</w:t>
            </w:r>
          </w:p>
          <w:p w14:paraId="2A6E6C68" w14:textId="19130052" w:rsidR="00F8554E" w:rsidRDefault="00F8554E" w:rsidP="00F8554E">
            <w:pPr>
              <w:spacing w:after="40"/>
              <w:ind w:left="313" w:hanging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 W</w:t>
            </w:r>
            <w:r w:rsidRPr="00F8554E">
              <w:rPr>
                <w:sz w:val="18"/>
                <w:szCs w:val="18"/>
              </w:rPr>
              <w:t xml:space="preserve"> przypadku braku dopasowania przez Wykonawcę w ofercie kryteriów ewaluacji, metod i/lub technik gromadzenia i/lub analizy danych oraz badanej/ych grup/y respondentów do pytań lub zestawów pytań ewaluacyjnych wymaganych w pkt III.7 SOPZ jak również w przypadku braku wskazania uzasadnienia dla takiego przyporządkowania </w:t>
            </w:r>
            <w:r w:rsidR="00C52350" w:rsidRPr="00C52350">
              <w:rPr>
                <w:sz w:val="18"/>
                <w:szCs w:val="18"/>
              </w:rPr>
              <w:t>(w przypadku metod/technik gromadzenia i / lub analizy danych, a ta</w:t>
            </w:r>
            <w:r w:rsidR="00C52350">
              <w:rPr>
                <w:sz w:val="18"/>
                <w:szCs w:val="18"/>
              </w:rPr>
              <w:t xml:space="preserve">kże grup respondentów badania), </w:t>
            </w:r>
            <w:r w:rsidRPr="00F8554E">
              <w:rPr>
                <w:sz w:val="18"/>
                <w:szCs w:val="18"/>
              </w:rPr>
              <w:t>oferta będzie podlegała odrzuceniu przez Zamawiającego, jako nieodpowiadająca treści specyfikacji istotnych warunków zamówienia</w:t>
            </w:r>
            <w:r>
              <w:rPr>
                <w:sz w:val="18"/>
                <w:szCs w:val="18"/>
              </w:rPr>
              <w:t>.</w:t>
            </w:r>
          </w:p>
          <w:p w14:paraId="4D9640F5" w14:textId="1122C722" w:rsidR="00F8554E" w:rsidRPr="00F8554E" w:rsidRDefault="00F8554E" w:rsidP="00F8554E">
            <w:pPr>
              <w:spacing w:after="40"/>
              <w:ind w:left="313" w:hanging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**** </w:t>
            </w:r>
            <w:r w:rsidRPr="00F8554E">
              <w:rPr>
                <w:sz w:val="18"/>
                <w:szCs w:val="18"/>
              </w:rPr>
              <w:t>Harmonogram realizacji badania musi być przedstawiony przynajmniej w podziale na tygodnie, bez podania konkretnych dat i musi uwzględniać opis przyporządkowania członków Zespołu Badawczego powołanego przez wykonawcę do realizacji poszczególnych zadań / czynności związanych z realizacja Zamówienia</w:t>
            </w:r>
            <w:r>
              <w:rPr>
                <w:sz w:val="18"/>
                <w:szCs w:val="18"/>
              </w:rPr>
              <w:t>.</w:t>
            </w:r>
          </w:p>
          <w:p w14:paraId="618839B1" w14:textId="77777777" w:rsidR="00F8554E" w:rsidRDefault="00F8554E" w:rsidP="00AE370C">
            <w:pPr>
              <w:spacing w:after="40"/>
              <w:ind w:left="317" w:hanging="317"/>
              <w:rPr>
                <w:b/>
                <w:sz w:val="22"/>
                <w:szCs w:val="22"/>
              </w:rPr>
            </w:pPr>
          </w:p>
          <w:p w14:paraId="421A18BD" w14:textId="77777777" w:rsidR="00F8554E" w:rsidRDefault="00F8554E" w:rsidP="00D854C1">
            <w:pPr>
              <w:spacing w:after="40"/>
              <w:ind w:left="317" w:hanging="3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KRYTERIA OCENY OFRT</w:t>
            </w:r>
          </w:p>
          <w:p w14:paraId="7E33D18A" w14:textId="77777777" w:rsidR="00F8554E" w:rsidRDefault="00F8554E" w:rsidP="00AE370C">
            <w:pPr>
              <w:spacing w:after="40"/>
              <w:rPr>
                <w:b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3"/>
              <w:gridCol w:w="2355"/>
              <w:gridCol w:w="1756"/>
              <w:gridCol w:w="1897"/>
              <w:gridCol w:w="2247"/>
            </w:tblGrid>
            <w:tr w:rsidR="00F8554E" w14:paraId="3C2ECF1D" w14:textId="77777777" w:rsidTr="00AE370C">
              <w:tc>
                <w:tcPr>
                  <w:tcW w:w="8988" w:type="dxa"/>
                  <w:gridSpan w:val="5"/>
                  <w:tcBorders>
                    <w:bottom w:val="single" w:sz="4" w:space="0" w:color="auto"/>
                  </w:tcBorders>
                  <w:shd w:val="clear" w:color="auto" w:fill="C5E0B3" w:themeFill="accent6" w:themeFillTint="66"/>
                </w:tcPr>
                <w:p w14:paraId="24FA94E5" w14:textId="71CD4B48" w:rsidR="00F8554E" w:rsidRPr="002D01E9" w:rsidRDefault="00F8554E" w:rsidP="00C52350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505104">
                    <w:rPr>
                      <w:b/>
                      <w:sz w:val="22"/>
                      <w:szCs w:val="22"/>
                    </w:rPr>
                    <w:t>Trafność dodatkow</w:t>
                  </w:r>
                  <w:r w:rsidR="00C52350">
                    <w:rPr>
                      <w:b/>
                      <w:sz w:val="22"/>
                      <w:szCs w:val="22"/>
                    </w:rPr>
                    <w:t>ych</w:t>
                  </w:r>
                  <w:r w:rsidRPr="00505104">
                    <w:rPr>
                      <w:b/>
                      <w:sz w:val="22"/>
                      <w:szCs w:val="22"/>
                    </w:rPr>
                    <w:t xml:space="preserve"> metod / technik gromadzenia i / lub analizy danych </w:t>
                  </w:r>
                  <w:r w:rsidR="00C52350">
                    <w:rPr>
                      <w:b/>
                      <w:sz w:val="22"/>
                      <w:szCs w:val="22"/>
                    </w:rPr>
                    <w:t xml:space="preserve">pierwotnych w stosunku </w:t>
                  </w:r>
                  <w:r w:rsidRPr="00505104">
                    <w:rPr>
                      <w:b/>
                      <w:sz w:val="22"/>
                      <w:szCs w:val="22"/>
                    </w:rPr>
                    <w:t>do celu głównego badania</w:t>
                  </w:r>
                  <w:r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</w:tr>
            <w:tr w:rsidR="003E36C4" w14:paraId="7FE43327" w14:textId="77777777" w:rsidTr="00A23E06">
              <w:trPr>
                <w:trHeight w:val="330"/>
              </w:trPr>
              <w:tc>
                <w:tcPr>
                  <w:tcW w:w="733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ACC4EAB" w14:textId="77777777" w:rsidR="003E36C4" w:rsidRPr="002D01E9" w:rsidRDefault="003E36C4" w:rsidP="00AE370C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2D01E9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355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AF2ECBC" w14:textId="596EA732" w:rsidR="003E36C4" w:rsidRPr="002D01E9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Nazwa d</w:t>
                  </w:r>
                  <w:r w:rsidRPr="002D01E9">
                    <w:rPr>
                      <w:sz w:val="22"/>
                      <w:szCs w:val="22"/>
                    </w:rPr>
                    <w:t>odatkowe</w:t>
                  </w:r>
                  <w:r>
                    <w:rPr>
                      <w:sz w:val="22"/>
                      <w:szCs w:val="22"/>
                    </w:rPr>
                    <w:t>j metody</w:t>
                  </w:r>
                  <w:r w:rsidRPr="002D01E9">
                    <w:rPr>
                      <w:sz w:val="22"/>
                      <w:szCs w:val="22"/>
                    </w:rPr>
                    <w:t xml:space="preserve">/techniki gromadzenia danych pierwotnych </w:t>
                  </w:r>
                </w:p>
              </w:tc>
              <w:tc>
                <w:tcPr>
                  <w:tcW w:w="590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22E28E8" w14:textId="1602F2DD" w:rsidR="003E36C4" w:rsidRPr="002D01E9" w:rsidRDefault="003E36C4" w:rsidP="00AE370C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Opis w zakresie: </w:t>
                  </w:r>
                </w:p>
              </w:tc>
            </w:tr>
            <w:tr w:rsidR="003E36C4" w14:paraId="0C0C0381" w14:textId="77777777" w:rsidTr="003E36C4">
              <w:trPr>
                <w:trHeight w:val="1725"/>
              </w:trPr>
              <w:tc>
                <w:tcPr>
                  <w:tcW w:w="733" w:type="dxa"/>
                  <w:vMerge/>
                  <w:shd w:val="clear" w:color="auto" w:fill="D9D9D9" w:themeFill="background1" w:themeFillShade="D9"/>
                  <w:vAlign w:val="center"/>
                </w:tcPr>
                <w:p w14:paraId="5A8BC72A" w14:textId="77777777" w:rsidR="003E36C4" w:rsidRPr="002D01E9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55" w:type="dxa"/>
                  <w:vMerge/>
                  <w:shd w:val="clear" w:color="auto" w:fill="D9D9D9" w:themeFill="background1" w:themeFillShade="D9"/>
                  <w:vAlign w:val="center"/>
                </w:tcPr>
                <w:p w14:paraId="3F648108" w14:textId="77777777" w:rsidR="003E36C4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6" w:type="dxa"/>
                  <w:shd w:val="clear" w:color="auto" w:fill="D9D9D9" w:themeFill="background1" w:themeFillShade="D9"/>
                  <w:vAlign w:val="center"/>
                </w:tcPr>
                <w:p w14:paraId="0DB6E388" w14:textId="6A428C08" w:rsidR="003E36C4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nie powielania technik obligatoryjnych w SOPZ</w:t>
                  </w:r>
                </w:p>
              </w:tc>
              <w:tc>
                <w:tcPr>
                  <w:tcW w:w="1897" w:type="dxa"/>
                  <w:shd w:val="clear" w:color="auto" w:fill="D9D9D9" w:themeFill="background1" w:themeFillShade="D9"/>
                  <w:vAlign w:val="center"/>
                </w:tcPr>
                <w:p w14:paraId="3C4380CB" w14:textId="7E370502" w:rsidR="003E36C4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odpowiedniego uzasadnienia</w:t>
                  </w:r>
                  <w:r w:rsidRPr="002D01E9">
                    <w:rPr>
                      <w:sz w:val="22"/>
                      <w:szCs w:val="22"/>
                    </w:rPr>
                    <w:t xml:space="preserve"> w kontekście realizacji celu głównego badania</w:t>
                  </w:r>
                </w:p>
              </w:tc>
              <w:tc>
                <w:tcPr>
                  <w:tcW w:w="2247" w:type="dxa"/>
                  <w:shd w:val="clear" w:color="auto" w:fill="D9D9D9" w:themeFill="background1" w:themeFillShade="D9"/>
                  <w:vAlign w:val="center"/>
                </w:tcPr>
                <w:p w14:paraId="04B0C1EB" w14:textId="5EF03C2D" w:rsidR="003E36C4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</w:t>
                  </w:r>
                  <w:r w:rsidRPr="002D01E9">
                    <w:rPr>
                      <w:sz w:val="22"/>
                      <w:szCs w:val="22"/>
                    </w:rPr>
                    <w:t>względnie</w:t>
                  </w:r>
                  <w:r>
                    <w:rPr>
                      <w:sz w:val="22"/>
                      <w:szCs w:val="22"/>
                    </w:rPr>
                    <w:t xml:space="preserve">nia </w:t>
                  </w:r>
                  <w:r w:rsidRPr="002D01E9">
                    <w:rPr>
                      <w:sz w:val="22"/>
                      <w:szCs w:val="22"/>
                    </w:rPr>
                    <w:t>realizacj</w:t>
                  </w:r>
                  <w:r>
                    <w:rPr>
                      <w:sz w:val="22"/>
                      <w:szCs w:val="22"/>
                    </w:rPr>
                    <w:t>i</w:t>
                  </w:r>
                  <w:r w:rsidRPr="002D01E9">
                    <w:rPr>
                      <w:sz w:val="22"/>
                      <w:szCs w:val="22"/>
                    </w:rPr>
                    <w:t xml:space="preserve"> badania z</w:t>
                  </w:r>
                  <w:r>
                    <w:rPr>
                      <w:sz w:val="22"/>
                      <w:szCs w:val="22"/>
                    </w:rPr>
                    <w:t> </w:t>
                  </w:r>
                  <w:r w:rsidRPr="002D01E9">
                    <w:rPr>
                      <w:sz w:val="22"/>
                      <w:szCs w:val="22"/>
                    </w:rPr>
                    <w:t>inną / innymi grupami respondentów niż pozostałe zastosowane metody / techniki gromadzenia i / lub analizy danych</w:t>
                  </w:r>
                </w:p>
              </w:tc>
            </w:tr>
            <w:tr w:rsidR="003E36C4" w14:paraId="3595DC5A" w14:textId="77777777" w:rsidTr="003E36C4">
              <w:trPr>
                <w:trHeight w:val="733"/>
              </w:trPr>
              <w:tc>
                <w:tcPr>
                  <w:tcW w:w="733" w:type="dxa"/>
                  <w:vAlign w:val="center"/>
                </w:tcPr>
                <w:p w14:paraId="708B6E6E" w14:textId="77777777" w:rsidR="003E36C4" w:rsidRDefault="003E36C4" w:rsidP="003E36C4">
                  <w:pPr>
                    <w:spacing w:after="4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5" w:type="dxa"/>
                </w:tcPr>
                <w:p w14:paraId="30185731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  <w:p w14:paraId="30D5B590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56" w:type="dxa"/>
                </w:tcPr>
                <w:p w14:paraId="45E5D752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7" w:type="dxa"/>
                </w:tcPr>
                <w:p w14:paraId="11A32916" w14:textId="0F22D22E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</w:tcPr>
                <w:p w14:paraId="3B6BE751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3E36C4" w14:paraId="1D9E9E54" w14:textId="77777777" w:rsidTr="003E36C4">
              <w:trPr>
                <w:trHeight w:val="690"/>
              </w:trPr>
              <w:tc>
                <w:tcPr>
                  <w:tcW w:w="733" w:type="dxa"/>
                  <w:vAlign w:val="center"/>
                </w:tcPr>
                <w:p w14:paraId="51333EF0" w14:textId="77777777" w:rsidR="003E36C4" w:rsidRDefault="003E36C4" w:rsidP="003E36C4">
                  <w:pPr>
                    <w:spacing w:after="4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55" w:type="dxa"/>
                </w:tcPr>
                <w:p w14:paraId="360259A6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  <w:p w14:paraId="133614B1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56" w:type="dxa"/>
                </w:tcPr>
                <w:p w14:paraId="533C4889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7" w:type="dxa"/>
                </w:tcPr>
                <w:p w14:paraId="1CC4868C" w14:textId="4FFDB602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</w:tcPr>
                <w:p w14:paraId="3A6A5DD6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3E36C4" w14:paraId="33A836D0" w14:textId="77777777" w:rsidTr="003E36C4">
              <w:tc>
                <w:tcPr>
                  <w:tcW w:w="733" w:type="dxa"/>
                  <w:vAlign w:val="center"/>
                </w:tcPr>
                <w:p w14:paraId="692CD035" w14:textId="77777777" w:rsidR="003E36C4" w:rsidRDefault="003E36C4" w:rsidP="003E36C4">
                  <w:pPr>
                    <w:spacing w:after="4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55" w:type="dxa"/>
                </w:tcPr>
                <w:p w14:paraId="773C7D55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  <w:p w14:paraId="66A11E49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56" w:type="dxa"/>
                </w:tcPr>
                <w:p w14:paraId="6CC58EBD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7" w:type="dxa"/>
                </w:tcPr>
                <w:p w14:paraId="4E13D2D3" w14:textId="173BD0CA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</w:tcPr>
                <w:p w14:paraId="698BCF9A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74BAAAB" w14:textId="42C65BA4" w:rsidR="00F8554E" w:rsidRDefault="0047294E" w:rsidP="00AE370C">
            <w:pPr>
              <w:spacing w:after="40"/>
              <w:rPr>
                <w:rFonts w:eastAsia="Calibri"/>
                <w:sz w:val="18"/>
                <w:szCs w:val="18"/>
                <w:lang w:eastAsia="en-US"/>
              </w:rPr>
            </w:pPr>
            <w:r w:rsidRPr="0047294E">
              <w:rPr>
                <w:rFonts w:eastAsia="Calibri"/>
                <w:sz w:val="18"/>
                <w:szCs w:val="18"/>
                <w:lang w:eastAsia="en-US"/>
              </w:rPr>
              <w:t>Brak podania powyższych informacji spowoduje przyznanie Wykonawcy 0 (zero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  <w:r w:rsidRPr="0047294E">
              <w:rPr>
                <w:rFonts w:eastAsia="Calibri"/>
                <w:sz w:val="18"/>
                <w:szCs w:val="18"/>
                <w:lang w:eastAsia="en-US"/>
              </w:rPr>
              <w:t xml:space="preserve"> punktów w danym kryterium.</w:t>
            </w:r>
          </w:p>
          <w:p w14:paraId="4EB688B4" w14:textId="77777777" w:rsidR="0047294E" w:rsidRDefault="0047294E" w:rsidP="00AE370C">
            <w:pPr>
              <w:spacing w:after="40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0"/>
              <w:gridCol w:w="4423"/>
            </w:tblGrid>
            <w:tr w:rsidR="00F8554E" w:rsidRPr="00FA317F" w14:paraId="641F4847" w14:textId="77777777" w:rsidTr="00A81BE7">
              <w:trPr>
                <w:trHeight w:val="1189"/>
              </w:trPr>
              <w:tc>
                <w:tcPr>
                  <w:tcW w:w="4560" w:type="dxa"/>
                  <w:shd w:val="pct10" w:color="auto" w:fill="auto"/>
                  <w:vAlign w:val="center"/>
                </w:tcPr>
                <w:p w14:paraId="0CDF4B8C" w14:textId="6C97AEFE" w:rsidR="00F8554E" w:rsidRPr="00FA317F" w:rsidRDefault="00F8554E" w:rsidP="000240F9">
                  <w:pPr>
                    <w:spacing w:after="4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A81BE7">
                    <w:rPr>
                      <w:b/>
                      <w:sz w:val="22"/>
                      <w:szCs w:val="22"/>
                    </w:rPr>
                    <w:t>Li</w:t>
                  </w:r>
                  <w:r w:rsidR="00E90FB4" w:rsidRPr="00A81BE7">
                    <w:rPr>
                      <w:b/>
                      <w:sz w:val="22"/>
                      <w:szCs w:val="22"/>
                    </w:rPr>
                    <w:t>sta</w:t>
                  </w:r>
                  <w:r w:rsidRPr="00A81BE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0240F9" w:rsidRPr="00A81BE7">
                    <w:rPr>
                      <w:b/>
                      <w:sz w:val="22"/>
                      <w:szCs w:val="22"/>
                    </w:rPr>
                    <w:t>wszystkich dokumentów i</w:t>
                  </w:r>
                  <w:r w:rsidR="009827EF">
                    <w:rPr>
                      <w:b/>
                      <w:sz w:val="22"/>
                      <w:szCs w:val="22"/>
                    </w:rPr>
                    <w:t>/lub</w:t>
                  </w:r>
                  <w:r w:rsidR="000240F9" w:rsidRPr="00A81BE7">
                    <w:rPr>
                      <w:b/>
                      <w:sz w:val="22"/>
                      <w:szCs w:val="22"/>
                    </w:rPr>
                    <w:t xml:space="preserve"> publikacji, które zostaną poddane analizie danych zastanych (desk research) zgodnie z pkt III.1 lit c-d) SOPZ</w:t>
                  </w:r>
                </w:p>
              </w:tc>
              <w:tc>
                <w:tcPr>
                  <w:tcW w:w="4423" w:type="dxa"/>
                  <w:vAlign w:val="center"/>
                </w:tcPr>
                <w:p w14:paraId="6D620323" w14:textId="77777777" w:rsidR="00F8554E" w:rsidRPr="00FA317F" w:rsidRDefault="00F8554E" w:rsidP="00AE370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  <w:highlight w:val="red"/>
                    </w:rPr>
                  </w:pPr>
                  <w:bookmarkStart w:id="0" w:name="_GoBack"/>
                  <w:bookmarkEnd w:id="0"/>
                </w:p>
              </w:tc>
            </w:tr>
          </w:tbl>
          <w:p w14:paraId="1106231A" w14:textId="71F3965F" w:rsidR="0047294E" w:rsidRPr="0047294E" w:rsidRDefault="0047294E" w:rsidP="00F8554E">
            <w:pPr>
              <w:spacing w:after="160" w:line="259" w:lineRule="auto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47294E">
              <w:rPr>
                <w:rFonts w:eastAsia="Calibri"/>
                <w:sz w:val="18"/>
                <w:szCs w:val="18"/>
                <w:lang w:eastAsia="en-US"/>
              </w:rPr>
              <w:t>Brak podania powyższych informacji spowoduje przyznanie Wykonawcy 0 (zero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  <w:r w:rsidRPr="0047294E">
              <w:rPr>
                <w:rFonts w:eastAsia="Calibri"/>
                <w:sz w:val="18"/>
                <w:szCs w:val="18"/>
                <w:lang w:eastAsia="en-US"/>
              </w:rPr>
              <w:t xml:space="preserve"> punktów w danym kryterium. </w:t>
            </w:r>
          </w:p>
        </w:tc>
      </w:tr>
      <w:tr w:rsidR="00D854C1" w:rsidRPr="009F4795" w14:paraId="3104EF7F" w14:textId="77777777" w:rsidTr="00AE370C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46C635" w:rsidR="00D854C1" w:rsidRPr="006A41DD" w:rsidRDefault="00D854C1" w:rsidP="00AE370C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AE370C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AE370C">
        <w:trPr>
          <w:trHeight w:val="3413"/>
        </w:trPr>
        <w:tc>
          <w:tcPr>
            <w:tcW w:w="9214" w:type="dxa"/>
            <w:gridSpan w:val="3"/>
          </w:tcPr>
          <w:p w14:paraId="31DF1612" w14:textId="77777777" w:rsidR="00D854C1" w:rsidRPr="00F93042" w:rsidRDefault="00D854C1" w:rsidP="00AE370C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65E7373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treścią SIWZ i uznajemy się za związanych określonymi w niej postanowieniami i zasadami postępowania;</w:t>
            </w:r>
          </w:p>
          <w:p w14:paraId="007FE47D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456D3D7E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SIWZ, w 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0ADCD974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wskazany w SIWZ, tj. przez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AE370C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AE370C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AE370C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F93042" w:rsidRDefault="00D854C1" w:rsidP="00AE370C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F93042" w:rsidRDefault="00D854C1" w:rsidP="00AE370C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D854C1" w:rsidRPr="00E37F70" w14:paraId="64131194" w14:textId="77777777" w:rsidTr="00AE370C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Default="00D854C1" w:rsidP="00AE370C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F93042" w:rsidRDefault="00D854C1" w:rsidP="00AE370C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F93042" w:rsidRDefault="00D854C1" w:rsidP="00AE370C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>(wpisać nazwę i dane adresowe podmiotu w sytuacji gdy wykazując spełnianie warunków, o których mowa w art. 22 ust. 1 ustawy Pzp, Wykonawca polega na  zasobach innych podmiotów na zasadach określonych w art. 22a ust. 1  ustaw Pzp, a podmioty te będą brały udział w realizacji części zamówienia).</w:t>
            </w:r>
          </w:p>
        </w:tc>
      </w:tr>
      <w:tr w:rsidR="00D854C1" w:rsidRPr="00E37F70" w14:paraId="0307A679" w14:textId="77777777" w:rsidTr="00AE370C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AE370C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AE370C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F93042" w:rsidRDefault="00D854C1" w:rsidP="00AE370C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AE370C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AE370C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AE370C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AE370C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AE370C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AE370C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AE370C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AE370C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AE370C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E8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7197B" w14:textId="77777777" w:rsidR="00DC7F03" w:rsidRDefault="00DC7F03" w:rsidP="00712389">
      <w:r>
        <w:separator/>
      </w:r>
    </w:p>
  </w:endnote>
  <w:endnote w:type="continuationSeparator" w:id="0">
    <w:p w14:paraId="2FB95C79" w14:textId="77777777" w:rsidR="00DC7F03" w:rsidRDefault="00DC7F03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C7E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C7EAC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DC7F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AA258" w14:textId="77777777" w:rsidR="00DC7F03" w:rsidRDefault="00DC7F03" w:rsidP="00712389">
      <w:r>
        <w:separator/>
      </w:r>
    </w:p>
  </w:footnote>
  <w:footnote w:type="continuationSeparator" w:id="0">
    <w:p w14:paraId="612EAD47" w14:textId="77777777" w:rsidR="00DC7F03" w:rsidRDefault="00DC7F03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4027B7" w:rsidRDefault="00776AE1" w:rsidP="004027B7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176354"/>
    <w:rsid w:val="002019DF"/>
    <w:rsid w:val="00212253"/>
    <w:rsid w:val="00236E74"/>
    <w:rsid w:val="002D01E9"/>
    <w:rsid w:val="003214B5"/>
    <w:rsid w:val="00382FB0"/>
    <w:rsid w:val="003E36C4"/>
    <w:rsid w:val="00436268"/>
    <w:rsid w:val="0047294E"/>
    <w:rsid w:val="004C7EAC"/>
    <w:rsid w:val="00505104"/>
    <w:rsid w:val="0067750F"/>
    <w:rsid w:val="00684E30"/>
    <w:rsid w:val="006A2EEA"/>
    <w:rsid w:val="006C5C61"/>
    <w:rsid w:val="00712389"/>
    <w:rsid w:val="007734C1"/>
    <w:rsid w:val="00776AE1"/>
    <w:rsid w:val="008149E7"/>
    <w:rsid w:val="008D15F9"/>
    <w:rsid w:val="009827EF"/>
    <w:rsid w:val="00A81BE7"/>
    <w:rsid w:val="00AF6779"/>
    <w:rsid w:val="00C52350"/>
    <w:rsid w:val="00D27362"/>
    <w:rsid w:val="00D837DB"/>
    <w:rsid w:val="00D854C1"/>
    <w:rsid w:val="00DC7F03"/>
    <w:rsid w:val="00DD7408"/>
    <w:rsid w:val="00E90FB4"/>
    <w:rsid w:val="00EC0BCB"/>
    <w:rsid w:val="00EE5E8A"/>
    <w:rsid w:val="00F8554E"/>
    <w:rsid w:val="00F93042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dcterms:created xsi:type="dcterms:W3CDTF">2018-05-07T12:34:00Z</dcterms:created>
  <dcterms:modified xsi:type="dcterms:W3CDTF">2018-05-07T12:34:00Z</dcterms:modified>
</cp:coreProperties>
</file>