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9D10" w14:textId="6E701DD0" w:rsidR="00D574E8" w:rsidRDefault="00D574E8" w:rsidP="00E24E6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 nazwy organu w formie miniaturki flagi RP</w:t>
      </w:r>
    </w:p>
    <w:p w14:paraId="31C2CA33" w14:textId="0E593A52" w:rsidR="007F306E" w:rsidRPr="00B1388C" w:rsidRDefault="003D1D84" w:rsidP="00E24E6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388C">
        <w:rPr>
          <w:rFonts w:ascii="Arial" w:hAnsi="Arial" w:cs="Arial"/>
          <w:sz w:val="24"/>
          <w:szCs w:val="24"/>
        </w:rPr>
        <w:t>Warszawa,</w:t>
      </w:r>
      <w:r w:rsidR="007E5DC2" w:rsidRPr="00B1388C">
        <w:rPr>
          <w:rFonts w:ascii="Arial" w:hAnsi="Arial" w:cs="Arial"/>
          <w:sz w:val="24"/>
          <w:szCs w:val="24"/>
        </w:rPr>
        <w:t xml:space="preserve"> </w:t>
      </w:r>
      <w:r w:rsidR="0071122B" w:rsidRPr="00B1388C">
        <w:rPr>
          <w:rFonts w:ascii="Arial" w:hAnsi="Arial" w:cs="Arial"/>
          <w:color w:val="000000"/>
          <w:sz w:val="24"/>
          <w:szCs w:val="24"/>
          <w:lang w:eastAsia="pl-PL"/>
        </w:rPr>
        <w:t>15</w:t>
      </w:r>
      <w:r w:rsidR="009D01E4" w:rsidRPr="00B138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1122B" w:rsidRPr="00B1388C">
        <w:rPr>
          <w:rFonts w:ascii="Arial" w:hAnsi="Arial" w:cs="Arial"/>
          <w:color w:val="000000"/>
          <w:sz w:val="24"/>
          <w:szCs w:val="24"/>
          <w:lang w:eastAsia="pl-PL"/>
        </w:rPr>
        <w:t>września</w:t>
      </w:r>
      <w:r w:rsidR="0068421E" w:rsidRPr="00B138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B1388C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194DBB" w:rsidRPr="00B1388C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B533B" w:rsidRPr="00B1388C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B1388C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</w:p>
    <w:p w14:paraId="18D3C6AB" w14:textId="7C51B942" w:rsidR="00155D90" w:rsidRPr="00B1388C" w:rsidRDefault="00155D90" w:rsidP="00E24E63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1388C">
        <w:rPr>
          <w:rFonts w:ascii="Arial" w:eastAsia="Times New Roman" w:hAnsi="Arial" w:cs="Arial"/>
          <w:b/>
          <w:sz w:val="24"/>
          <w:szCs w:val="24"/>
          <w:lang w:eastAsia="pl-PL"/>
        </w:rPr>
        <w:t>Sygn. akt KR I</w:t>
      </w:r>
      <w:r w:rsidR="0071122B" w:rsidRPr="00B1388C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 w:rsidRPr="00B138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138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71122B" w:rsidRPr="00B138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22</w:t>
      </w:r>
      <w:r w:rsidR="00686D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ukośnik </w:t>
      </w:r>
      <w:r w:rsidR="0071122B" w:rsidRPr="00B138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</w:p>
    <w:p w14:paraId="4ED8DC72" w14:textId="4F51217A" w:rsidR="007F306E" w:rsidRPr="00B1388C" w:rsidRDefault="007F306E" w:rsidP="00E24E63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13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B1388C" w:rsidRPr="00B13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awiadomienie</w:t>
      </w:r>
      <w:r w:rsidR="00B13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B13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7D5BB82" w14:textId="49BE1708" w:rsidR="007F306E" w:rsidRPr="00B1388C" w:rsidRDefault="007F306E" w:rsidP="00E24E6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1388C">
        <w:rPr>
          <w:rFonts w:ascii="Arial" w:eastAsia="Times New Roman" w:hAnsi="Arial" w:cs="Arial"/>
          <w:sz w:val="24"/>
          <w:szCs w:val="24"/>
          <w:lang w:eastAsia="zh-CN"/>
        </w:rPr>
        <w:t>Na podstawie art. 16 ust. 2, ust. 3 i ust. 4 ustawy z dnia 9 marca 2017 roku o</w:t>
      </w:r>
      <w:r w:rsidR="005A20A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1388C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="00194DBB" w:rsidRPr="00B1388C">
        <w:rPr>
          <w:rFonts w:ascii="Arial" w:eastAsia="Times New Roman" w:hAnsi="Arial" w:cs="Arial"/>
          <w:sz w:val="24"/>
          <w:szCs w:val="24"/>
          <w:lang w:eastAsia="zh-CN"/>
        </w:rPr>
        <w:t>(</w:t>
      </w:r>
      <w:bookmarkStart w:id="0" w:name="_Hlk57289058"/>
      <w:r w:rsidR="00194DBB" w:rsidRPr="00B1388C">
        <w:rPr>
          <w:rFonts w:ascii="Arial" w:eastAsia="Times New Roman" w:hAnsi="Arial" w:cs="Arial"/>
          <w:sz w:val="24"/>
          <w:szCs w:val="24"/>
          <w:lang w:eastAsia="zh-CN"/>
        </w:rPr>
        <w:t>Dz</w:t>
      </w:r>
      <w:r w:rsidR="0013145A">
        <w:rPr>
          <w:rFonts w:ascii="Arial" w:eastAsia="Times New Roman" w:hAnsi="Arial" w:cs="Arial"/>
          <w:sz w:val="24"/>
          <w:szCs w:val="24"/>
          <w:lang w:eastAsia="zh-CN"/>
        </w:rPr>
        <w:t xml:space="preserve">iennik </w:t>
      </w:r>
      <w:r w:rsidR="00194DBB" w:rsidRPr="00B1388C">
        <w:rPr>
          <w:rFonts w:ascii="Arial" w:eastAsia="Times New Roman" w:hAnsi="Arial" w:cs="Arial"/>
          <w:sz w:val="24"/>
          <w:szCs w:val="24"/>
          <w:lang w:eastAsia="zh-CN"/>
        </w:rPr>
        <w:t>U</w:t>
      </w:r>
      <w:r w:rsidR="0013145A">
        <w:rPr>
          <w:rFonts w:ascii="Arial" w:eastAsia="Times New Roman" w:hAnsi="Arial" w:cs="Arial"/>
          <w:sz w:val="24"/>
          <w:szCs w:val="24"/>
          <w:lang w:eastAsia="zh-CN"/>
        </w:rPr>
        <w:t>staw</w:t>
      </w:r>
      <w:r w:rsidR="00194DBB" w:rsidRPr="00B1388C">
        <w:rPr>
          <w:rFonts w:ascii="Arial" w:eastAsia="Times New Roman" w:hAnsi="Arial" w:cs="Arial"/>
          <w:sz w:val="24"/>
          <w:szCs w:val="24"/>
          <w:lang w:eastAsia="zh-CN"/>
        </w:rPr>
        <w:t xml:space="preserve"> z 20</w:t>
      </w:r>
      <w:r w:rsidR="00FB533B" w:rsidRPr="00B1388C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194DBB" w:rsidRPr="00B1388C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FB533B" w:rsidRPr="00B1388C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="00194DBB" w:rsidRPr="00B1388C">
        <w:rPr>
          <w:rFonts w:ascii="Arial" w:eastAsia="Times New Roman" w:hAnsi="Arial" w:cs="Arial"/>
          <w:sz w:val="24"/>
          <w:szCs w:val="24"/>
          <w:lang w:eastAsia="zh-CN"/>
        </w:rPr>
        <w:t>)</w:t>
      </w:r>
      <w:bookmarkEnd w:id="0"/>
      <w:r w:rsidR="00194DBB" w:rsidRPr="00B1388C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1A39A71E" w14:textId="77777777" w:rsidR="007F306E" w:rsidRPr="00B1388C" w:rsidRDefault="007F306E" w:rsidP="00E24E63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1388C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51B16D68" w14:textId="6853F73B" w:rsidR="00B1388C" w:rsidRDefault="007F306E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hAnsi="Arial" w:cs="Arial"/>
          <w:bCs/>
          <w:sz w:val="24"/>
          <w:szCs w:val="24"/>
        </w:rPr>
        <w:t xml:space="preserve">Miasto Stołeczne Warszawa, </w:t>
      </w:r>
    </w:p>
    <w:p w14:paraId="0C345F7A" w14:textId="57C4105C" w:rsidR="00FB533B" w:rsidRPr="00B1388C" w:rsidRDefault="00194DBB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Prokuratora Regionalnego w Warszawie,</w:t>
      </w:r>
    </w:p>
    <w:p w14:paraId="6451F52E" w14:textId="0A2C5415" w:rsidR="007D3C57" w:rsidRPr="00B1388C" w:rsidRDefault="00F65215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Lokaty Budowlane Dolna spółk</w:t>
      </w:r>
      <w:r w:rsidR="00067817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ę</w:t>
      </w: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ograniczoną odpowiedzialności</w:t>
      </w:r>
      <w:r w:rsidR="005A20A2">
        <w:rPr>
          <w:rFonts w:ascii="Arial" w:eastAsia="Times New Roman" w:hAnsi="Arial" w:cs="Arial"/>
          <w:bCs/>
          <w:sz w:val="24"/>
          <w:szCs w:val="24"/>
          <w:lang w:eastAsia="zh-CN"/>
        </w:rPr>
        <w:t>ą</w:t>
      </w: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siedzibą w Warszawie</w:t>
      </w:r>
      <w:r w:rsidR="00FA45AF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6E51966A" w14:textId="608EA688" w:rsidR="00F65215" w:rsidRPr="00B1388C" w:rsidRDefault="00F65215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Theme="minorHAnsi" w:hAnsi="Arial" w:cs="Arial"/>
          <w:bCs/>
          <w:sz w:val="24"/>
          <w:szCs w:val="24"/>
        </w:rPr>
        <w:t>Andrzej</w:t>
      </w:r>
      <w:r w:rsidR="00971188" w:rsidRPr="00B1388C">
        <w:rPr>
          <w:rFonts w:ascii="Arial" w:eastAsiaTheme="minorHAnsi" w:hAnsi="Arial" w:cs="Arial"/>
          <w:bCs/>
          <w:sz w:val="24"/>
          <w:szCs w:val="24"/>
        </w:rPr>
        <w:t>a</w:t>
      </w:r>
      <w:r w:rsidRPr="00B1388C">
        <w:rPr>
          <w:rFonts w:ascii="Arial" w:eastAsiaTheme="minorHAnsi" w:hAnsi="Arial" w:cs="Arial"/>
          <w:bCs/>
          <w:sz w:val="24"/>
          <w:szCs w:val="24"/>
        </w:rPr>
        <w:t xml:space="preserve"> Kokoszczyński</w:t>
      </w:r>
      <w:r w:rsidR="00971188" w:rsidRPr="00B1388C">
        <w:rPr>
          <w:rFonts w:ascii="Arial" w:eastAsiaTheme="minorHAnsi" w:hAnsi="Arial" w:cs="Arial"/>
          <w:bCs/>
          <w:sz w:val="24"/>
          <w:szCs w:val="24"/>
        </w:rPr>
        <w:t>ego</w:t>
      </w:r>
      <w:r w:rsidRPr="00B1388C">
        <w:rPr>
          <w:rFonts w:ascii="Arial" w:eastAsiaTheme="minorHAnsi" w:hAnsi="Arial" w:cs="Arial"/>
          <w:bCs/>
          <w:sz w:val="24"/>
          <w:szCs w:val="24"/>
        </w:rPr>
        <w:t>,</w:t>
      </w:r>
    </w:p>
    <w:p w14:paraId="4B046402" w14:textId="15E8D754" w:rsidR="00F65215" w:rsidRPr="00B1388C" w:rsidRDefault="00F65215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Theme="minorHAnsi" w:hAnsi="Arial" w:cs="Arial"/>
          <w:bCs/>
          <w:sz w:val="24"/>
          <w:szCs w:val="24"/>
        </w:rPr>
        <w:t>Roman</w:t>
      </w:r>
      <w:r w:rsidR="00971188" w:rsidRPr="00B1388C">
        <w:rPr>
          <w:rFonts w:ascii="Arial" w:eastAsiaTheme="minorHAnsi" w:hAnsi="Arial" w:cs="Arial"/>
          <w:bCs/>
          <w:sz w:val="24"/>
          <w:szCs w:val="24"/>
        </w:rPr>
        <w:t>a</w:t>
      </w:r>
      <w:r w:rsidRPr="00B1388C">
        <w:rPr>
          <w:rFonts w:ascii="Arial" w:eastAsiaTheme="minorHAnsi" w:hAnsi="Arial" w:cs="Arial"/>
          <w:bCs/>
          <w:sz w:val="24"/>
          <w:szCs w:val="24"/>
        </w:rPr>
        <w:t xml:space="preserve"> Roszkiewicz</w:t>
      </w:r>
      <w:r w:rsidR="00971188" w:rsidRPr="00B1388C">
        <w:rPr>
          <w:rFonts w:ascii="Arial" w:eastAsiaTheme="minorHAnsi" w:hAnsi="Arial" w:cs="Arial"/>
          <w:bCs/>
          <w:sz w:val="24"/>
          <w:szCs w:val="24"/>
        </w:rPr>
        <w:t>a</w:t>
      </w:r>
      <w:r w:rsidRPr="00B1388C">
        <w:rPr>
          <w:rFonts w:ascii="Arial" w:eastAsiaTheme="minorHAnsi" w:hAnsi="Arial" w:cs="Arial"/>
          <w:bCs/>
          <w:sz w:val="24"/>
          <w:szCs w:val="24"/>
        </w:rPr>
        <w:t>,</w:t>
      </w:r>
    </w:p>
    <w:p w14:paraId="027D722D" w14:textId="1A57BCA0" w:rsidR="00F65215" w:rsidRPr="00B1388C" w:rsidRDefault="00F65215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Theme="minorHAnsi" w:hAnsi="Arial" w:cs="Arial"/>
          <w:bCs/>
          <w:sz w:val="24"/>
          <w:szCs w:val="24"/>
        </w:rPr>
        <w:t>Mar</w:t>
      </w:r>
      <w:r w:rsidR="00971188" w:rsidRPr="00B1388C">
        <w:rPr>
          <w:rFonts w:ascii="Arial" w:eastAsiaTheme="minorHAnsi" w:hAnsi="Arial" w:cs="Arial"/>
          <w:bCs/>
          <w:sz w:val="24"/>
          <w:szCs w:val="24"/>
        </w:rPr>
        <w:t>ka</w:t>
      </w:r>
      <w:r w:rsidRPr="00B1388C">
        <w:rPr>
          <w:rFonts w:ascii="Arial" w:eastAsiaTheme="minorHAnsi" w:hAnsi="Arial" w:cs="Arial"/>
          <w:bCs/>
          <w:sz w:val="24"/>
          <w:szCs w:val="24"/>
        </w:rPr>
        <w:t xml:space="preserve"> Roszkiewicz</w:t>
      </w:r>
      <w:r w:rsidR="00971188" w:rsidRPr="00B1388C">
        <w:rPr>
          <w:rFonts w:ascii="Arial" w:eastAsiaTheme="minorHAnsi" w:hAnsi="Arial" w:cs="Arial"/>
          <w:bCs/>
          <w:sz w:val="24"/>
          <w:szCs w:val="24"/>
        </w:rPr>
        <w:t>a</w:t>
      </w:r>
      <w:r w:rsidRPr="00B1388C">
        <w:rPr>
          <w:rFonts w:ascii="Arial" w:eastAsiaTheme="minorHAnsi" w:hAnsi="Arial" w:cs="Arial"/>
          <w:bCs/>
          <w:sz w:val="24"/>
          <w:szCs w:val="24"/>
        </w:rPr>
        <w:t>,</w:t>
      </w:r>
    </w:p>
    <w:p w14:paraId="2191ECD6" w14:textId="29CE6D50" w:rsidR="00F65215" w:rsidRPr="00B1388C" w:rsidRDefault="00F65215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Theme="minorHAnsi" w:hAnsi="Arial" w:cs="Arial"/>
          <w:bCs/>
          <w:sz w:val="24"/>
          <w:szCs w:val="24"/>
        </w:rPr>
        <w:t>Elżbiet</w:t>
      </w:r>
      <w:r w:rsidR="00FE41E8" w:rsidRPr="00B1388C">
        <w:rPr>
          <w:rFonts w:ascii="Arial" w:eastAsiaTheme="minorHAnsi" w:hAnsi="Arial" w:cs="Arial"/>
          <w:bCs/>
          <w:sz w:val="24"/>
          <w:szCs w:val="24"/>
        </w:rPr>
        <w:t>ę</w:t>
      </w:r>
      <w:r w:rsidRPr="00B1388C">
        <w:rPr>
          <w:rFonts w:ascii="Arial" w:eastAsiaTheme="minorHAnsi" w:hAnsi="Arial" w:cs="Arial"/>
          <w:bCs/>
          <w:sz w:val="24"/>
          <w:szCs w:val="24"/>
        </w:rPr>
        <w:t xml:space="preserve"> Kurowsk</w:t>
      </w:r>
      <w:r w:rsidR="00FE41E8" w:rsidRPr="00B1388C">
        <w:rPr>
          <w:rFonts w:ascii="Arial" w:eastAsiaTheme="minorHAnsi" w:hAnsi="Arial" w:cs="Arial"/>
          <w:bCs/>
          <w:sz w:val="24"/>
          <w:szCs w:val="24"/>
        </w:rPr>
        <w:t>ą</w:t>
      </w:r>
      <w:r w:rsidRPr="00B1388C">
        <w:rPr>
          <w:rFonts w:ascii="Arial" w:eastAsiaTheme="minorHAnsi" w:hAnsi="Arial" w:cs="Arial"/>
          <w:bCs/>
          <w:sz w:val="24"/>
          <w:szCs w:val="24"/>
        </w:rPr>
        <w:t>,</w:t>
      </w:r>
    </w:p>
    <w:p w14:paraId="36C63325" w14:textId="7DDD9C08" w:rsidR="00F65215" w:rsidRPr="00B1388C" w:rsidRDefault="00F65215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Adam</w:t>
      </w:r>
      <w:r w:rsidR="00FE41E8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a</w:t>
      </w: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Kuźnicki</w:t>
      </w:r>
      <w:r w:rsidR="00FE41E8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ego</w:t>
      </w: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6CA4DA25" w14:textId="7E9E7D62" w:rsidR="00F65215" w:rsidRPr="00B1388C" w:rsidRDefault="00F65215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Krystyn</w:t>
      </w:r>
      <w:r w:rsidR="00FE41E8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ę</w:t>
      </w: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Zielińsk</w:t>
      </w:r>
      <w:r w:rsidR="00FE41E8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ą</w:t>
      </w: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180B1BA5" w14:textId="04511CE0" w:rsidR="007D3C57" w:rsidRPr="00B1388C" w:rsidRDefault="00F65215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Edward</w:t>
      </w:r>
      <w:r w:rsidR="00FE41E8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a</w:t>
      </w: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Zieliński</w:t>
      </w:r>
      <w:r w:rsidR="00FE41E8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ego</w:t>
      </w:r>
      <w:r w:rsidR="007D3C57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418D03E2" w14:textId="53DBCB13" w:rsidR="007D3C57" w:rsidRPr="00421F45" w:rsidRDefault="00D4337C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proofErr w:type="spellStart"/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Innogy</w:t>
      </w:r>
      <w:proofErr w:type="spellEnd"/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Stoen Operator spółk</w:t>
      </w:r>
      <w:r w:rsidR="008D6E87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ę</w:t>
      </w: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ograniczoną odpowiedzialnością z siedzibą</w:t>
      </w:r>
      <w:r w:rsidR="000061A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Warszawie (uprzednio: </w:t>
      </w:r>
      <w:proofErr w:type="spellStart"/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Rwe</w:t>
      </w:r>
      <w:proofErr w:type="spellEnd"/>
      <w:r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Stoen Operator spółka z ograniczoną odpowiedzialnością z siedzibą w Warszawie</w:t>
      </w:r>
      <w:r w:rsidR="00067817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)</w:t>
      </w:r>
      <w:r w:rsidR="00735BBA" w:rsidRPr="00B1388C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1B232CBD" w14:textId="76C396B2" w:rsidR="00735BBA" w:rsidRPr="00421F45" w:rsidRDefault="00421F45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J</w:t>
      </w:r>
      <w:r w:rsidR="00735BBA"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erzego Grabowieckiego,</w:t>
      </w:r>
    </w:p>
    <w:p w14:paraId="3A393663" w14:textId="680BEA81" w:rsidR="00735BBA" w:rsidRPr="00421F45" w:rsidRDefault="00735BBA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Rafała Batora,</w:t>
      </w:r>
    </w:p>
    <w:p w14:paraId="15BCCDC0" w14:textId="0EE3F31E" w:rsidR="00735BBA" w:rsidRPr="00421F45" w:rsidRDefault="00735BBA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Ewę Bator,</w:t>
      </w:r>
    </w:p>
    <w:p w14:paraId="54418C6C" w14:textId="0A04D3BC" w:rsidR="00735BBA" w:rsidRPr="00421F45" w:rsidRDefault="00735BBA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proofErr w:type="spellStart"/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Polprop</w:t>
      </w:r>
      <w:proofErr w:type="spellEnd"/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3 spółk</w:t>
      </w:r>
      <w:r w:rsidR="00067817"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ę</w:t>
      </w:r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ograniczoną odpowiedzialnością</w:t>
      </w:r>
      <w:r w:rsidRPr="00421F45">
        <w:rPr>
          <w:rFonts w:ascii="Arial" w:hAnsi="Arial" w:cs="Arial"/>
          <w:sz w:val="24"/>
          <w:szCs w:val="24"/>
        </w:rPr>
        <w:t xml:space="preserve"> </w:t>
      </w:r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z siedzibą w Warszawie,</w:t>
      </w:r>
    </w:p>
    <w:p w14:paraId="131165C7" w14:textId="0FF59489" w:rsidR="00527097" w:rsidRPr="00421F45" w:rsidRDefault="00735BBA" w:rsidP="00E24E63">
      <w:pPr>
        <w:pStyle w:val="Akapitzlist"/>
        <w:numPr>
          <w:ilvl w:val="0"/>
          <w:numId w:val="3"/>
        </w:numPr>
        <w:suppressAutoHyphens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Parafi</w:t>
      </w:r>
      <w:r w:rsidR="00067817"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ę</w:t>
      </w:r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Rzymskokatolick</w:t>
      </w:r>
      <w:r w:rsidR="00067817"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ą</w:t>
      </w:r>
      <w:r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Świętego Michała Archanioła w Warszawie z siedzibą w Warszawie</w:t>
      </w:r>
      <w:r w:rsidR="00F65215" w:rsidRPr="00421F45">
        <w:rPr>
          <w:rFonts w:ascii="Arial" w:eastAsia="Times New Roman" w:hAnsi="Arial" w:cs="Arial"/>
          <w:bCs/>
          <w:sz w:val="24"/>
          <w:szCs w:val="24"/>
          <w:lang w:eastAsia="zh-CN"/>
        </w:rPr>
        <w:t>;</w:t>
      </w:r>
    </w:p>
    <w:p w14:paraId="5F904FFF" w14:textId="17DE84DB" w:rsidR="00F65215" w:rsidRPr="00B1388C" w:rsidRDefault="007F306E" w:rsidP="00E24E6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eastAsia="Times New Roman" w:hAnsi="Arial" w:cs="Arial"/>
          <w:sz w:val="24"/>
          <w:szCs w:val="24"/>
          <w:lang w:eastAsia="zh-CN"/>
        </w:rPr>
        <w:t>o wszczęciu z urzędu postępowania rozpoznawczego w sprawie</w:t>
      </w:r>
      <w:r w:rsidR="00F65215" w:rsidRPr="00B1388C">
        <w:rPr>
          <w:rFonts w:ascii="Arial" w:eastAsia="Times New Roman" w:hAnsi="Arial" w:cs="Arial"/>
          <w:sz w:val="24"/>
          <w:szCs w:val="24"/>
          <w:lang w:eastAsia="zh-CN"/>
        </w:rPr>
        <w:t>:</w:t>
      </w:r>
      <w:r w:rsidRPr="00B1388C">
        <w:rPr>
          <w:rFonts w:ascii="Arial" w:hAnsi="Arial" w:cs="Arial"/>
          <w:bCs/>
          <w:sz w:val="24"/>
          <w:szCs w:val="24"/>
        </w:rPr>
        <w:t xml:space="preserve"> </w:t>
      </w:r>
    </w:p>
    <w:p w14:paraId="57F6E6D9" w14:textId="584149D6" w:rsidR="00067817" w:rsidRPr="00B1388C" w:rsidRDefault="00067817" w:rsidP="00E24E63">
      <w:pPr>
        <w:pStyle w:val="Akapitzlist"/>
        <w:numPr>
          <w:ilvl w:val="0"/>
          <w:numId w:val="4"/>
        </w:numPr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B1388C">
        <w:rPr>
          <w:rFonts w:ascii="Arial" w:hAnsi="Arial" w:cs="Arial"/>
          <w:bCs/>
          <w:sz w:val="24"/>
          <w:szCs w:val="24"/>
        </w:rPr>
        <w:t xml:space="preserve">decyzji Prezydenta </w:t>
      </w:r>
      <w:r w:rsidR="00825B61">
        <w:rPr>
          <w:rFonts w:ascii="Arial" w:hAnsi="Arial" w:cs="Arial"/>
          <w:bCs/>
          <w:sz w:val="24"/>
          <w:szCs w:val="24"/>
        </w:rPr>
        <w:t xml:space="preserve">Miasta Stołecznego </w:t>
      </w:r>
      <w:r w:rsidRPr="00B1388C">
        <w:rPr>
          <w:rFonts w:ascii="Arial" w:hAnsi="Arial" w:cs="Arial"/>
          <w:bCs/>
          <w:sz w:val="24"/>
          <w:szCs w:val="24"/>
        </w:rPr>
        <w:t xml:space="preserve">Warszawy z dnia 4 marca 2011 r. nr </w:t>
      </w:r>
      <w:r w:rsidRPr="00B1388C">
        <w:rPr>
          <w:rFonts w:ascii="Arial" w:hAnsi="Arial" w:cs="Arial"/>
          <w:sz w:val="24"/>
          <w:szCs w:val="24"/>
        </w:rPr>
        <w:t>99</w:t>
      </w:r>
      <w:r w:rsidR="00825B61">
        <w:rPr>
          <w:rFonts w:ascii="Arial" w:hAnsi="Arial" w:cs="Arial"/>
          <w:sz w:val="24"/>
          <w:szCs w:val="24"/>
        </w:rPr>
        <w:t xml:space="preserve"> ukośnik </w:t>
      </w:r>
      <w:r w:rsidRPr="00B1388C">
        <w:rPr>
          <w:rFonts w:ascii="Arial" w:hAnsi="Arial" w:cs="Arial"/>
          <w:sz w:val="24"/>
          <w:szCs w:val="24"/>
        </w:rPr>
        <w:t>GK</w:t>
      </w:r>
      <w:r w:rsidR="00825B61">
        <w:rPr>
          <w:rFonts w:ascii="Arial" w:hAnsi="Arial" w:cs="Arial"/>
          <w:sz w:val="24"/>
          <w:szCs w:val="24"/>
        </w:rPr>
        <w:t xml:space="preserve"> ukośnik </w:t>
      </w:r>
      <w:r w:rsidRPr="00B1388C">
        <w:rPr>
          <w:rFonts w:ascii="Arial" w:hAnsi="Arial" w:cs="Arial"/>
          <w:sz w:val="24"/>
          <w:szCs w:val="24"/>
        </w:rPr>
        <w:t>DW</w:t>
      </w:r>
      <w:r w:rsidR="00825B61">
        <w:rPr>
          <w:rFonts w:ascii="Arial" w:hAnsi="Arial" w:cs="Arial"/>
          <w:sz w:val="24"/>
          <w:szCs w:val="24"/>
        </w:rPr>
        <w:t xml:space="preserve"> ukośnik </w:t>
      </w:r>
      <w:r w:rsidRPr="00B1388C">
        <w:rPr>
          <w:rFonts w:ascii="Arial" w:hAnsi="Arial" w:cs="Arial"/>
          <w:sz w:val="24"/>
          <w:szCs w:val="24"/>
        </w:rPr>
        <w:t>2011</w:t>
      </w:r>
      <w:r w:rsidRPr="00B1388C">
        <w:rPr>
          <w:rFonts w:ascii="Arial" w:hAnsi="Arial" w:cs="Arial"/>
          <w:bCs/>
          <w:sz w:val="24"/>
          <w:szCs w:val="24"/>
        </w:rPr>
        <w:t xml:space="preserve">, </w:t>
      </w:r>
      <w:r w:rsidRPr="00B1388C">
        <w:rPr>
          <w:rFonts w:ascii="Arial" w:hAnsi="Arial" w:cs="Arial"/>
          <w:sz w:val="24"/>
          <w:szCs w:val="24"/>
          <w:lang w:eastAsia="pl-PL"/>
        </w:rPr>
        <w:t>ustanawiającej prawo użytkowania wieczystego do:</w:t>
      </w:r>
      <w:r w:rsidRPr="00B1388C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3207F9EB" w14:textId="682A8C24" w:rsidR="00421F45" w:rsidRDefault="006F5BFB" w:rsidP="00E24E63">
      <w:pPr>
        <w:pStyle w:val="Akapitzlist"/>
        <w:spacing w:after="48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2765938"/>
      <w:r w:rsidRPr="00B1388C">
        <w:rPr>
          <w:rFonts w:ascii="Arial" w:hAnsi="Arial" w:cs="Arial"/>
          <w:sz w:val="24"/>
          <w:szCs w:val="24"/>
        </w:rPr>
        <w:t>gruntu</w:t>
      </w:r>
      <w:r w:rsidR="00067817" w:rsidRPr="00B1388C">
        <w:rPr>
          <w:rFonts w:ascii="Arial" w:hAnsi="Arial" w:cs="Arial"/>
          <w:sz w:val="24"/>
          <w:szCs w:val="24"/>
        </w:rPr>
        <w:t xml:space="preserve"> o powierzchni 561 m</w:t>
      </w:r>
      <w:r w:rsidR="00067817" w:rsidRPr="00B1388C">
        <w:rPr>
          <w:rFonts w:ascii="Arial" w:hAnsi="Arial" w:cs="Arial"/>
          <w:sz w:val="24"/>
          <w:szCs w:val="24"/>
          <w:vertAlign w:val="superscript"/>
        </w:rPr>
        <w:t>2</w:t>
      </w:r>
      <w:r w:rsidR="00067817" w:rsidRPr="00B1388C">
        <w:rPr>
          <w:rFonts w:ascii="Arial" w:hAnsi="Arial" w:cs="Arial"/>
          <w:sz w:val="24"/>
          <w:szCs w:val="24"/>
        </w:rPr>
        <w:t>, położone</w:t>
      </w:r>
      <w:r w:rsidRPr="00B1388C">
        <w:rPr>
          <w:rFonts w:ascii="Arial" w:hAnsi="Arial" w:cs="Arial"/>
          <w:sz w:val="24"/>
          <w:szCs w:val="24"/>
        </w:rPr>
        <w:t>go</w:t>
      </w:r>
      <w:r w:rsidR="00067817" w:rsidRPr="00B1388C">
        <w:rPr>
          <w:rFonts w:ascii="Arial" w:hAnsi="Arial" w:cs="Arial"/>
          <w:sz w:val="24"/>
          <w:szCs w:val="24"/>
        </w:rPr>
        <w:t xml:space="preserve"> w Warszawie przy ul</w:t>
      </w:r>
      <w:r w:rsidR="0013145A">
        <w:rPr>
          <w:rFonts w:ascii="Arial" w:hAnsi="Arial" w:cs="Arial"/>
          <w:sz w:val="24"/>
          <w:szCs w:val="24"/>
        </w:rPr>
        <w:t>icy</w:t>
      </w:r>
      <w:r w:rsidR="00067817" w:rsidRPr="00B1388C">
        <w:rPr>
          <w:rFonts w:ascii="Arial" w:hAnsi="Arial" w:cs="Arial"/>
          <w:sz w:val="24"/>
          <w:szCs w:val="24"/>
        </w:rPr>
        <w:t xml:space="preserve"> Dolnej (dawna ul. Dolna 41), oznaczone</w:t>
      </w:r>
      <w:r w:rsidRPr="00B1388C">
        <w:rPr>
          <w:rFonts w:ascii="Arial" w:hAnsi="Arial" w:cs="Arial"/>
          <w:sz w:val="24"/>
          <w:szCs w:val="24"/>
        </w:rPr>
        <w:t>go</w:t>
      </w:r>
      <w:r w:rsidR="00067817" w:rsidRPr="00B1388C">
        <w:rPr>
          <w:rFonts w:ascii="Arial" w:hAnsi="Arial" w:cs="Arial"/>
          <w:sz w:val="24"/>
          <w:szCs w:val="24"/>
        </w:rPr>
        <w:t xml:space="preserve"> jako działka ewidencyjna nr 2</w:t>
      </w:r>
      <w:r w:rsidR="00825B61">
        <w:rPr>
          <w:rFonts w:ascii="Arial" w:hAnsi="Arial" w:cs="Arial"/>
          <w:sz w:val="24"/>
          <w:szCs w:val="24"/>
        </w:rPr>
        <w:t xml:space="preserve"> ukośnik </w:t>
      </w:r>
      <w:r w:rsidR="00067817" w:rsidRPr="00B1388C">
        <w:rPr>
          <w:rFonts w:ascii="Arial" w:hAnsi="Arial" w:cs="Arial"/>
          <w:sz w:val="24"/>
          <w:szCs w:val="24"/>
        </w:rPr>
        <w:t>3 w obrębie 146505</w:t>
      </w:r>
      <w:r w:rsidR="0082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B61">
        <w:rPr>
          <w:rFonts w:ascii="Arial" w:hAnsi="Arial" w:cs="Arial"/>
          <w:sz w:val="24"/>
          <w:szCs w:val="24"/>
        </w:rPr>
        <w:t>podkreślnik</w:t>
      </w:r>
      <w:proofErr w:type="spellEnd"/>
      <w:r w:rsidR="00825B61">
        <w:rPr>
          <w:rFonts w:ascii="Arial" w:hAnsi="Arial" w:cs="Arial"/>
          <w:sz w:val="24"/>
          <w:szCs w:val="24"/>
        </w:rPr>
        <w:t xml:space="preserve"> </w:t>
      </w:r>
      <w:r w:rsidR="00067817" w:rsidRPr="00B1388C">
        <w:rPr>
          <w:rFonts w:ascii="Arial" w:hAnsi="Arial" w:cs="Arial"/>
          <w:sz w:val="24"/>
          <w:szCs w:val="24"/>
        </w:rPr>
        <w:t>8.0209, dla które</w:t>
      </w:r>
      <w:r w:rsidRPr="00B1388C">
        <w:rPr>
          <w:rFonts w:ascii="Arial" w:hAnsi="Arial" w:cs="Arial"/>
          <w:sz w:val="24"/>
          <w:szCs w:val="24"/>
        </w:rPr>
        <w:t>go</w:t>
      </w:r>
      <w:r w:rsidR="00067817" w:rsidRPr="00B1388C">
        <w:rPr>
          <w:rFonts w:ascii="Arial" w:hAnsi="Arial" w:cs="Arial"/>
          <w:sz w:val="24"/>
          <w:szCs w:val="24"/>
        </w:rPr>
        <w:t xml:space="preserve"> Sąd Rejonowy dla Warszawy - Mokotowa w Warszawie prowadzi księgę wieczystą nr WA2M</w:t>
      </w:r>
      <w:r w:rsidR="00576E60">
        <w:rPr>
          <w:rFonts w:ascii="Arial" w:hAnsi="Arial" w:cs="Arial"/>
          <w:sz w:val="24"/>
          <w:szCs w:val="24"/>
        </w:rPr>
        <w:t xml:space="preserve"> ukośnik </w:t>
      </w:r>
      <w:r w:rsidR="00067817" w:rsidRPr="00B1388C">
        <w:rPr>
          <w:rFonts w:ascii="Arial" w:hAnsi="Arial" w:cs="Arial"/>
          <w:sz w:val="24"/>
          <w:szCs w:val="24"/>
        </w:rPr>
        <w:t>00492448</w:t>
      </w:r>
      <w:r w:rsidR="00576E60">
        <w:rPr>
          <w:rFonts w:ascii="Arial" w:hAnsi="Arial" w:cs="Arial"/>
          <w:sz w:val="24"/>
          <w:szCs w:val="24"/>
        </w:rPr>
        <w:t xml:space="preserve"> ukośnik </w:t>
      </w:r>
      <w:r w:rsidR="00067817" w:rsidRPr="00B1388C">
        <w:rPr>
          <w:rFonts w:ascii="Arial" w:hAnsi="Arial" w:cs="Arial"/>
          <w:sz w:val="24"/>
          <w:szCs w:val="24"/>
        </w:rPr>
        <w:t>8, dawne oznaczenie wykazem hipotecznym nr 8016</w:t>
      </w:r>
      <w:bookmarkEnd w:id="1"/>
      <w:r w:rsidR="00067817" w:rsidRPr="00B1388C">
        <w:rPr>
          <w:rFonts w:ascii="Arial" w:hAnsi="Arial" w:cs="Arial"/>
          <w:sz w:val="24"/>
          <w:szCs w:val="24"/>
        </w:rPr>
        <w:t xml:space="preserve"> (p</w:t>
      </w:r>
      <w:r w:rsidR="00576E60">
        <w:rPr>
          <w:rFonts w:ascii="Arial" w:hAnsi="Arial" w:cs="Arial"/>
          <w:sz w:val="24"/>
          <w:szCs w:val="24"/>
        </w:rPr>
        <w:t>unkt</w:t>
      </w:r>
      <w:r w:rsidR="00067817" w:rsidRPr="00B1388C">
        <w:rPr>
          <w:rFonts w:ascii="Arial" w:hAnsi="Arial" w:cs="Arial"/>
          <w:sz w:val="24"/>
          <w:szCs w:val="24"/>
        </w:rPr>
        <w:t xml:space="preserve"> </w:t>
      </w:r>
      <w:r w:rsidR="00825B61">
        <w:rPr>
          <w:rFonts w:ascii="Arial" w:hAnsi="Arial" w:cs="Arial"/>
          <w:sz w:val="24"/>
          <w:szCs w:val="24"/>
        </w:rPr>
        <w:t>pierwszy</w:t>
      </w:r>
      <w:r w:rsidR="00067817" w:rsidRPr="00B1388C">
        <w:rPr>
          <w:rFonts w:ascii="Arial" w:hAnsi="Arial" w:cs="Arial"/>
          <w:sz w:val="24"/>
          <w:szCs w:val="24"/>
        </w:rPr>
        <w:t xml:space="preserve"> decyzji), a także </w:t>
      </w:r>
      <w:r w:rsidRPr="00B1388C">
        <w:rPr>
          <w:rFonts w:ascii="Arial" w:hAnsi="Arial" w:cs="Arial"/>
          <w:sz w:val="24"/>
          <w:szCs w:val="24"/>
        </w:rPr>
        <w:t>gruntu</w:t>
      </w:r>
      <w:r w:rsidR="00067817" w:rsidRPr="00B1388C">
        <w:rPr>
          <w:rFonts w:ascii="Arial" w:hAnsi="Arial" w:cs="Arial"/>
          <w:sz w:val="24"/>
          <w:szCs w:val="24"/>
        </w:rPr>
        <w:t xml:space="preserve"> o </w:t>
      </w:r>
      <w:r w:rsidR="00067817" w:rsidRPr="00B1388C">
        <w:rPr>
          <w:rFonts w:ascii="Arial" w:hAnsi="Arial" w:cs="Arial"/>
          <w:sz w:val="24"/>
          <w:szCs w:val="24"/>
        </w:rPr>
        <w:lastRenderedPageBreak/>
        <w:t>powierzchni 883 m</w:t>
      </w:r>
      <w:r w:rsidR="00067817" w:rsidRPr="00B1388C">
        <w:rPr>
          <w:rFonts w:ascii="Arial" w:hAnsi="Arial" w:cs="Arial"/>
          <w:sz w:val="24"/>
          <w:szCs w:val="24"/>
          <w:vertAlign w:val="superscript"/>
        </w:rPr>
        <w:t>2</w:t>
      </w:r>
      <w:r w:rsidR="00067817" w:rsidRPr="00B1388C">
        <w:rPr>
          <w:rFonts w:ascii="Arial" w:hAnsi="Arial" w:cs="Arial"/>
          <w:sz w:val="24"/>
          <w:szCs w:val="24"/>
        </w:rPr>
        <w:t>, położone</w:t>
      </w:r>
      <w:r w:rsidRPr="00B1388C">
        <w:rPr>
          <w:rFonts w:ascii="Arial" w:hAnsi="Arial" w:cs="Arial"/>
          <w:sz w:val="24"/>
          <w:szCs w:val="24"/>
        </w:rPr>
        <w:t>go</w:t>
      </w:r>
      <w:r w:rsidR="00067817" w:rsidRPr="00B1388C">
        <w:rPr>
          <w:rFonts w:ascii="Arial" w:hAnsi="Arial" w:cs="Arial"/>
          <w:sz w:val="24"/>
          <w:szCs w:val="24"/>
        </w:rPr>
        <w:t xml:space="preserve"> w Warszawie przy ul</w:t>
      </w:r>
      <w:r w:rsidR="0013145A">
        <w:rPr>
          <w:rFonts w:ascii="Arial" w:hAnsi="Arial" w:cs="Arial"/>
          <w:sz w:val="24"/>
          <w:szCs w:val="24"/>
        </w:rPr>
        <w:t>icy</w:t>
      </w:r>
      <w:r w:rsidR="00067817" w:rsidRPr="00B1388C">
        <w:rPr>
          <w:rFonts w:ascii="Arial" w:hAnsi="Arial" w:cs="Arial"/>
          <w:sz w:val="24"/>
          <w:szCs w:val="24"/>
        </w:rPr>
        <w:t xml:space="preserve"> Dolnej (dawna ul. Dolna 41), oznaczone</w:t>
      </w:r>
      <w:r w:rsidRPr="00B1388C">
        <w:rPr>
          <w:rFonts w:ascii="Arial" w:hAnsi="Arial" w:cs="Arial"/>
          <w:sz w:val="24"/>
          <w:szCs w:val="24"/>
        </w:rPr>
        <w:t>go</w:t>
      </w:r>
      <w:r w:rsidR="00067817" w:rsidRPr="00B1388C">
        <w:rPr>
          <w:rFonts w:ascii="Arial" w:hAnsi="Arial" w:cs="Arial"/>
          <w:sz w:val="24"/>
          <w:szCs w:val="24"/>
        </w:rPr>
        <w:t xml:space="preserve"> jako działka ewidencyjna nr 11</w:t>
      </w:r>
      <w:r w:rsidR="00825B61">
        <w:rPr>
          <w:rFonts w:ascii="Arial" w:hAnsi="Arial" w:cs="Arial"/>
          <w:sz w:val="24"/>
          <w:szCs w:val="24"/>
        </w:rPr>
        <w:t xml:space="preserve"> ukośnik </w:t>
      </w:r>
      <w:r w:rsidR="00067817" w:rsidRPr="00B1388C">
        <w:rPr>
          <w:rFonts w:ascii="Arial" w:hAnsi="Arial" w:cs="Arial"/>
          <w:sz w:val="24"/>
          <w:szCs w:val="24"/>
        </w:rPr>
        <w:t>6 w obrębie 146505</w:t>
      </w:r>
      <w:r w:rsidR="0082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B61">
        <w:rPr>
          <w:rFonts w:ascii="Arial" w:hAnsi="Arial" w:cs="Arial"/>
          <w:sz w:val="24"/>
          <w:szCs w:val="24"/>
        </w:rPr>
        <w:t>podkreślnik</w:t>
      </w:r>
      <w:proofErr w:type="spellEnd"/>
      <w:r w:rsidR="00825B61">
        <w:rPr>
          <w:rFonts w:ascii="Arial" w:hAnsi="Arial" w:cs="Arial"/>
          <w:sz w:val="24"/>
          <w:szCs w:val="24"/>
        </w:rPr>
        <w:t xml:space="preserve"> </w:t>
      </w:r>
      <w:r w:rsidR="00067817" w:rsidRPr="00B1388C">
        <w:rPr>
          <w:rFonts w:ascii="Arial" w:hAnsi="Arial" w:cs="Arial"/>
          <w:sz w:val="24"/>
          <w:szCs w:val="24"/>
        </w:rPr>
        <w:t>8, dla które</w:t>
      </w:r>
      <w:r w:rsidRPr="00B1388C">
        <w:rPr>
          <w:rFonts w:ascii="Arial" w:hAnsi="Arial" w:cs="Arial"/>
          <w:sz w:val="24"/>
          <w:szCs w:val="24"/>
        </w:rPr>
        <w:t>go</w:t>
      </w:r>
      <w:r w:rsidR="00067817" w:rsidRPr="00B1388C">
        <w:rPr>
          <w:rFonts w:ascii="Arial" w:hAnsi="Arial" w:cs="Arial"/>
          <w:sz w:val="24"/>
          <w:szCs w:val="24"/>
        </w:rPr>
        <w:t xml:space="preserve"> Sąd Rejonowy dla Warszawy - Mokotowa w Warszawie prowadzi księgę wieczystą nr WA2M</w:t>
      </w:r>
      <w:r w:rsidR="00576E60">
        <w:rPr>
          <w:rFonts w:ascii="Arial" w:hAnsi="Arial" w:cs="Arial"/>
          <w:sz w:val="24"/>
          <w:szCs w:val="24"/>
        </w:rPr>
        <w:t xml:space="preserve"> ukośnik </w:t>
      </w:r>
      <w:r w:rsidR="00067817" w:rsidRPr="00B1388C">
        <w:rPr>
          <w:rFonts w:ascii="Arial" w:hAnsi="Arial" w:cs="Arial"/>
          <w:sz w:val="24"/>
          <w:szCs w:val="24"/>
        </w:rPr>
        <w:t>00492448</w:t>
      </w:r>
      <w:r w:rsidR="00576E60">
        <w:rPr>
          <w:rFonts w:ascii="Arial" w:hAnsi="Arial" w:cs="Arial"/>
          <w:sz w:val="24"/>
          <w:szCs w:val="24"/>
        </w:rPr>
        <w:t xml:space="preserve"> ukośnik </w:t>
      </w:r>
      <w:r w:rsidR="00067817" w:rsidRPr="00B1388C">
        <w:rPr>
          <w:rFonts w:ascii="Arial" w:hAnsi="Arial" w:cs="Arial"/>
          <w:sz w:val="24"/>
          <w:szCs w:val="24"/>
        </w:rPr>
        <w:t>8, dawne oznaczenie wykazem hipotecznym nr 8016 (p</w:t>
      </w:r>
      <w:r w:rsidR="00576E60">
        <w:rPr>
          <w:rFonts w:ascii="Arial" w:hAnsi="Arial" w:cs="Arial"/>
          <w:sz w:val="24"/>
          <w:szCs w:val="24"/>
        </w:rPr>
        <w:t>un</w:t>
      </w:r>
      <w:r w:rsidR="00067817" w:rsidRPr="00B1388C">
        <w:rPr>
          <w:rFonts w:ascii="Arial" w:hAnsi="Arial" w:cs="Arial"/>
          <w:sz w:val="24"/>
          <w:szCs w:val="24"/>
        </w:rPr>
        <w:t xml:space="preserve">kt </w:t>
      </w:r>
      <w:r w:rsidR="00825B61">
        <w:rPr>
          <w:rFonts w:ascii="Arial" w:hAnsi="Arial" w:cs="Arial"/>
          <w:sz w:val="24"/>
          <w:szCs w:val="24"/>
        </w:rPr>
        <w:t>drugi</w:t>
      </w:r>
      <w:r w:rsidR="00067817" w:rsidRPr="00B1388C">
        <w:rPr>
          <w:rFonts w:ascii="Arial" w:hAnsi="Arial" w:cs="Arial"/>
          <w:sz w:val="24"/>
          <w:szCs w:val="24"/>
        </w:rPr>
        <w:t xml:space="preserve"> decyzji),</w:t>
      </w:r>
    </w:p>
    <w:p w14:paraId="28A5FB03" w14:textId="2679A14C" w:rsidR="00067817" w:rsidRPr="00B1388C" w:rsidRDefault="00067817" w:rsidP="00E24E63">
      <w:pPr>
        <w:pStyle w:val="Akapitzlist"/>
        <w:spacing w:after="48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  <w:r w:rsidRPr="00B1388C">
        <w:rPr>
          <w:rFonts w:ascii="Arial" w:hAnsi="Arial" w:cs="Arial"/>
          <w:sz w:val="24"/>
          <w:szCs w:val="24"/>
        </w:rPr>
        <w:t>oraz odmawiającej ustanow</w:t>
      </w:r>
      <w:r w:rsidR="00576E60">
        <w:rPr>
          <w:rFonts w:ascii="Arial" w:hAnsi="Arial" w:cs="Arial"/>
          <w:sz w:val="24"/>
          <w:szCs w:val="24"/>
        </w:rPr>
        <w:t>i</w:t>
      </w:r>
      <w:r w:rsidRPr="00B1388C">
        <w:rPr>
          <w:rFonts w:ascii="Arial" w:hAnsi="Arial" w:cs="Arial"/>
          <w:sz w:val="24"/>
          <w:szCs w:val="24"/>
        </w:rPr>
        <w:t xml:space="preserve">enia prawa użytkowania wieczystego do części </w:t>
      </w:r>
      <w:r w:rsidR="006F5BFB" w:rsidRPr="00B1388C">
        <w:rPr>
          <w:rFonts w:ascii="Arial" w:hAnsi="Arial" w:cs="Arial"/>
          <w:sz w:val="24"/>
          <w:szCs w:val="24"/>
        </w:rPr>
        <w:t>gruntu</w:t>
      </w:r>
      <w:r w:rsidR="000061A7">
        <w:rPr>
          <w:rFonts w:ascii="Arial" w:hAnsi="Arial" w:cs="Arial"/>
          <w:sz w:val="24"/>
          <w:szCs w:val="24"/>
        </w:rPr>
        <w:t xml:space="preserve"> </w:t>
      </w:r>
      <w:r w:rsidRPr="00B1388C">
        <w:rPr>
          <w:rFonts w:ascii="Arial" w:hAnsi="Arial" w:cs="Arial"/>
          <w:sz w:val="24"/>
          <w:szCs w:val="24"/>
        </w:rPr>
        <w:t xml:space="preserve">o powierzchni 244 </w:t>
      </w:r>
      <w:bookmarkStart w:id="2" w:name="_Hlk82771552"/>
      <w:r w:rsidRPr="00B1388C">
        <w:rPr>
          <w:rFonts w:ascii="Arial" w:hAnsi="Arial" w:cs="Arial"/>
          <w:sz w:val="24"/>
          <w:szCs w:val="24"/>
        </w:rPr>
        <w:t>m</w:t>
      </w:r>
      <w:r w:rsidRPr="00B1388C">
        <w:rPr>
          <w:rFonts w:ascii="Arial" w:hAnsi="Arial" w:cs="Arial"/>
          <w:sz w:val="24"/>
          <w:szCs w:val="24"/>
          <w:vertAlign w:val="superscript"/>
        </w:rPr>
        <w:t>2</w:t>
      </w:r>
      <w:bookmarkEnd w:id="2"/>
      <w:r w:rsidRPr="00B1388C">
        <w:rPr>
          <w:rFonts w:ascii="Arial" w:hAnsi="Arial" w:cs="Arial"/>
          <w:sz w:val="24"/>
          <w:szCs w:val="24"/>
        </w:rPr>
        <w:t>, położone</w:t>
      </w:r>
      <w:r w:rsidR="006F5BFB" w:rsidRPr="00B1388C">
        <w:rPr>
          <w:rFonts w:ascii="Arial" w:hAnsi="Arial" w:cs="Arial"/>
          <w:sz w:val="24"/>
          <w:szCs w:val="24"/>
        </w:rPr>
        <w:t>go</w:t>
      </w:r>
      <w:r w:rsidRPr="00B1388C">
        <w:rPr>
          <w:rFonts w:ascii="Arial" w:hAnsi="Arial" w:cs="Arial"/>
          <w:sz w:val="24"/>
          <w:szCs w:val="24"/>
        </w:rPr>
        <w:t xml:space="preserve"> w Warszawie przy ul. Puławskiej nr 95 (dawna ul. Dolna 41), oznaczone</w:t>
      </w:r>
      <w:r w:rsidR="006F5BFB" w:rsidRPr="00B1388C">
        <w:rPr>
          <w:rFonts w:ascii="Arial" w:hAnsi="Arial" w:cs="Arial"/>
          <w:sz w:val="24"/>
          <w:szCs w:val="24"/>
        </w:rPr>
        <w:t>go</w:t>
      </w:r>
      <w:r w:rsidRPr="00B1388C">
        <w:rPr>
          <w:rFonts w:ascii="Arial" w:hAnsi="Arial" w:cs="Arial"/>
          <w:sz w:val="24"/>
          <w:szCs w:val="24"/>
        </w:rPr>
        <w:t xml:space="preserve"> jako działka ewidencyjna nr 3 o powierzchni 584,5 m</w:t>
      </w:r>
      <w:r w:rsidRPr="00B1388C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B1388C">
        <w:rPr>
          <w:rFonts w:ascii="Arial" w:hAnsi="Arial" w:cs="Arial"/>
          <w:sz w:val="24"/>
          <w:szCs w:val="24"/>
        </w:rPr>
        <w:t>w obrębie 1</w:t>
      </w:r>
      <w:r w:rsidR="00576E60">
        <w:rPr>
          <w:rFonts w:ascii="Arial" w:hAnsi="Arial" w:cs="Arial"/>
          <w:sz w:val="24"/>
          <w:szCs w:val="24"/>
        </w:rPr>
        <w:t xml:space="preserve"> myślnik </w:t>
      </w:r>
      <w:r w:rsidRPr="00B1388C">
        <w:rPr>
          <w:rFonts w:ascii="Arial" w:hAnsi="Arial" w:cs="Arial"/>
          <w:sz w:val="24"/>
          <w:szCs w:val="24"/>
        </w:rPr>
        <w:t>02</w:t>
      </w:r>
      <w:r w:rsidR="00576E60">
        <w:rPr>
          <w:rFonts w:ascii="Arial" w:hAnsi="Arial" w:cs="Arial"/>
          <w:sz w:val="24"/>
          <w:szCs w:val="24"/>
        </w:rPr>
        <w:t xml:space="preserve"> myślnik </w:t>
      </w:r>
      <w:r w:rsidRPr="00B1388C">
        <w:rPr>
          <w:rFonts w:ascii="Arial" w:hAnsi="Arial" w:cs="Arial"/>
          <w:sz w:val="24"/>
          <w:szCs w:val="24"/>
        </w:rPr>
        <w:t>09, dla które</w:t>
      </w:r>
      <w:r w:rsidR="006F5BFB" w:rsidRPr="00B1388C">
        <w:rPr>
          <w:rFonts w:ascii="Arial" w:hAnsi="Arial" w:cs="Arial"/>
          <w:sz w:val="24"/>
          <w:szCs w:val="24"/>
        </w:rPr>
        <w:t>go</w:t>
      </w:r>
      <w:r w:rsidRPr="00B1388C">
        <w:rPr>
          <w:rFonts w:ascii="Arial" w:hAnsi="Arial" w:cs="Arial"/>
          <w:sz w:val="24"/>
          <w:szCs w:val="24"/>
        </w:rPr>
        <w:t xml:space="preserve"> Sąd Rejonowy dla Warszawy - Mokotowa w Warszawie prowadzi księgę wieczystą nr WA2M</w:t>
      </w:r>
      <w:r w:rsidR="00576E60">
        <w:rPr>
          <w:rFonts w:ascii="Arial" w:hAnsi="Arial" w:cs="Arial"/>
          <w:sz w:val="24"/>
          <w:szCs w:val="24"/>
        </w:rPr>
        <w:t xml:space="preserve"> ukośnik </w:t>
      </w:r>
      <w:r w:rsidRPr="00B1388C">
        <w:rPr>
          <w:rFonts w:ascii="Arial" w:hAnsi="Arial" w:cs="Arial"/>
          <w:sz w:val="24"/>
          <w:szCs w:val="24"/>
        </w:rPr>
        <w:t>00001343</w:t>
      </w:r>
      <w:r w:rsidR="00576E60">
        <w:rPr>
          <w:rFonts w:ascii="Arial" w:hAnsi="Arial" w:cs="Arial"/>
          <w:sz w:val="24"/>
          <w:szCs w:val="24"/>
        </w:rPr>
        <w:t xml:space="preserve"> ukośnik </w:t>
      </w:r>
      <w:r w:rsidRPr="00B1388C">
        <w:rPr>
          <w:rFonts w:ascii="Arial" w:hAnsi="Arial" w:cs="Arial"/>
          <w:sz w:val="24"/>
          <w:szCs w:val="24"/>
        </w:rPr>
        <w:t>4, dawne oznaczenie wykazem hipotecznym nr 8016 (p</w:t>
      </w:r>
      <w:r w:rsidR="00576E60">
        <w:rPr>
          <w:rFonts w:ascii="Arial" w:hAnsi="Arial" w:cs="Arial"/>
          <w:sz w:val="24"/>
          <w:szCs w:val="24"/>
        </w:rPr>
        <w:t>un</w:t>
      </w:r>
      <w:r w:rsidRPr="00B1388C">
        <w:rPr>
          <w:rFonts w:ascii="Arial" w:hAnsi="Arial" w:cs="Arial"/>
          <w:sz w:val="24"/>
          <w:szCs w:val="24"/>
        </w:rPr>
        <w:t xml:space="preserve">kt </w:t>
      </w:r>
      <w:r w:rsidR="00576E60">
        <w:rPr>
          <w:rFonts w:ascii="Arial" w:hAnsi="Arial" w:cs="Arial"/>
          <w:sz w:val="24"/>
          <w:szCs w:val="24"/>
        </w:rPr>
        <w:t>trzeci</w:t>
      </w:r>
      <w:r w:rsidRPr="00B1388C">
        <w:rPr>
          <w:rFonts w:ascii="Arial" w:hAnsi="Arial" w:cs="Arial"/>
          <w:sz w:val="24"/>
          <w:szCs w:val="24"/>
        </w:rPr>
        <w:t xml:space="preserve"> decyzji),</w:t>
      </w:r>
    </w:p>
    <w:p w14:paraId="029B6FB8" w14:textId="0BF0FF85" w:rsidR="00067817" w:rsidRPr="00B1388C" w:rsidRDefault="00067817" w:rsidP="00E24E63">
      <w:pPr>
        <w:pStyle w:val="Akapitzlist"/>
        <w:numPr>
          <w:ilvl w:val="0"/>
          <w:numId w:val="4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B1388C">
        <w:rPr>
          <w:rFonts w:ascii="Arial" w:hAnsi="Arial" w:cs="Arial"/>
          <w:bCs/>
          <w:sz w:val="24"/>
          <w:szCs w:val="24"/>
        </w:rPr>
        <w:t xml:space="preserve">decyzji Prezydenta </w:t>
      </w:r>
      <w:r w:rsidR="0013145A">
        <w:rPr>
          <w:rFonts w:ascii="Arial" w:hAnsi="Arial" w:cs="Arial"/>
          <w:bCs/>
          <w:sz w:val="24"/>
          <w:szCs w:val="24"/>
        </w:rPr>
        <w:t>Miasta Stołecznego</w:t>
      </w:r>
      <w:r w:rsidRPr="00B1388C">
        <w:rPr>
          <w:rFonts w:ascii="Arial" w:hAnsi="Arial" w:cs="Arial"/>
          <w:bCs/>
          <w:sz w:val="24"/>
          <w:szCs w:val="24"/>
        </w:rPr>
        <w:t xml:space="preserve"> Warszawy z dnia 24 maja 2011 r. nr</w:t>
      </w:r>
      <w:r w:rsidR="00576E60">
        <w:rPr>
          <w:rFonts w:ascii="Arial" w:hAnsi="Arial" w:cs="Arial"/>
          <w:bCs/>
          <w:sz w:val="24"/>
          <w:szCs w:val="24"/>
        </w:rPr>
        <w:t xml:space="preserve"> </w:t>
      </w:r>
      <w:r w:rsidRPr="00B1388C">
        <w:rPr>
          <w:rFonts w:ascii="Arial" w:hAnsi="Arial" w:cs="Arial"/>
          <w:bCs/>
          <w:sz w:val="24"/>
          <w:szCs w:val="24"/>
        </w:rPr>
        <w:t>218</w:t>
      </w:r>
      <w:r w:rsidR="00576E60">
        <w:rPr>
          <w:rFonts w:ascii="Arial" w:hAnsi="Arial" w:cs="Arial"/>
          <w:bCs/>
          <w:sz w:val="24"/>
          <w:szCs w:val="24"/>
        </w:rPr>
        <w:t xml:space="preserve"> ukośnik </w:t>
      </w:r>
      <w:r w:rsidRPr="00B1388C">
        <w:rPr>
          <w:rFonts w:ascii="Arial" w:hAnsi="Arial" w:cs="Arial"/>
          <w:bCs/>
          <w:sz w:val="24"/>
          <w:szCs w:val="24"/>
        </w:rPr>
        <w:t>GK</w:t>
      </w:r>
      <w:r w:rsidR="00576E60">
        <w:rPr>
          <w:rFonts w:ascii="Arial" w:hAnsi="Arial" w:cs="Arial"/>
          <w:bCs/>
          <w:sz w:val="24"/>
          <w:szCs w:val="24"/>
        </w:rPr>
        <w:t xml:space="preserve"> ukośnik </w:t>
      </w:r>
      <w:r w:rsidRPr="00B1388C">
        <w:rPr>
          <w:rFonts w:ascii="Arial" w:hAnsi="Arial" w:cs="Arial"/>
          <w:bCs/>
          <w:sz w:val="24"/>
          <w:szCs w:val="24"/>
        </w:rPr>
        <w:t>DW</w:t>
      </w:r>
      <w:r w:rsidR="00576E60">
        <w:rPr>
          <w:rFonts w:ascii="Arial" w:hAnsi="Arial" w:cs="Arial"/>
          <w:bCs/>
          <w:sz w:val="24"/>
          <w:szCs w:val="24"/>
        </w:rPr>
        <w:t xml:space="preserve"> ukośnik </w:t>
      </w:r>
      <w:r w:rsidRPr="00B1388C">
        <w:rPr>
          <w:rFonts w:ascii="Arial" w:hAnsi="Arial" w:cs="Arial"/>
          <w:bCs/>
          <w:sz w:val="24"/>
          <w:szCs w:val="24"/>
        </w:rPr>
        <w:t xml:space="preserve">2011 zmieniającej </w:t>
      </w:r>
      <w:r w:rsidR="0013145A">
        <w:rPr>
          <w:rFonts w:ascii="Arial" w:hAnsi="Arial" w:cs="Arial"/>
          <w:bCs/>
          <w:sz w:val="24"/>
          <w:szCs w:val="24"/>
        </w:rPr>
        <w:t xml:space="preserve">punkt </w:t>
      </w:r>
      <w:r w:rsidR="00576E60">
        <w:rPr>
          <w:rFonts w:ascii="Arial" w:hAnsi="Arial" w:cs="Arial"/>
          <w:bCs/>
          <w:sz w:val="24"/>
          <w:szCs w:val="24"/>
        </w:rPr>
        <w:t>pierwszy</w:t>
      </w:r>
      <w:r w:rsidRPr="00B1388C">
        <w:rPr>
          <w:rFonts w:ascii="Arial" w:hAnsi="Arial" w:cs="Arial"/>
          <w:bCs/>
          <w:sz w:val="24"/>
          <w:szCs w:val="24"/>
        </w:rPr>
        <w:t xml:space="preserve"> i </w:t>
      </w:r>
      <w:r w:rsidR="00576E60">
        <w:rPr>
          <w:rFonts w:ascii="Arial" w:hAnsi="Arial" w:cs="Arial"/>
          <w:bCs/>
          <w:sz w:val="24"/>
          <w:szCs w:val="24"/>
        </w:rPr>
        <w:t>drugi</w:t>
      </w:r>
      <w:r w:rsidRPr="00B1388C">
        <w:rPr>
          <w:rFonts w:ascii="Arial" w:hAnsi="Arial" w:cs="Arial"/>
          <w:bCs/>
          <w:sz w:val="24"/>
          <w:szCs w:val="24"/>
        </w:rPr>
        <w:t xml:space="preserve"> decyzji Prezydenta </w:t>
      </w:r>
      <w:r w:rsidR="0013145A" w:rsidRPr="0013145A">
        <w:rPr>
          <w:rFonts w:ascii="Arial" w:hAnsi="Arial" w:cs="Arial"/>
          <w:bCs/>
          <w:sz w:val="24"/>
          <w:szCs w:val="24"/>
        </w:rPr>
        <w:t>Miasta Stołecznego Warszawy</w:t>
      </w:r>
      <w:r w:rsidRPr="00B1388C">
        <w:rPr>
          <w:rFonts w:ascii="Arial" w:hAnsi="Arial" w:cs="Arial"/>
          <w:bCs/>
          <w:sz w:val="24"/>
          <w:szCs w:val="24"/>
        </w:rPr>
        <w:t xml:space="preserve"> z dnia 4 marca 2011 r. nr 99</w:t>
      </w:r>
      <w:r w:rsidR="00576E60">
        <w:rPr>
          <w:rFonts w:ascii="Arial" w:hAnsi="Arial" w:cs="Arial"/>
          <w:bCs/>
          <w:sz w:val="24"/>
          <w:szCs w:val="24"/>
        </w:rPr>
        <w:t xml:space="preserve"> ukośnik </w:t>
      </w:r>
      <w:r w:rsidRPr="00B1388C">
        <w:rPr>
          <w:rFonts w:ascii="Arial" w:hAnsi="Arial" w:cs="Arial"/>
          <w:bCs/>
          <w:sz w:val="24"/>
          <w:szCs w:val="24"/>
        </w:rPr>
        <w:t>GK</w:t>
      </w:r>
      <w:r w:rsidR="00576E60">
        <w:rPr>
          <w:rFonts w:ascii="Arial" w:hAnsi="Arial" w:cs="Arial"/>
          <w:bCs/>
          <w:sz w:val="24"/>
          <w:szCs w:val="24"/>
        </w:rPr>
        <w:t xml:space="preserve"> ukośnik </w:t>
      </w:r>
      <w:r w:rsidRPr="00B1388C">
        <w:rPr>
          <w:rFonts w:ascii="Arial" w:hAnsi="Arial" w:cs="Arial"/>
          <w:bCs/>
          <w:sz w:val="24"/>
          <w:szCs w:val="24"/>
        </w:rPr>
        <w:t>DW</w:t>
      </w:r>
      <w:r w:rsidR="00576E60">
        <w:rPr>
          <w:rFonts w:ascii="Arial" w:hAnsi="Arial" w:cs="Arial"/>
          <w:bCs/>
          <w:sz w:val="24"/>
          <w:szCs w:val="24"/>
        </w:rPr>
        <w:t xml:space="preserve"> ukośnik </w:t>
      </w:r>
      <w:r w:rsidRPr="00B1388C">
        <w:rPr>
          <w:rFonts w:ascii="Arial" w:hAnsi="Arial" w:cs="Arial"/>
          <w:bCs/>
          <w:sz w:val="24"/>
          <w:szCs w:val="24"/>
        </w:rPr>
        <w:t>2011.</w:t>
      </w:r>
    </w:p>
    <w:p w14:paraId="3F7BFA24" w14:textId="77777777" w:rsidR="007F306E" w:rsidRPr="00B1388C" w:rsidRDefault="007F306E" w:rsidP="00E24E6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388C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0F30E1B9" w14:textId="72567FCB" w:rsidR="007F306E" w:rsidRPr="00B1388C" w:rsidRDefault="007F306E" w:rsidP="00E24E6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388C">
        <w:rPr>
          <w:rFonts w:ascii="Arial" w:hAnsi="Arial" w:cs="Arial"/>
          <w:b/>
          <w:bCs/>
          <w:sz w:val="24"/>
          <w:szCs w:val="24"/>
        </w:rPr>
        <w:t>Sebastian Kalet</w:t>
      </w:r>
      <w:r w:rsidR="00CE0BDE" w:rsidRPr="00B1388C">
        <w:rPr>
          <w:rFonts w:ascii="Arial" w:hAnsi="Arial" w:cs="Arial"/>
          <w:b/>
          <w:bCs/>
          <w:sz w:val="24"/>
          <w:szCs w:val="24"/>
        </w:rPr>
        <w:t>a</w:t>
      </w:r>
    </w:p>
    <w:p w14:paraId="63839E0A" w14:textId="2D091A27" w:rsidR="005A6454" w:rsidRPr="00B1388C" w:rsidRDefault="005A6454" w:rsidP="00E24E63">
      <w:pPr>
        <w:spacing w:after="480" w:line="360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B1388C">
        <w:rPr>
          <w:rFonts w:ascii="Arial" w:eastAsiaTheme="minorHAnsi" w:hAnsi="Arial" w:cs="Arial"/>
          <w:b/>
          <w:bCs/>
          <w:sz w:val="24"/>
          <w:szCs w:val="24"/>
        </w:rPr>
        <w:t>P</w:t>
      </w:r>
      <w:r w:rsidR="00686D7A" w:rsidRPr="00B1388C">
        <w:rPr>
          <w:rFonts w:ascii="Arial" w:eastAsiaTheme="minorHAnsi" w:hAnsi="Arial" w:cs="Arial"/>
          <w:b/>
          <w:bCs/>
          <w:sz w:val="24"/>
          <w:szCs w:val="24"/>
        </w:rPr>
        <w:t>ouczenie:</w:t>
      </w:r>
    </w:p>
    <w:p w14:paraId="0B63809C" w14:textId="132B0915" w:rsidR="0085602E" w:rsidRDefault="005A6454" w:rsidP="00E24E63">
      <w:pPr>
        <w:pStyle w:val="Akapitzlist"/>
        <w:numPr>
          <w:ilvl w:val="0"/>
          <w:numId w:val="5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85602E">
        <w:rPr>
          <w:rFonts w:ascii="Arial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(t</w:t>
      </w:r>
      <w:r w:rsidR="00576E60">
        <w:rPr>
          <w:rFonts w:ascii="Arial" w:hAnsi="Arial" w:cs="Arial"/>
          <w:sz w:val="24"/>
          <w:szCs w:val="24"/>
        </w:rPr>
        <w:t>ekst jednolity</w:t>
      </w:r>
      <w:r w:rsidRPr="0085602E">
        <w:rPr>
          <w:rFonts w:ascii="Arial" w:hAnsi="Arial" w:cs="Arial"/>
          <w:sz w:val="24"/>
          <w:szCs w:val="24"/>
        </w:rPr>
        <w:t>. Dz</w:t>
      </w:r>
      <w:r w:rsidR="00B80D9E">
        <w:rPr>
          <w:rFonts w:ascii="Arial" w:hAnsi="Arial" w:cs="Arial"/>
          <w:sz w:val="24"/>
          <w:szCs w:val="24"/>
        </w:rPr>
        <w:t>iennik</w:t>
      </w:r>
      <w:r w:rsidRPr="0085602E">
        <w:rPr>
          <w:rFonts w:ascii="Arial" w:hAnsi="Arial" w:cs="Arial"/>
          <w:sz w:val="24"/>
          <w:szCs w:val="24"/>
        </w:rPr>
        <w:t xml:space="preserve"> U</w:t>
      </w:r>
      <w:r w:rsidR="00B80D9E">
        <w:rPr>
          <w:rFonts w:ascii="Arial" w:hAnsi="Arial" w:cs="Arial"/>
          <w:sz w:val="24"/>
          <w:szCs w:val="24"/>
        </w:rPr>
        <w:t>staw</w:t>
      </w:r>
      <w:r w:rsidRPr="0085602E">
        <w:rPr>
          <w:rFonts w:ascii="Arial" w:hAnsi="Arial" w:cs="Arial"/>
          <w:sz w:val="24"/>
          <w:szCs w:val="24"/>
        </w:rPr>
        <w:t>. z 20</w:t>
      </w:r>
      <w:r w:rsidR="00FB533B" w:rsidRPr="0085602E">
        <w:rPr>
          <w:rFonts w:ascii="Arial" w:hAnsi="Arial" w:cs="Arial"/>
          <w:sz w:val="24"/>
          <w:szCs w:val="24"/>
        </w:rPr>
        <w:t>21</w:t>
      </w:r>
      <w:r w:rsidRPr="0085602E">
        <w:rPr>
          <w:rFonts w:ascii="Arial" w:hAnsi="Arial" w:cs="Arial"/>
          <w:sz w:val="24"/>
          <w:szCs w:val="24"/>
        </w:rPr>
        <w:t xml:space="preserve"> r. poz. </w:t>
      </w:r>
      <w:r w:rsidR="00FB533B" w:rsidRPr="0085602E">
        <w:rPr>
          <w:rFonts w:ascii="Arial" w:hAnsi="Arial" w:cs="Arial"/>
          <w:sz w:val="24"/>
          <w:szCs w:val="24"/>
        </w:rPr>
        <w:t>795</w:t>
      </w:r>
      <w:r w:rsidRPr="0085602E">
        <w:rPr>
          <w:rFonts w:ascii="Arial" w:hAnsi="Arial" w:cs="Arial"/>
          <w:sz w:val="24"/>
          <w:szCs w:val="24"/>
        </w:rPr>
        <w:t xml:space="preserve">, dalej: ustawa) o wszczęciu postępowania rozpoznawczego Komisja zawiadamia </w:t>
      </w:r>
      <w:r w:rsidR="00576E60">
        <w:rPr>
          <w:rFonts w:ascii="Arial" w:hAnsi="Arial" w:cs="Arial"/>
          <w:sz w:val="24"/>
          <w:szCs w:val="24"/>
        </w:rPr>
        <w:t>Miasto Stołecz</w:t>
      </w:r>
      <w:r w:rsidR="00B80D9E">
        <w:rPr>
          <w:rFonts w:ascii="Arial" w:hAnsi="Arial" w:cs="Arial"/>
          <w:sz w:val="24"/>
          <w:szCs w:val="24"/>
        </w:rPr>
        <w:t>n</w:t>
      </w:r>
      <w:r w:rsidR="00576E60">
        <w:rPr>
          <w:rFonts w:ascii="Arial" w:hAnsi="Arial" w:cs="Arial"/>
          <w:sz w:val="24"/>
          <w:szCs w:val="24"/>
        </w:rPr>
        <w:t>e</w:t>
      </w:r>
      <w:r w:rsidRPr="0085602E">
        <w:rPr>
          <w:rFonts w:ascii="Arial" w:hAnsi="Arial" w:cs="Arial"/>
          <w:sz w:val="24"/>
          <w:szCs w:val="24"/>
        </w:rPr>
        <w:t xml:space="preserve">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</w:t>
      </w:r>
      <w:r w:rsidRPr="0085602E">
        <w:rPr>
          <w:rFonts w:ascii="Arial" w:hAnsi="Arial" w:cs="Arial"/>
          <w:sz w:val="24"/>
          <w:szCs w:val="24"/>
        </w:rPr>
        <w:lastRenderedPageBreak/>
        <w:t xml:space="preserve">Sprawiedliwości. Zgodnie z art. 16 ust. 4 ustawy zawiadomienie albo doręczenie uważa się za dokonane po upływie 7 dni od dnia publicznego ogłoszenia. </w:t>
      </w:r>
    </w:p>
    <w:p w14:paraId="62D7C8D2" w14:textId="77777777" w:rsidR="00B80D9E" w:rsidRDefault="005A6454" w:rsidP="00B80D9E">
      <w:pPr>
        <w:pStyle w:val="Akapitzlist"/>
        <w:numPr>
          <w:ilvl w:val="0"/>
          <w:numId w:val="5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85602E">
        <w:rPr>
          <w:rFonts w:ascii="Arial" w:hAnsi="Arial" w:cs="Arial"/>
          <w:sz w:val="24"/>
          <w:szCs w:val="24"/>
        </w:rPr>
        <w:t>Zgodnie z art. 33 ustawy z dnia 14 czerwca 1960 r. – Kodeks postępowania administracyjnego (Dz</w:t>
      </w:r>
      <w:r w:rsidR="00B80D9E">
        <w:rPr>
          <w:rFonts w:ascii="Arial" w:hAnsi="Arial" w:cs="Arial"/>
          <w:sz w:val="24"/>
          <w:szCs w:val="24"/>
        </w:rPr>
        <w:t xml:space="preserve">iennik </w:t>
      </w:r>
      <w:r w:rsidRPr="0085602E">
        <w:rPr>
          <w:rFonts w:ascii="Arial" w:hAnsi="Arial" w:cs="Arial"/>
          <w:sz w:val="24"/>
          <w:szCs w:val="24"/>
        </w:rPr>
        <w:t>U</w:t>
      </w:r>
      <w:r w:rsidR="00B80D9E">
        <w:rPr>
          <w:rFonts w:ascii="Arial" w:hAnsi="Arial" w:cs="Arial"/>
          <w:sz w:val="24"/>
          <w:szCs w:val="24"/>
        </w:rPr>
        <w:t xml:space="preserve">staw </w:t>
      </w:r>
      <w:r w:rsidRPr="0085602E">
        <w:rPr>
          <w:rFonts w:ascii="Arial" w:hAnsi="Arial" w:cs="Arial"/>
          <w:sz w:val="24"/>
          <w:szCs w:val="24"/>
        </w:rPr>
        <w:t>z 202</w:t>
      </w:r>
      <w:r w:rsidR="00FB533B" w:rsidRPr="0085602E">
        <w:rPr>
          <w:rFonts w:ascii="Arial" w:hAnsi="Arial" w:cs="Arial"/>
          <w:sz w:val="24"/>
          <w:szCs w:val="24"/>
        </w:rPr>
        <w:t>1</w:t>
      </w:r>
      <w:r w:rsidRPr="0085602E">
        <w:rPr>
          <w:rFonts w:ascii="Arial" w:hAnsi="Arial" w:cs="Arial"/>
          <w:sz w:val="24"/>
          <w:szCs w:val="24"/>
        </w:rPr>
        <w:t xml:space="preserve"> r. poz. </w:t>
      </w:r>
      <w:r w:rsidR="00FB533B" w:rsidRPr="0085602E">
        <w:rPr>
          <w:rFonts w:ascii="Arial" w:hAnsi="Arial" w:cs="Arial"/>
          <w:sz w:val="24"/>
          <w:szCs w:val="24"/>
        </w:rPr>
        <w:t>735</w:t>
      </w:r>
      <w:r w:rsidR="00752371" w:rsidRPr="0085602E">
        <w:rPr>
          <w:rFonts w:ascii="Arial" w:hAnsi="Arial" w:cs="Arial"/>
          <w:sz w:val="24"/>
          <w:szCs w:val="24"/>
        </w:rPr>
        <w:t xml:space="preserve"> ze zm</w:t>
      </w:r>
      <w:r w:rsidR="00B80D9E">
        <w:rPr>
          <w:rFonts w:ascii="Arial" w:hAnsi="Arial" w:cs="Arial"/>
          <w:sz w:val="24"/>
          <w:szCs w:val="24"/>
        </w:rPr>
        <w:t>ianami</w:t>
      </w:r>
      <w:r w:rsidRPr="0085602E">
        <w:rPr>
          <w:rFonts w:ascii="Arial" w:hAnsi="Arial" w:cs="Arial"/>
          <w:sz w:val="24"/>
          <w:szCs w:val="24"/>
        </w:rPr>
        <w:t>):</w:t>
      </w:r>
    </w:p>
    <w:p w14:paraId="33A23E3A" w14:textId="3FF9BAE0" w:rsidR="00B80D9E" w:rsidRDefault="00B80D9E" w:rsidP="00B80D9E">
      <w:pPr>
        <w:pStyle w:val="Akapitzlist"/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Paragraf </w:t>
      </w:r>
      <w:r w:rsidR="005A6454" w:rsidRPr="00B80D9E">
        <w:rPr>
          <w:rFonts w:ascii="Arial" w:hAnsi="Arial" w:cs="Arial"/>
          <w:sz w:val="24"/>
          <w:szCs w:val="24"/>
        </w:rPr>
        <w:t>1</w:t>
      </w:r>
      <w:r w:rsidR="0013145A">
        <w:rPr>
          <w:rFonts w:ascii="Arial" w:hAnsi="Arial" w:cs="Arial"/>
          <w:sz w:val="24"/>
          <w:szCs w:val="24"/>
        </w:rPr>
        <w:t xml:space="preserve"> </w:t>
      </w:r>
      <w:r w:rsidR="005A6454" w:rsidRPr="00B80D9E">
        <w:rPr>
          <w:rFonts w:ascii="Arial" w:hAnsi="Arial" w:cs="Arial"/>
          <w:sz w:val="24"/>
          <w:szCs w:val="24"/>
        </w:rPr>
        <w:t>Pełnomocnikiem strony może być osoba fizyczna posiadająca zdolność do czynności prawnych.</w:t>
      </w:r>
    </w:p>
    <w:p w14:paraId="28CC55B7" w14:textId="55FA5082" w:rsidR="00B80D9E" w:rsidRDefault="00B80D9E" w:rsidP="00B80D9E">
      <w:pPr>
        <w:pStyle w:val="Akapitzlist"/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Paragraf </w:t>
      </w:r>
      <w:r w:rsidR="005A6454" w:rsidRPr="00B80D9E">
        <w:rPr>
          <w:rFonts w:ascii="Arial" w:hAnsi="Arial" w:cs="Arial"/>
          <w:sz w:val="24"/>
          <w:szCs w:val="24"/>
        </w:rPr>
        <w:t>2</w:t>
      </w:r>
      <w:r w:rsidR="0013145A">
        <w:rPr>
          <w:rFonts w:ascii="Arial" w:hAnsi="Arial" w:cs="Arial"/>
          <w:sz w:val="24"/>
          <w:szCs w:val="24"/>
        </w:rPr>
        <w:t>.</w:t>
      </w:r>
      <w:r w:rsidR="005A6454" w:rsidRPr="00B80D9E">
        <w:rPr>
          <w:rFonts w:ascii="Arial" w:hAnsi="Arial" w:cs="Arial"/>
          <w:sz w:val="24"/>
          <w:szCs w:val="24"/>
        </w:rPr>
        <w:t xml:space="preserve"> Pełnomocnictwo powinno być udzielone na piśmie, w formie dokumentu elektronicznego lub zgłoszone do protokołu.</w:t>
      </w:r>
    </w:p>
    <w:p w14:paraId="5EDB650D" w14:textId="77777777" w:rsidR="00B80D9E" w:rsidRDefault="00B80D9E" w:rsidP="00B80D9E">
      <w:pPr>
        <w:pStyle w:val="Akapitzlist"/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Paragraf </w:t>
      </w:r>
      <w:r w:rsidR="005A6454" w:rsidRPr="00B80D9E">
        <w:rPr>
          <w:rFonts w:ascii="Arial" w:hAnsi="Arial" w:cs="Arial"/>
          <w:sz w:val="24"/>
          <w:szCs w:val="24"/>
        </w:rPr>
        <w:t>2a. Pełnomocnictwo w formie dokumentu elektronicznego powinno być opatrzone kwalifikowanym podpisem elektronicznym, podpisem zaufanym albo podpisem osobistym.</w:t>
      </w:r>
    </w:p>
    <w:p w14:paraId="3B5E1F27" w14:textId="77777777" w:rsidR="00B80D9E" w:rsidRDefault="00B80D9E" w:rsidP="00B80D9E">
      <w:pPr>
        <w:pStyle w:val="Akapitzlist"/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Paragraf </w:t>
      </w:r>
      <w:r w:rsidR="005A6454" w:rsidRPr="00B80D9E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5BB5687" w14:textId="1F155F66" w:rsidR="00B80D9E" w:rsidRDefault="00B80D9E" w:rsidP="00B80D9E">
      <w:pPr>
        <w:pStyle w:val="Akapitzlist"/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Paragraf </w:t>
      </w:r>
      <w:r w:rsidR="005A6454" w:rsidRPr="00B80D9E">
        <w:rPr>
          <w:rFonts w:ascii="Arial" w:hAnsi="Arial" w:cs="Arial"/>
          <w:sz w:val="24"/>
          <w:szCs w:val="24"/>
        </w:rPr>
        <w:t xml:space="preserve">3a. Jeżeli odpis pełnomocnictwa lub odpisy innych dokumentów wykazujących umocowanie zostały sporządzone w formie dokumentu elektronicznego, ich uwierzytelnienia, o którym mowa w </w:t>
      </w:r>
      <w:r w:rsidR="0013145A">
        <w:rPr>
          <w:rFonts w:ascii="Arial" w:hAnsi="Arial" w:cs="Arial"/>
          <w:sz w:val="24"/>
          <w:szCs w:val="24"/>
        </w:rPr>
        <w:t>paragrafie</w:t>
      </w:r>
      <w:r w:rsidR="005A6454" w:rsidRPr="00B80D9E">
        <w:rPr>
          <w:rFonts w:ascii="Arial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</w:t>
      </w:r>
      <w:r w:rsidR="0013145A">
        <w:rPr>
          <w:rFonts w:ascii="Arial" w:hAnsi="Arial" w:cs="Arial"/>
          <w:sz w:val="24"/>
          <w:szCs w:val="24"/>
        </w:rPr>
        <w:t>un</w:t>
      </w:r>
      <w:r w:rsidR="005A6454" w:rsidRPr="00B80D9E">
        <w:rPr>
          <w:rFonts w:ascii="Arial" w:hAnsi="Arial" w:cs="Arial"/>
          <w:sz w:val="24"/>
          <w:szCs w:val="24"/>
        </w:rPr>
        <w:t>kt 1 ustawy z dnia 17 lutego 2005 r. o informatyzacji działalności podmiotów realizujących zadania publiczne.</w:t>
      </w:r>
    </w:p>
    <w:p w14:paraId="6FC91045" w14:textId="5C0C9D79" w:rsidR="00AA517B" w:rsidRPr="00B80D9E" w:rsidRDefault="00B80D9E" w:rsidP="00B80D9E">
      <w:pPr>
        <w:pStyle w:val="Akapitzlist"/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Paragraf 4. </w:t>
      </w:r>
      <w:r w:rsidR="005A6454" w:rsidRPr="00B80D9E">
        <w:rPr>
          <w:rFonts w:ascii="Arial" w:hAnsi="Arial" w:cs="Arial"/>
          <w:sz w:val="24"/>
          <w:szCs w:val="24"/>
        </w:rPr>
        <w:t>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14F533D" w14:textId="39802791" w:rsidR="005A6454" w:rsidRDefault="005A6454" w:rsidP="00E24E63">
      <w:pPr>
        <w:pStyle w:val="Akapitzlist"/>
        <w:numPr>
          <w:ilvl w:val="0"/>
          <w:numId w:val="5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85602E">
        <w:rPr>
          <w:rFonts w:ascii="Arial" w:hAnsi="Arial" w:cs="Arial"/>
          <w:sz w:val="24"/>
          <w:szCs w:val="24"/>
        </w:rPr>
        <w:t>Zgodnie z art. 21 ust. 1 ustawy z dnia 6 lipca 1982 r. ustawy o rad</w:t>
      </w:r>
      <w:r w:rsidR="006C2FBC">
        <w:rPr>
          <w:rFonts w:ascii="Arial" w:hAnsi="Arial" w:cs="Arial"/>
          <w:sz w:val="24"/>
          <w:szCs w:val="24"/>
        </w:rPr>
        <w:t>c</w:t>
      </w:r>
      <w:r w:rsidRPr="0085602E">
        <w:rPr>
          <w:rFonts w:ascii="Arial" w:hAnsi="Arial" w:cs="Arial"/>
          <w:sz w:val="24"/>
          <w:szCs w:val="24"/>
        </w:rPr>
        <w:t>ach prawnych (Dz</w:t>
      </w:r>
      <w:r w:rsidR="006C2FBC">
        <w:rPr>
          <w:rFonts w:ascii="Arial" w:hAnsi="Arial" w:cs="Arial"/>
          <w:sz w:val="24"/>
          <w:szCs w:val="24"/>
        </w:rPr>
        <w:t xml:space="preserve">iennik </w:t>
      </w:r>
      <w:r w:rsidRPr="0085602E">
        <w:rPr>
          <w:rFonts w:ascii="Arial" w:hAnsi="Arial" w:cs="Arial"/>
          <w:sz w:val="24"/>
          <w:szCs w:val="24"/>
        </w:rPr>
        <w:t>U</w:t>
      </w:r>
      <w:r w:rsidR="006C2FBC">
        <w:rPr>
          <w:rFonts w:ascii="Arial" w:hAnsi="Arial" w:cs="Arial"/>
          <w:sz w:val="24"/>
          <w:szCs w:val="24"/>
        </w:rPr>
        <w:t>staw</w:t>
      </w:r>
      <w:r w:rsidRPr="0085602E">
        <w:rPr>
          <w:rFonts w:ascii="Arial" w:hAnsi="Arial" w:cs="Arial"/>
          <w:sz w:val="24"/>
          <w:szCs w:val="24"/>
        </w:rPr>
        <w:t>. z 2020 r. poz. 75</w:t>
      </w:r>
      <w:r w:rsidR="00BD1787" w:rsidRPr="0085602E">
        <w:rPr>
          <w:rFonts w:ascii="Arial" w:hAnsi="Arial" w:cs="Arial"/>
          <w:sz w:val="24"/>
          <w:szCs w:val="24"/>
        </w:rPr>
        <w:t xml:space="preserve"> ze zm</w:t>
      </w:r>
      <w:r w:rsidR="006C2FBC">
        <w:rPr>
          <w:rFonts w:ascii="Arial" w:hAnsi="Arial" w:cs="Arial"/>
          <w:sz w:val="24"/>
          <w:szCs w:val="24"/>
        </w:rPr>
        <w:t>ianami</w:t>
      </w:r>
      <w:r w:rsidRPr="0085602E">
        <w:rPr>
          <w:rFonts w:ascii="Arial" w:hAnsi="Arial" w:cs="Arial"/>
          <w:sz w:val="24"/>
          <w:szCs w:val="24"/>
        </w:rPr>
        <w:t>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3614734D" w14:textId="78224EE5" w:rsidR="005A6454" w:rsidRDefault="005A6454" w:rsidP="00E24E63">
      <w:pPr>
        <w:pStyle w:val="Akapitzlist"/>
        <w:numPr>
          <w:ilvl w:val="0"/>
          <w:numId w:val="5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85602E">
        <w:rPr>
          <w:rFonts w:ascii="Arial" w:hAnsi="Arial" w:cs="Arial"/>
          <w:sz w:val="24"/>
          <w:szCs w:val="24"/>
        </w:rPr>
        <w:t>Zgodnie z art. 351 ust. 4 ustawy z dnia 6 lipca 1982 r. ustawy o rad</w:t>
      </w:r>
      <w:r w:rsidR="006C2FBC">
        <w:rPr>
          <w:rFonts w:ascii="Arial" w:hAnsi="Arial" w:cs="Arial"/>
          <w:sz w:val="24"/>
          <w:szCs w:val="24"/>
        </w:rPr>
        <w:t>c</w:t>
      </w:r>
      <w:r w:rsidRPr="0085602E">
        <w:rPr>
          <w:rFonts w:ascii="Arial" w:hAnsi="Arial" w:cs="Arial"/>
          <w:sz w:val="24"/>
          <w:szCs w:val="24"/>
        </w:rPr>
        <w:t>ach prawnych (Dz</w:t>
      </w:r>
      <w:r w:rsidR="006C2FBC">
        <w:rPr>
          <w:rFonts w:ascii="Arial" w:hAnsi="Arial" w:cs="Arial"/>
          <w:sz w:val="24"/>
          <w:szCs w:val="24"/>
        </w:rPr>
        <w:t>iennik</w:t>
      </w:r>
      <w:r w:rsidRPr="0085602E">
        <w:rPr>
          <w:rFonts w:ascii="Arial" w:hAnsi="Arial" w:cs="Arial"/>
          <w:sz w:val="24"/>
          <w:szCs w:val="24"/>
        </w:rPr>
        <w:t xml:space="preserve"> U</w:t>
      </w:r>
      <w:r w:rsidR="006C2FBC">
        <w:rPr>
          <w:rFonts w:ascii="Arial" w:hAnsi="Arial" w:cs="Arial"/>
          <w:sz w:val="24"/>
          <w:szCs w:val="24"/>
        </w:rPr>
        <w:t>staw</w:t>
      </w:r>
      <w:r w:rsidRPr="0085602E">
        <w:rPr>
          <w:rFonts w:ascii="Arial" w:hAnsi="Arial" w:cs="Arial"/>
          <w:sz w:val="24"/>
          <w:szCs w:val="24"/>
        </w:rPr>
        <w:t xml:space="preserve"> z 2020 r. poz. 75</w:t>
      </w:r>
      <w:r w:rsidR="00752371" w:rsidRPr="0085602E">
        <w:rPr>
          <w:rFonts w:ascii="Arial" w:hAnsi="Arial" w:cs="Arial"/>
          <w:sz w:val="24"/>
          <w:szCs w:val="24"/>
        </w:rPr>
        <w:t xml:space="preserve"> ze zm</w:t>
      </w:r>
      <w:r w:rsidR="006C2FBC">
        <w:rPr>
          <w:rFonts w:ascii="Arial" w:hAnsi="Arial" w:cs="Arial"/>
          <w:sz w:val="24"/>
          <w:szCs w:val="24"/>
        </w:rPr>
        <w:t>ianami</w:t>
      </w:r>
      <w:r w:rsidRPr="0085602E">
        <w:rPr>
          <w:rFonts w:ascii="Arial" w:hAnsi="Arial" w:cs="Arial"/>
          <w:sz w:val="24"/>
          <w:szCs w:val="24"/>
        </w:rPr>
        <w:t>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9981E73" w14:textId="3521ECE3" w:rsidR="005A6454" w:rsidRDefault="005A6454" w:rsidP="00E24E63">
      <w:pPr>
        <w:pStyle w:val="Akapitzlist"/>
        <w:numPr>
          <w:ilvl w:val="0"/>
          <w:numId w:val="5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85602E">
        <w:rPr>
          <w:rFonts w:ascii="Arial" w:hAnsi="Arial" w:cs="Arial"/>
          <w:sz w:val="24"/>
          <w:szCs w:val="24"/>
        </w:rPr>
        <w:t>Zgodnie z art. 25 ust. 3 ustawy z dnia 26 maja 1982 r. – Prawo o adwokaturze (Dz</w:t>
      </w:r>
      <w:r w:rsidR="006C2FBC">
        <w:rPr>
          <w:rFonts w:ascii="Arial" w:hAnsi="Arial" w:cs="Arial"/>
          <w:sz w:val="24"/>
          <w:szCs w:val="24"/>
        </w:rPr>
        <w:t>iennik</w:t>
      </w:r>
      <w:r w:rsidRPr="0085602E">
        <w:rPr>
          <w:rFonts w:ascii="Arial" w:hAnsi="Arial" w:cs="Arial"/>
          <w:sz w:val="24"/>
          <w:szCs w:val="24"/>
        </w:rPr>
        <w:t xml:space="preserve"> U</w:t>
      </w:r>
      <w:r w:rsidR="006C2FBC">
        <w:rPr>
          <w:rFonts w:ascii="Arial" w:hAnsi="Arial" w:cs="Arial"/>
          <w:sz w:val="24"/>
          <w:szCs w:val="24"/>
        </w:rPr>
        <w:t>staw</w:t>
      </w:r>
      <w:r w:rsidRPr="0085602E">
        <w:rPr>
          <w:rFonts w:ascii="Arial" w:hAnsi="Arial" w:cs="Arial"/>
          <w:sz w:val="24"/>
          <w:szCs w:val="24"/>
        </w:rPr>
        <w:t xml:space="preserve"> z 20</w:t>
      </w:r>
      <w:r w:rsidR="00752371" w:rsidRPr="0085602E">
        <w:rPr>
          <w:rFonts w:ascii="Arial" w:hAnsi="Arial" w:cs="Arial"/>
          <w:sz w:val="24"/>
          <w:szCs w:val="24"/>
        </w:rPr>
        <w:t>20</w:t>
      </w:r>
      <w:r w:rsidRPr="0085602E">
        <w:rPr>
          <w:rFonts w:ascii="Arial" w:hAnsi="Arial" w:cs="Arial"/>
          <w:sz w:val="24"/>
          <w:szCs w:val="24"/>
        </w:rPr>
        <w:t xml:space="preserve"> r. poz. 1</w:t>
      </w:r>
      <w:r w:rsidR="00752371" w:rsidRPr="0085602E">
        <w:rPr>
          <w:rFonts w:ascii="Arial" w:hAnsi="Arial" w:cs="Arial"/>
          <w:sz w:val="24"/>
          <w:szCs w:val="24"/>
        </w:rPr>
        <w:t>651</w:t>
      </w:r>
      <w:r w:rsidRPr="0085602E">
        <w:rPr>
          <w:rFonts w:ascii="Arial" w:hAnsi="Arial" w:cs="Arial"/>
          <w:sz w:val="24"/>
          <w:szCs w:val="24"/>
        </w:rPr>
        <w:t xml:space="preserve"> z</w:t>
      </w:r>
      <w:r w:rsidR="00752371" w:rsidRPr="0085602E">
        <w:rPr>
          <w:rFonts w:ascii="Arial" w:hAnsi="Arial" w:cs="Arial"/>
          <w:sz w:val="24"/>
          <w:szCs w:val="24"/>
        </w:rPr>
        <w:t>e</w:t>
      </w:r>
      <w:r w:rsidRPr="0085602E">
        <w:rPr>
          <w:rFonts w:ascii="Arial" w:hAnsi="Arial" w:cs="Arial"/>
          <w:sz w:val="24"/>
          <w:szCs w:val="24"/>
        </w:rPr>
        <w:t xml:space="preserve"> zm</w:t>
      </w:r>
      <w:r w:rsidR="006C2FBC">
        <w:rPr>
          <w:rFonts w:ascii="Arial" w:hAnsi="Arial" w:cs="Arial"/>
          <w:sz w:val="24"/>
          <w:szCs w:val="24"/>
        </w:rPr>
        <w:t>ianami</w:t>
      </w:r>
      <w:r w:rsidRPr="0085602E">
        <w:rPr>
          <w:rFonts w:ascii="Arial" w:hAnsi="Arial" w:cs="Arial"/>
          <w:sz w:val="24"/>
          <w:szCs w:val="24"/>
        </w:rPr>
        <w:t>) w wypadku gdy adwokat prowadzący sprawę nie może wziąć osobiście udziału w rozprawie lub wykonać osobiście poszczególnych czynności w sprawie, może on udzielić substytucji.</w:t>
      </w:r>
    </w:p>
    <w:p w14:paraId="61B2ABFD" w14:textId="2523D900" w:rsidR="00995EC5" w:rsidRDefault="005A6454" w:rsidP="00E24E63">
      <w:pPr>
        <w:pStyle w:val="Akapitzlist"/>
        <w:numPr>
          <w:ilvl w:val="0"/>
          <w:numId w:val="5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85602E">
        <w:rPr>
          <w:rFonts w:ascii="Arial" w:hAnsi="Arial" w:cs="Arial"/>
          <w:sz w:val="24"/>
          <w:szCs w:val="24"/>
        </w:rPr>
        <w:t xml:space="preserve">Zgodnie z art. 77 ust. 5 ustawy z dnia 26 maja 1982 r. – Prawo o adwokaturze </w:t>
      </w:r>
      <w:r w:rsidR="00752371" w:rsidRPr="0085602E">
        <w:rPr>
          <w:rFonts w:ascii="Arial" w:hAnsi="Arial" w:cs="Arial"/>
          <w:sz w:val="24"/>
          <w:szCs w:val="24"/>
        </w:rPr>
        <w:t>(Dz</w:t>
      </w:r>
      <w:r w:rsidR="006C2FBC">
        <w:rPr>
          <w:rFonts w:ascii="Arial" w:hAnsi="Arial" w:cs="Arial"/>
          <w:sz w:val="24"/>
          <w:szCs w:val="24"/>
        </w:rPr>
        <w:t>iennik</w:t>
      </w:r>
      <w:r w:rsidR="00752371" w:rsidRPr="0085602E">
        <w:rPr>
          <w:rFonts w:ascii="Arial" w:hAnsi="Arial" w:cs="Arial"/>
          <w:sz w:val="24"/>
          <w:szCs w:val="24"/>
        </w:rPr>
        <w:t xml:space="preserve"> U</w:t>
      </w:r>
      <w:r w:rsidR="006C2FBC">
        <w:rPr>
          <w:rFonts w:ascii="Arial" w:hAnsi="Arial" w:cs="Arial"/>
          <w:sz w:val="24"/>
          <w:szCs w:val="24"/>
        </w:rPr>
        <w:t>staw</w:t>
      </w:r>
      <w:r w:rsidR="00752371" w:rsidRPr="0085602E">
        <w:rPr>
          <w:rFonts w:ascii="Arial" w:hAnsi="Arial" w:cs="Arial"/>
          <w:sz w:val="24"/>
          <w:szCs w:val="24"/>
        </w:rPr>
        <w:t xml:space="preserve"> z 2020 r. poz. 1651 ze zm</w:t>
      </w:r>
      <w:r w:rsidR="006C2FBC">
        <w:rPr>
          <w:rFonts w:ascii="Arial" w:hAnsi="Arial" w:cs="Arial"/>
          <w:sz w:val="24"/>
          <w:szCs w:val="24"/>
        </w:rPr>
        <w:t>ianami</w:t>
      </w:r>
      <w:r w:rsidR="00752371" w:rsidRPr="0085602E">
        <w:rPr>
          <w:rFonts w:ascii="Arial" w:hAnsi="Arial" w:cs="Arial"/>
          <w:sz w:val="24"/>
          <w:szCs w:val="24"/>
        </w:rPr>
        <w:t xml:space="preserve">) </w:t>
      </w:r>
      <w:r w:rsidRPr="0085602E">
        <w:rPr>
          <w:rFonts w:ascii="Arial" w:hAnsi="Arial" w:cs="Arial"/>
          <w:sz w:val="24"/>
          <w:szCs w:val="24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D80DA36" w14:textId="77777777" w:rsidR="00510A9A" w:rsidRDefault="00510A9A" w:rsidP="00E24E6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340427A" w14:textId="77777777" w:rsidR="00510A9A" w:rsidRPr="00D2077D" w:rsidRDefault="00510A9A" w:rsidP="00E24E6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510A9A" w:rsidRPr="00D2077D" w:rsidSect="008743B8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57B3" w14:textId="77777777" w:rsidR="00F65215" w:rsidRDefault="00F65215" w:rsidP="00F65215">
      <w:pPr>
        <w:spacing w:after="0" w:line="240" w:lineRule="auto"/>
      </w:pPr>
      <w:r>
        <w:separator/>
      </w:r>
    </w:p>
  </w:endnote>
  <w:endnote w:type="continuationSeparator" w:id="0">
    <w:p w14:paraId="5617533B" w14:textId="77777777" w:rsidR="00F65215" w:rsidRDefault="00F65215" w:rsidP="00F6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B6CD" w14:textId="78D4BB28" w:rsidR="008743B8" w:rsidRDefault="008743B8">
    <w:pPr>
      <w:pStyle w:val="Stopka"/>
    </w:pPr>
    <w:r>
      <w:rPr>
        <w:noProof/>
      </w:rPr>
      <w:drawing>
        <wp:inline distT="0" distB="0" distL="0" distR="0" wp14:anchorId="0BC9AA0C" wp14:editId="00B73931">
          <wp:extent cx="1962785" cy="372110"/>
          <wp:effectExtent l="0" t="0" r="0" b="8890"/>
          <wp:docPr id="4" name="Obraz 4" descr="W stopce wskazane dane kontaktowe do Ministerstwa Sprawiedliwości, tj.: adres siedziby Al. Ujazdowskie 11, 00-950 Warszawa; telefon +48 22 52 12 480 oraz adres strony Internetowej &#10;www.ms.gov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W stopce wskazane dane kontaktowe do Ministerstwa Sprawiedliwości, tj.: adres siedziby Al. Ujazdowskie 11, 00-950 Warszawa; telefon +48 22 52 12 480 oraz adres strony Internetowej &#10;www.ms.gov.pl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B7B3" w14:textId="77777777" w:rsidR="00F65215" w:rsidRDefault="00F65215" w:rsidP="00F65215">
      <w:pPr>
        <w:spacing w:after="0" w:line="240" w:lineRule="auto"/>
      </w:pPr>
      <w:r>
        <w:separator/>
      </w:r>
    </w:p>
  </w:footnote>
  <w:footnote w:type="continuationSeparator" w:id="0">
    <w:p w14:paraId="6379722E" w14:textId="77777777" w:rsidR="00F65215" w:rsidRDefault="00F65215" w:rsidP="00F6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E48D" w14:textId="040BB55D" w:rsidR="007C05C5" w:rsidRDefault="007C05C5" w:rsidP="007C05C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1FC9" w14:textId="7A3A9491" w:rsidR="004254FD" w:rsidRDefault="004254FD" w:rsidP="004254FD">
    <w:pPr>
      <w:pStyle w:val="Nagwek"/>
      <w:jc w:val="center"/>
    </w:pPr>
    <w:r>
      <w:rPr>
        <w:rFonts w:ascii="Times New Roman" w:hAnsi="Times New Roman"/>
        <w:b/>
        <w:noProof/>
        <w:color w:val="57575B"/>
        <w:sz w:val="40"/>
        <w:szCs w:val="40"/>
        <w:lang w:eastAsia="pl-PL"/>
      </w:rPr>
      <w:drawing>
        <wp:inline distT="0" distB="0" distL="0" distR="0" wp14:anchorId="3462894B" wp14:editId="2D1E551E">
          <wp:extent cx="2590800" cy="619125"/>
          <wp:effectExtent l="0" t="0" r="0" b="9525"/>
          <wp:docPr id="1" name="Obraz 2" descr="W nagłówk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W nagłówk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70F"/>
    <w:multiLevelType w:val="hybridMultilevel"/>
    <w:tmpl w:val="1CDEB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824"/>
    <w:multiLevelType w:val="hybridMultilevel"/>
    <w:tmpl w:val="FDE28CD8"/>
    <w:lvl w:ilvl="0" w:tplc="2258ED4C">
      <w:start w:val="1"/>
      <w:numFmt w:val="bullet"/>
      <w:lvlText w:val="§"/>
      <w:lvlJc w:val="left"/>
      <w:pPr>
        <w:ind w:left="144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6AC"/>
    <w:multiLevelType w:val="hybridMultilevel"/>
    <w:tmpl w:val="FB00DAC6"/>
    <w:lvl w:ilvl="0" w:tplc="AA66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516D"/>
    <w:multiLevelType w:val="hybridMultilevel"/>
    <w:tmpl w:val="700E3E76"/>
    <w:lvl w:ilvl="0" w:tplc="9E5A74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092"/>
    <w:multiLevelType w:val="hybridMultilevel"/>
    <w:tmpl w:val="A31E3A04"/>
    <w:lvl w:ilvl="0" w:tplc="2258ED4C">
      <w:start w:val="1"/>
      <w:numFmt w:val="bullet"/>
      <w:lvlText w:val="§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939DD"/>
    <w:multiLevelType w:val="hybridMultilevel"/>
    <w:tmpl w:val="0D76C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6E"/>
    <w:rsid w:val="000061A7"/>
    <w:rsid w:val="00067817"/>
    <w:rsid w:val="0013145A"/>
    <w:rsid w:val="00155D90"/>
    <w:rsid w:val="00194DBB"/>
    <w:rsid w:val="002F27EC"/>
    <w:rsid w:val="003D1D84"/>
    <w:rsid w:val="00421F45"/>
    <w:rsid w:val="004254FD"/>
    <w:rsid w:val="00464C90"/>
    <w:rsid w:val="004F79E1"/>
    <w:rsid w:val="00510A9A"/>
    <w:rsid w:val="00527097"/>
    <w:rsid w:val="00576E60"/>
    <w:rsid w:val="00594EE1"/>
    <w:rsid w:val="005A20A2"/>
    <w:rsid w:val="005A6454"/>
    <w:rsid w:val="006329E7"/>
    <w:rsid w:val="0068421E"/>
    <w:rsid w:val="00686D7A"/>
    <w:rsid w:val="006C2FBC"/>
    <w:rsid w:val="006F5BFB"/>
    <w:rsid w:val="0071122B"/>
    <w:rsid w:val="00735BBA"/>
    <w:rsid w:val="007372FF"/>
    <w:rsid w:val="00751A65"/>
    <w:rsid w:val="00752371"/>
    <w:rsid w:val="007C05C5"/>
    <w:rsid w:val="007D3C57"/>
    <w:rsid w:val="007E5DC2"/>
    <w:rsid w:val="007F306E"/>
    <w:rsid w:val="00825B61"/>
    <w:rsid w:val="0085602E"/>
    <w:rsid w:val="008743B8"/>
    <w:rsid w:val="008D6E87"/>
    <w:rsid w:val="00920B49"/>
    <w:rsid w:val="00971188"/>
    <w:rsid w:val="00995EC5"/>
    <w:rsid w:val="009D01E4"/>
    <w:rsid w:val="00A17F99"/>
    <w:rsid w:val="00AA517B"/>
    <w:rsid w:val="00B1388C"/>
    <w:rsid w:val="00B15067"/>
    <w:rsid w:val="00B54A29"/>
    <w:rsid w:val="00B80D9E"/>
    <w:rsid w:val="00BD1787"/>
    <w:rsid w:val="00C42549"/>
    <w:rsid w:val="00CE0BDE"/>
    <w:rsid w:val="00D12D24"/>
    <w:rsid w:val="00D4337C"/>
    <w:rsid w:val="00D574E8"/>
    <w:rsid w:val="00DD3A57"/>
    <w:rsid w:val="00E24E63"/>
    <w:rsid w:val="00E56F5D"/>
    <w:rsid w:val="00F65215"/>
    <w:rsid w:val="00F74F7E"/>
    <w:rsid w:val="00FA45AF"/>
    <w:rsid w:val="00FB533B"/>
    <w:rsid w:val="00FC42B6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93121B"/>
  <w15:docId w15:val="{5B13DB05-C784-44D6-926C-13BE7FAE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0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6E"/>
    <w:pPr>
      <w:spacing w:line="360" w:lineRule="auto"/>
      <w:ind w:left="720"/>
      <w:contextualSpacing/>
      <w:jc w:val="both"/>
    </w:pPr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06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2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5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2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Zawidomienie stron o wsczęciu postępowania rozpoznawczego</vt:lpstr>
    </vt:vector>
  </TitlesOfParts>
  <Company>MS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Zawidomienie stron o wsczęciu postępowania rozpoznawczego - wersja dostępna cyfrowo</dc:title>
  <dc:creator>Warchoł Marcin  (DPA)</dc:creator>
  <cp:lastModifiedBy>Styś Katarzyna  (DPA)</cp:lastModifiedBy>
  <cp:revision>35</cp:revision>
  <cp:lastPrinted>2020-11-26T13:24:00Z</cp:lastPrinted>
  <dcterms:created xsi:type="dcterms:W3CDTF">2021-09-17T09:55:00Z</dcterms:created>
  <dcterms:modified xsi:type="dcterms:W3CDTF">2021-09-21T11:26:00Z</dcterms:modified>
</cp:coreProperties>
</file>