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E60E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8D286EA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B769AEC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5A26C1E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95C5B4A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A395B66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A457AD7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C649035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0FF79A7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E78E2A9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F9E74F5" w14:textId="53EAB6EF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Szanowni Państwo: </w:t>
      </w:r>
    </w:p>
    <w:p w14:paraId="3CF9B84A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- Ministerstwo Sprawiedliwości</w:t>
      </w:r>
    </w:p>
    <w:p w14:paraId="531FCE31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6360971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6214ED25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składam</w:t>
      </w:r>
      <w:r>
        <w:rPr>
          <w:rFonts w:asciiTheme="minorHAnsi" w:hAnsiTheme="minorHAnsi" w:cstheme="minorBidi"/>
          <w:b/>
          <w:bCs/>
          <w:sz w:val="19"/>
          <w:szCs w:val="19"/>
        </w:rPr>
        <w:t> postulat / postulaty w interesie publicznym w celu poprawienia lub udoskonalenia systemu prawnego w teraźniejszości / w przyszłości: </w:t>
      </w:r>
    </w:p>
    <w:p w14:paraId="57DA8E04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68706AB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Postuluje o zmianę klasyfikacji przestępstw z występków na zbrodnie: </w:t>
      </w:r>
    </w:p>
    <w:p w14:paraId="3517B872" w14:textId="77777777" w:rsidR="00EA0752" w:rsidRDefault="00EA0752" w:rsidP="00EA0752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117 kk (wojna napastnicza), 121 kk (zakazane środki), 126a kk (pochwalanie), 128 § 2 i 3 kk (zamach), 129 kk (zdrada dyplomatyczna), 132 kk (dezinformacja), 140 kk (zamach na jednostkę wojskową), 141 kk (podjęcie służby), 149 kk (zabójstwo noworodka), 151 kk (doprowadzenie do samobójstwa), 158 kk (bójka i pobicie), 163 kk (sprowadzenie niebezpieczeństwa), 165a kk (finansowanie terroryzmu), 173 kk (spowodowanie katastrofy), 181 kk (zniszczenia w przyrodzie), 182 kk (zanieczyszczenie środowiska), 184 kk (promieniotwórczość), 207 kk (znęcanie). </w:t>
      </w:r>
    </w:p>
    <w:p w14:paraId="21589B19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D9"/>
    <w:rsid w:val="00421FD9"/>
    <w:rsid w:val="00460833"/>
    <w:rsid w:val="00717C16"/>
    <w:rsid w:val="008D6A21"/>
    <w:rsid w:val="00BB2463"/>
    <w:rsid w:val="00C0537C"/>
    <w:rsid w:val="00EA0752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39D2"/>
  <w15:chartTrackingRefBased/>
  <w15:docId w15:val="{B462CA24-C839-42AE-A310-4E443346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52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F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F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F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F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F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F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F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F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F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F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F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FD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1F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FD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1F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F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2026-06-15T12:25:00Z</dcterms:created>
  <dcterms:modified xsi:type="dcterms:W3CDTF">2026-06-15T12:25:00Z</dcterms:modified>
</cp:coreProperties>
</file>