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F2C29" w14:textId="0996F2CA" w:rsidR="0070030E" w:rsidRDefault="0070030E" w:rsidP="00992E36">
      <w:pPr>
        <w:ind w:right="-2"/>
        <w:jc w:val="center"/>
        <w:outlineLvl w:val="0"/>
        <w:rPr>
          <w:rFonts w:ascii="Arial" w:hAnsi="Arial" w:cs="Arial"/>
          <w:b/>
        </w:rPr>
      </w:pPr>
    </w:p>
    <w:p w14:paraId="7EECE63A" w14:textId="77777777" w:rsidR="00094ACB" w:rsidRPr="00C35313" w:rsidRDefault="00094ACB" w:rsidP="00992E36">
      <w:pPr>
        <w:ind w:right="-2"/>
        <w:jc w:val="center"/>
        <w:outlineLvl w:val="0"/>
        <w:rPr>
          <w:rFonts w:ascii="Arial" w:hAnsi="Arial" w:cs="Arial"/>
          <w:b/>
        </w:rPr>
      </w:pPr>
    </w:p>
    <w:p w14:paraId="5ABDC708" w14:textId="77777777" w:rsidR="00EA57F4" w:rsidRPr="00C35313" w:rsidRDefault="00EA57F4" w:rsidP="00992E36">
      <w:pPr>
        <w:jc w:val="center"/>
        <w:outlineLvl w:val="0"/>
        <w:rPr>
          <w:rFonts w:ascii="Arial" w:hAnsi="Arial" w:cs="Arial"/>
        </w:rPr>
      </w:pPr>
      <w:r w:rsidRPr="00C35313">
        <w:rPr>
          <w:rFonts w:ascii="Arial" w:hAnsi="Arial" w:cs="Arial"/>
        </w:rPr>
        <w:t>RZECZPOSPOLITA POLSKA</w:t>
      </w:r>
    </w:p>
    <w:p w14:paraId="3D896934" w14:textId="77777777" w:rsidR="00EA57F4" w:rsidRPr="00C35313" w:rsidRDefault="00EA57F4" w:rsidP="00992E36">
      <w:pPr>
        <w:jc w:val="center"/>
        <w:outlineLvl w:val="0"/>
        <w:rPr>
          <w:rFonts w:ascii="Arial" w:hAnsi="Arial" w:cs="Arial"/>
        </w:rPr>
      </w:pPr>
      <w:r w:rsidRPr="00C35313">
        <w:rPr>
          <w:rFonts w:ascii="Arial" w:hAnsi="Arial" w:cs="Arial"/>
        </w:rPr>
        <w:t>MINISTERSTWO SPRAWIEDLIWOŚCI</w:t>
      </w:r>
    </w:p>
    <w:p w14:paraId="5B95CDED" w14:textId="77777777" w:rsidR="00EA57F4" w:rsidRPr="00C35313" w:rsidRDefault="00EA57F4" w:rsidP="00992E36">
      <w:pPr>
        <w:jc w:val="center"/>
        <w:outlineLvl w:val="0"/>
        <w:rPr>
          <w:rFonts w:ascii="Arial" w:hAnsi="Arial" w:cs="Arial"/>
        </w:rPr>
      </w:pPr>
      <w:r w:rsidRPr="00C35313">
        <w:rPr>
          <w:rFonts w:ascii="Arial" w:hAnsi="Arial" w:cs="Arial"/>
        </w:rPr>
        <w:t>ALEJE UJAZDOWSKIE 11</w:t>
      </w:r>
    </w:p>
    <w:p w14:paraId="1D09D55E" w14:textId="77777777" w:rsidR="00EA57F4" w:rsidRPr="00C35313" w:rsidRDefault="00EA57F4" w:rsidP="00992E36">
      <w:pPr>
        <w:jc w:val="center"/>
        <w:outlineLvl w:val="0"/>
        <w:rPr>
          <w:rFonts w:ascii="Arial" w:hAnsi="Arial" w:cs="Arial"/>
        </w:rPr>
      </w:pPr>
      <w:r w:rsidRPr="00C35313">
        <w:rPr>
          <w:rFonts w:ascii="Arial" w:hAnsi="Arial" w:cs="Arial"/>
        </w:rPr>
        <w:t>00-567 WARSZAWA</w:t>
      </w:r>
    </w:p>
    <w:p w14:paraId="1D4B2994" w14:textId="77777777" w:rsidR="00EA57F4" w:rsidRPr="00C35313" w:rsidRDefault="00EA57F4" w:rsidP="00992E36">
      <w:pPr>
        <w:ind w:left="3632"/>
        <w:jc w:val="both"/>
        <w:outlineLvl w:val="0"/>
        <w:rPr>
          <w:rFonts w:ascii="Arial" w:hAnsi="Arial" w:cs="Arial"/>
        </w:rPr>
      </w:pPr>
    </w:p>
    <w:p w14:paraId="6786CF9B" w14:textId="77777777" w:rsidR="00EA57F4" w:rsidRPr="00C35313" w:rsidRDefault="00EA57F4" w:rsidP="00992E36">
      <w:pPr>
        <w:ind w:left="3632"/>
        <w:jc w:val="both"/>
        <w:outlineLvl w:val="0"/>
        <w:rPr>
          <w:rFonts w:ascii="Arial" w:hAnsi="Arial" w:cs="Arial"/>
        </w:rPr>
      </w:pPr>
    </w:p>
    <w:p w14:paraId="39D75A08" w14:textId="77777777" w:rsidR="00EA57F4" w:rsidRPr="00C35313" w:rsidRDefault="00EA57F4" w:rsidP="00992E36">
      <w:pPr>
        <w:ind w:left="3632"/>
        <w:jc w:val="both"/>
        <w:outlineLvl w:val="0"/>
        <w:rPr>
          <w:rFonts w:ascii="Arial" w:hAnsi="Arial" w:cs="Arial"/>
        </w:rPr>
      </w:pPr>
    </w:p>
    <w:p w14:paraId="15A5ADE4" w14:textId="77777777" w:rsidR="00EA57F4" w:rsidRPr="00C35313" w:rsidRDefault="00EA57F4" w:rsidP="00992E36">
      <w:pPr>
        <w:ind w:left="3632"/>
        <w:jc w:val="both"/>
        <w:outlineLvl w:val="0"/>
        <w:rPr>
          <w:rFonts w:ascii="Arial" w:hAnsi="Arial" w:cs="Arial"/>
        </w:rPr>
      </w:pPr>
    </w:p>
    <w:p w14:paraId="100CB429" w14:textId="77777777" w:rsidR="00EA57F4" w:rsidRPr="00C35313" w:rsidRDefault="00EA57F4" w:rsidP="00992E36">
      <w:pPr>
        <w:ind w:left="3632"/>
        <w:jc w:val="both"/>
        <w:outlineLvl w:val="0"/>
        <w:rPr>
          <w:rFonts w:ascii="Arial" w:hAnsi="Arial" w:cs="Arial"/>
        </w:rPr>
      </w:pPr>
    </w:p>
    <w:p w14:paraId="52684270" w14:textId="77777777" w:rsidR="00EA57F4" w:rsidRPr="00C35313" w:rsidRDefault="00EA57F4" w:rsidP="00992E36">
      <w:pPr>
        <w:ind w:left="3632"/>
        <w:jc w:val="both"/>
        <w:outlineLvl w:val="0"/>
        <w:rPr>
          <w:rFonts w:ascii="Arial" w:hAnsi="Arial" w:cs="Arial"/>
        </w:rPr>
      </w:pPr>
    </w:p>
    <w:p w14:paraId="04C9AFB6" w14:textId="77777777" w:rsidR="00EA57F4" w:rsidRPr="00C35313" w:rsidRDefault="00EA57F4" w:rsidP="00992E36">
      <w:pPr>
        <w:ind w:left="3632"/>
        <w:jc w:val="both"/>
        <w:outlineLvl w:val="0"/>
        <w:rPr>
          <w:rFonts w:ascii="Arial" w:hAnsi="Arial" w:cs="Arial"/>
        </w:rPr>
      </w:pPr>
    </w:p>
    <w:p w14:paraId="4866979B" w14:textId="77777777" w:rsidR="00EA57F4" w:rsidRPr="00C35313" w:rsidRDefault="00EA57F4" w:rsidP="00992E36">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22D301E2" w14:textId="77777777" w:rsidR="00EA57F4" w:rsidRPr="00C35313" w:rsidRDefault="00EA57F4" w:rsidP="00992E36">
      <w:pPr>
        <w:jc w:val="center"/>
        <w:outlineLvl w:val="0"/>
        <w:rPr>
          <w:rFonts w:ascii="Arial" w:hAnsi="Arial" w:cs="Arial"/>
        </w:rPr>
      </w:pPr>
    </w:p>
    <w:p w14:paraId="13FBF626" w14:textId="77777777" w:rsidR="00B153A6" w:rsidRPr="00C35313" w:rsidRDefault="00B153A6" w:rsidP="00992E36">
      <w:pPr>
        <w:jc w:val="center"/>
        <w:outlineLvl w:val="0"/>
        <w:rPr>
          <w:rFonts w:ascii="Arial" w:hAnsi="Arial" w:cs="Arial"/>
        </w:rPr>
      </w:pPr>
    </w:p>
    <w:p w14:paraId="441EC860" w14:textId="77777777" w:rsidR="00EA57F4" w:rsidRPr="00C35313" w:rsidRDefault="00EA57F4" w:rsidP="00992E36">
      <w:pPr>
        <w:ind w:left="709"/>
        <w:jc w:val="center"/>
        <w:outlineLvl w:val="0"/>
        <w:rPr>
          <w:rFonts w:ascii="Arial" w:hAnsi="Arial" w:cs="Arial"/>
        </w:rPr>
      </w:pPr>
      <w:r w:rsidRPr="00C35313">
        <w:rPr>
          <w:rFonts w:ascii="Arial" w:hAnsi="Arial" w:cs="Arial"/>
        </w:rPr>
        <w:t xml:space="preserve">w postępowaniu o udzielenie zamówienia publicznego prowadzonym </w:t>
      </w:r>
    </w:p>
    <w:p w14:paraId="6BF9EA08" w14:textId="77777777" w:rsidR="00EA57F4" w:rsidRPr="00C35313" w:rsidRDefault="00EA57F4" w:rsidP="00992E36">
      <w:pPr>
        <w:ind w:left="709"/>
        <w:jc w:val="center"/>
        <w:outlineLvl w:val="0"/>
        <w:rPr>
          <w:rFonts w:ascii="Arial" w:hAnsi="Arial" w:cs="Arial"/>
        </w:rPr>
      </w:pPr>
      <w:r w:rsidRPr="00C35313">
        <w:rPr>
          <w:rFonts w:ascii="Arial" w:hAnsi="Arial" w:cs="Arial"/>
        </w:rPr>
        <w:t>w trybie przetargu nieograniczonego na</w:t>
      </w:r>
    </w:p>
    <w:p w14:paraId="6D9428F8" w14:textId="77777777" w:rsidR="00EA57F4" w:rsidRPr="00C35313" w:rsidRDefault="00EA57F4" w:rsidP="00992E36">
      <w:pPr>
        <w:ind w:left="709"/>
        <w:jc w:val="center"/>
        <w:outlineLvl w:val="0"/>
        <w:rPr>
          <w:rFonts w:ascii="Arial" w:hAnsi="Arial" w:cs="Arial"/>
          <w:b/>
        </w:rPr>
      </w:pPr>
    </w:p>
    <w:p w14:paraId="67F499DE" w14:textId="77777777" w:rsidR="00B153A6" w:rsidRPr="0017042B" w:rsidRDefault="00B153A6" w:rsidP="00992E36">
      <w:pPr>
        <w:ind w:left="709"/>
        <w:jc w:val="center"/>
        <w:outlineLvl w:val="0"/>
        <w:rPr>
          <w:rFonts w:ascii="Arial" w:hAnsi="Arial" w:cs="Arial"/>
          <w:b/>
        </w:rPr>
      </w:pPr>
    </w:p>
    <w:p w14:paraId="2DBFC985" w14:textId="77777777" w:rsidR="00AC7780" w:rsidRPr="00AC7780" w:rsidRDefault="00AC7780" w:rsidP="00992E36">
      <w:pPr>
        <w:ind w:left="360" w:hanging="360"/>
        <w:jc w:val="center"/>
        <w:rPr>
          <w:rFonts w:ascii="Verdana" w:hAnsi="Verdana"/>
          <w:b/>
          <w:sz w:val="20"/>
          <w:szCs w:val="20"/>
        </w:rPr>
      </w:pPr>
      <w:r w:rsidRPr="00AC7780">
        <w:rPr>
          <w:rFonts w:ascii="Verdana" w:hAnsi="Verdana"/>
          <w:b/>
          <w:sz w:val="20"/>
          <w:szCs w:val="20"/>
        </w:rPr>
        <w:t>Świadczenie obsługi technicznej nagłośnienia konferencji organizowanych przez Zamawiającego we wskazanych miejscach na terenie Warszawy.</w:t>
      </w:r>
    </w:p>
    <w:p w14:paraId="31A2AE10" w14:textId="33457B80" w:rsidR="00C827CB" w:rsidRDefault="00C827CB" w:rsidP="00992E36">
      <w:pPr>
        <w:jc w:val="center"/>
        <w:outlineLvl w:val="0"/>
        <w:rPr>
          <w:rFonts w:ascii="Arial" w:hAnsi="Arial" w:cs="Arial"/>
          <w:b/>
        </w:rPr>
      </w:pPr>
    </w:p>
    <w:p w14:paraId="0B9FB95E" w14:textId="77777777" w:rsidR="00094ACB" w:rsidRPr="00AC7780" w:rsidRDefault="00094ACB" w:rsidP="00992E36">
      <w:pPr>
        <w:jc w:val="center"/>
        <w:outlineLvl w:val="0"/>
        <w:rPr>
          <w:rFonts w:ascii="Arial" w:hAnsi="Arial" w:cs="Arial"/>
          <w:b/>
        </w:rPr>
      </w:pPr>
    </w:p>
    <w:p w14:paraId="48FC5EE0" w14:textId="0A5170AF" w:rsidR="00EA57F4" w:rsidRPr="00C35313" w:rsidRDefault="00EA57F4" w:rsidP="00992E36">
      <w:pPr>
        <w:jc w:val="center"/>
        <w:outlineLvl w:val="0"/>
        <w:rPr>
          <w:rFonts w:ascii="Arial" w:hAnsi="Arial" w:cs="Arial"/>
        </w:rPr>
      </w:pPr>
      <w:r w:rsidRPr="00C35313">
        <w:rPr>
          <w:rFonts w:ascii="Arial" w:hAnsi="Arial" w:cs="Arial"/>
        </w:rPr>
        <w:t>znak sprawy: BF-II</w:t>
      </w:r>
      <w:r w:rsidR="00094ACB">
        <w:rPr>
          <w:rFonts w:ascii="Arial" w:hAnsi="Arial" w:cs="Arial"/>
        </w:rPr>
        <w:t>.</w:t>
      </w:r>
      <w:r w:rsidRPr="00C35313">
        <w:rPr>
          <w:rFonts w:ascii="Arial" w:hAnsi="Arial" w:cs="Arial"/>
        </w:rPr>
        <w:t>3710</w:t>
      </w:r>
      <w:r w:rsidR="00094ACB">
        <w:rPr>
          <w:rFonts w:ascii="Arial" w:hAnsi="Arial" w:cs="Arial"/>
        </w:rPr>
        <w:t>.8.2020</w:t>
      </w:r>
    </w:p>
    <w:p w14:paraId="14D080A8" w14:textId="77777777" w:rsidR="00EA57F4" w:rsidRPr="00C35313" w:rsidRDefault="00EA57F4" w:rsidP="00992E36">
      <w:pPr>
        <w:keepNext/>
        <w:keepLines/>
        <w:jc w:val="both"/>
        <w:outlineLvl w:val="0"/>
        <w:rPr>
          <w:rFonts w:ascii="Arial" w:hAnsi="Arial" w:cs="Arial"/>
          <w:b/>
          <w:u w:val="single"/>
        </w:rPr>
      </w:pPr>
    </w:p>
    <w:p w14:paraId="1DE4793C" w14:textId="77777777" w:rsidR="00EA57F4" w:rsidRPr="00C35313" w:rsidRDefault="00EA57F4" w:rsidP="00992E36">
      <w:pPr>
        <w:keepNext/>
        <w:keepLines/>
        <w:jc w:val="center"/>
        <w:outlineLvl w:val="0"/>
        <w:rPr>
          <w:rFonts w:ascii="Arial" w:hAnsi="Arial" w:cs="Arial"/>
        </w:rPr>
      </w:pPr>
    </w:p>
    <w:p w14:paraId="610BC238" w14:textId="77777777" w:rsidR="00EA57F4" w:rsidRPr="00C35313" w:rsidRDefault="00EA57F4" w:rsidP="00992E36">
      <w:pPr>
        <w:jc w:val="both"/>
        <w:outlineLvl w:val="0"/>
        <w:rPr>
          <w:rFonts w:ascii="Arial" w:hAnsi="Arial" w:cs="Arial"/>
          <w:b/>
        </w:rPr>
      </w:pPr>
    </w:p>
    <w:p w14:paraId="1B26CCDE" w14:textId="77777777" w:rsidR="00EA57F4" w:rsidRPr="00C35313" w:rsidRDefault="00EA57F4" w:rsidP="00992E36">
      <w:pPr>
        <w:jc w:val="both"/>
        <w:outlineLvl w:val="0"/>
        <w:rPr>
          <w:rFonts w:ascii="Arial" w:hAnsi="Arial" w:cs="Arial"/>
          <w:b/>
        </w:rPr>
      </w:pPr>
    </w:p>
    <w:p w14:paraId="3A8E110E" w14:textId="77777777" w:rsidR="00EA57F4" w:rsidRPr="00C35313" w:rsidRDefault="00EA57F4" w:rsidP="00992E36">
      <w:pPr>
        <w:jc w:val="both"/>
        <w:outlineLvl w:val="0"/>
        <w:rPr>
          <w:rFonts w:ascii="Arial" w:hAnsi="Arial" w:cs="Arial"/>
          <w:b/>
        </w:rPr>
      </w:pPr>
    </w:p>
    <w:p w14:paraId="77310699" w14:textId="77777777" w:rsidR="00C827CB" w:rsidRPr="00C35313" w:rsidRDefault="00C827CB" w:rsidP="00992E36">
      <w:pPr>
        <w:jc w:val="both"/>
        <w:outlineLvl w:val="0"/>
        <w:rPr>
          <w:rFonts w:ascii="Arial" w:hAnsi="Arial" w:cs="Arial"/>
          <w:b/>
        </w:rPr>
      </w:pPr>
    </w:p>
    <w:p w14:paraId="2ED7047C" w14:textId="77777777" w:rsidR="00C827CB" w:rsidRPr="00C35313" w:rsidRDefault="00C827CB" w:rsidP="00992E36">
      <w:pPr>
        <w:jc w:val="both"/>
        <w:outlineLvl w:val="0"/>
        <w:rPr>
          <w:rFonts w:ascii="Arial" w:hAnsi="Arial" w:cs="Arial"/>
          <w:b/>
        </w:rPr>
      </w:pPr>
    </w:p>
    <w:p w14:paraId="09D3C7EA" w14:textId="77777777" w:rsidR="00C827CB" w:rsidRPr="00F37B1C" w:rsidRDefault="00C827CB" w:rsidP="00992E36">
      <w:pPr>
        <w:jc w:val="both"/>
        <w:outlineLvl w:val="0"/>
        <w:rPr>
          <w:rFonts w:ascii="Arial" w:hAnsi="Arial" w:cs="Arial"/>
          <w:b/>
          <w:sz w:val="20"/>
          <w:szCs w:val="20"/>
        </w:rPr>
      </w:pPr>
    </w:p>
    <w:p w14:paraId="1CA91EB2" w14:textId="77777777" w:rsidR="00C827CB" w:rsidRPr="00F37B1C" w:rsidRDefault="00C827CB" w:rsidP="00992E36">
      <w:pPr>
        <w:jc w:val="both"/>
        <w:outlineLvl w:val="0"/>
        <w:rPr>
          <w:rFonts w:ascii="Arial" w:hAnsi="Arial" w:cs="Arial"/>
          <w:b/>
          <w:sz w:val="20"/>
          <w:szCs w:val="20"/>
        </w:rPr>
      </w:pPr>
    </w:p>
    <w:p w14:paraId="1F0B5F78" w14:textId="77777777" w:rsidR="00C827CB" w:rsidRPr="00F37B1C" w:rsidRDefault="00C827CB" w:rsidP="00992E36">
      <w:pPr>
        <w:jc w:val="both"/>
        <w:outlineLvl w:val="0"/>
        <w:rPr>
          <w:rFonts w:ascii="Arial" w:hAnsi="Arial" w:cs="Arial"/>
          <w:b/>
          <w:sz w:val="20"/>
          <w:szCs w:val="20"/>
        </w:rPr>
      </w:pPr>
    </w:p>
    <w:p w14:paraId="125A390A" w14:textId="77777777" w:rsidR="00C827CB" w:rsidRPr="00F37B1C" w:rsidRDefault="00C827CB" w:rsidP="00992E36">
      <w:pPr>
        <w:jc w:val="both"/>
        <w:outlineLvl w:val="0"/>
        <w:rPr>
          <w:rFonts w:ascii="Arial" w:hAnsi="Arial" w:cs="Arial"/>
          <w:b/>
          <w:sz w:val="20"/>
          <w:szCs w:val="20"/>
        </w:rPr>
      </w:pPr>
    </w:p>
    <w:p w14:paraId="2A4B022F" w14:textId="77777777" w:rsidR="00C827CB" w:rsidRPr="00F37B1C" w:rsidRDefault="00C827CB" w:rsidP="00992E36">
      <w:pPr>
        <w:jc w:val="both"/>
        <w:outlineLvl w:val="0"/>
        <w:rPr>
          <w:rFonts w:ascii="Arial" w:hAnsi="Arial" w:cs="Arial"/>
          <w:b/>
          <w:sz w:val="20"/>
          <w:szCs w:val="20"/>
        </w:rPr>
      </w:pPr>
    </w:p>
    <w:p w14:paraId="1A9F9ED7" w14:textId="77777777" w:rsidR="00C827CB" w:rsidRPr="00F37B1C" w:rsidRDefault="00C827CB" w:rsidP="00992E36">
      <w:pPr>
        <w:jc w:val="both"/>
        <w:outlineLvl w:val="0"/>
        <w:rPr>
          <w:rFonts w:ascii="Arial" w:hAnsi="Arial" w:cs="Arial"/>
          <w:b/>
          <w:sz w:val="20"/>
          <w:szCs w:val="20"/>
        </w:rPr>
      </w:pPr>
    </w:p>
    <w:p w14:paraId="789D68CE" w14:textId="77777777" w:rsidR="00C827CB" w:rsidRPr="00F37B1C" w:rsidRDefault="00C827CB" w:rsidP="00992E36">
      <w:pPr>
        <w:jc w:val="both"/>
        <w:outlineLvl w:val="0"/>
        <w:rPr>
          <w:rFonts w:ascii="Arial" w:hAnsi="Arial" w:cs="Arial"/>
          <w:b/>
          <w:sz w:val="20"/>
          <w:szCs w:val="20"/>
        </w:rPr>
      </w:pPr>
    </w:p>
    <w:p w14:paraId="49CAAAB6" w14:textId="77777777" w:rsidR="00C827CB" w:rsidRPr="00F37B1C" w:rsidRDefault="00C827CB" w:rsidP="00992E36">
      <w:pPr>
        <w:jc w:val="both"/>
        <w:outlineLvl w:val="0"/>
        <w:rPr>
          <w:rFonts w:ascii="Arial" w:hAnsi="Arial" w:cs="Arial"/>
          <w:b/>
          <w:sz w:val="20"/>
          <w:szCs w:val="20"/>
        </w:rPr>
      </w:pPr>
    </w:p>
    <w:p w14:paraId="7F03D5F7" w14:textId="77777777" w:rsidR="00C827CB" w:rsidRPr="00F37B1C" w:rsidRDefault="00C827CB" w:rsidP="00992E36">
      <w:pPr>
        <w:jc w:val="both"/>
        <w:outlineLvl w:val="0"/>
        <w:rPr>
          <w:rFonts w:ascii="Arial" w:hAnsi="Arial" w:cs="Arial"/>
          <w:b/>
          <w:sz w:val="20"/>
          <w:szCs w:val="20"/>
        </w:rPr>
      </w:pPr>
    </w:p>
    <w:p w14:paraId="51345A5E" w14:textId="77777777" w:rsidR="00EA57F4" w:rsidRPr="00F37B1C" w:rsidRDefault="00EA57F4" w:rsidP="00992E36">
      <w:pPr>
        <w:jc w:val="both"/>
        <w:outlineLvl w:val="0"/>
        <w:rPr>
          <w:rFonts w:ascii="Arial" w:hAnsi="Arial" w:cs="Arial"/>
          <w:b/>
          <w:sz w:val="20"/>
          <w:szCs w:val="20"/>
        </w:rPr>
      </w:pPr>
      <w:r w:rsidRPr="00F37B1C">
        <w:rPr>
          <w:rFonts w:ascii="Arial" w:hAnsi="Arial" w:cs="Arial"/>
          <w:b/>
          <w:sz w:val="20"/>
          <w:szCs w:val="20"/>
        </w:rPr>
        <w:t>ZATWIERDZAM:</w:t>
      </w:r>
    </w:p>
    <w:p w14:paraId="607BA8E1" w14:textId="77777777" w:rsidR="00EA57F4" w:rsidRPr="00F37B1C" w:rsidRDefault="00EA57F4" w:rsidP="00992E36">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030AACB0" w14:textId="77777777" w:rsidR="00EA57F4" w:rsidRPr="00F37B1C" w:rsidRDefault="00EA57F4" w:rsidP="00992E36">
      <w:pPr>
        <w:ind w:right="-2"/>
        <w:jc w:val="center"/>
        <w:outlineLvl w:val="0"/>
        <w:rPr>
          <w:rFonts w:ascii="Arial" w:hAnsi="Arial" w:cs="Arial"/>
          <w:b/>
          <w:sz w:val="20"/>
          <w:szCs w:val="20"/>
        </w:rPr>
      </w:pPr>
    </w:p>
    <w:p w14:paraId="4B8F9376" w14:textId="77777777" w:rsidR="00EA57F4" w:rsidRPr="00F37B1C" w:rsidRDefault="00EA57F4" w:rsidP="00992E36">
      <w:pPr>
        <w:ind w:right="-2"/>
        <w:jc w:val="center"/>
        <w:outlineLvl w:val="0"/>
        <w:rPr>
          <w:rFonts w:ascii="Arial" w:hAnsi="Arial" w:cs="Arial"/>
          <w:b/>
          <w:sz w:val="20"/>
          <w:szCs w:val="20"/>
        </w:rPr>
      </w:pPr>
    </w:p>
    <w:p w14:paraId="5E18E032" w14:textId="77777777" w:rsidR="00EA57F4" w:rsidRPr="00F37B1C" w:rsidRDefault="00EA57F4" w:rsidP="00992E36">
      <w:pPr>
        <w:ind w:right="-2"/>
        <w:jc w:val="center"/>
        <w:outlineLvl w:val="0"/>
        <w:rPr>
          <w:rFonts w:ascii="Arial" w:hAnsi="Arial" w:cs="Arial"/>
          <w:b/>
          <w:sz w:val="20"/>
          <w:szCs w:val="20"/>
        </w:rPr>
      </w:pPr>
    </w:p>
    <w:p w14:paraId="7B5DD632" w14:textId="77777777" w:rsidR="00EA57F4" w:rsidRPr="00F37B1C" w:rsidRDefault="00EA57F4" w:rsidP="00992E36">
      <w:pPr>
        <w:ind w:right="-2"/>
        <w:jc w:val="center"/>
        <w:outlineLvl w:val="0"/>
        <w:rPr>
          <w:rFonts w:ascii="Arial" w:hAnsi="Arial" w:cs="Arial"/>
          <w:b/>
          <w:sz w:val="20"/>
          <w:szCs w:val="20"/>
        </w:rPr>
      </w:pPr>
    </w:p>
    <w:p w14:paraId="59EF3BEA" w14:textId="77777777" w:rsidR="00EA57F4" w:rsidRPr="00F37B1C" w:rsidRDefault="00EA57F4" w:rsidP="00992E36">
      <w:pPr>
        <w:ind w:right="-2"/>
        <w:jc w:val="center"/>
        <w:outlineLvl w:val="0"/>
        <w:rPr>
          <w:rFonts w:ascii="Arial" w:hAnsi="Arial" w:cs="Arial"/>
          <w:b/>
          <w:sz w:val="20"/>
          <w:szCs w:val="20"/>
        </w:rPr>
      </w:pPr>
    </w:p>
    <w:p w14:paraId="49DA74AC" w14:textId="77777777" w:rsidR="00EA57F4" w:rsidRPr="00F37B1C" w:rsidRDefault="00EA57F4" w:rsidP="00992E36">
      <w:pPr>
        <w:ind w:right="-2"/>
        <w:jc w:val="center"/>
        <w:outlineLvl w:val="0"/>
        <w:rPr>
          <w:rFonts w:ascii="Arial" w:hAnsi="Arial" w:cs="Arial"/>
          <w:b/>
          <w:sz w:val="20"/>
          <w:szCs w:val="20"/>
        </w:rPr>
      </w:pPr>
    </w:p>
    <w:p w14:paraId="5CBABD34" w14:textId="77777777" w:rsidR="00EA57F4" w:rsidRPr="00F37B1C" w:rsidRDefault="00EA57F4" w:rsidP="00992E36">
      <w:pPr>
        <w:ind w:right="-2"/>
        <w:jc w:val="center"/>
        <w:outlineLvl w:val="0"/>
        <w:rPr>
          <w:rFonts w:ascii="Arial" w:hAnsi="Arial" w:cs="Arial"/>
          <w:b/>
          <w:sz w:val="20"/>
          <w:szCs w:val="20"/>
        </w:rPr>
      </w:pPr>
    </w:p>
    <w:p w14:paraId="02F9621D" w14:textId="151B12E7" w:rsidR="00EA57F4" w:rsidRPr="00F37B1C" w:rsidRDefault="004E37BF" w:rsidP="00992E36">
      <w:pPr>
        <w:ind w:right="-2"/>
        <w:jc w:val="center"/>
        <w:outlineLvl w:val="0"/>
        <w:rPr>
          <w:rFonts w:ascii="Arial" w:hAnsi="Arial" w:cs="Arial"/>
          <w:b/>
          <w:sz w:val="20"/>
          <w:szCs w:val="20"/>
        </w:rPr>
      </w:pPr>
      <w:r>
        <w:rPr>
          <w:rFonts w:ascii="Arial" w:hAnsi="Arial" w:cs="Arial"/>
          <w:b/>
          <w:sz w:val="20"/>
          <w:szCs w:val="20"/>
        </w:rPr>
        <w:t>Warszawa, dnia</w:t>
      </w:r>
      <w:r w:rsidR="005553D5">
        <w:rPr>
          <w:rFonts w:ascii="Arial" w:hAnsi="Arial" w:cs="Arial"/>
          <w:b/>
          <w:sz w:val="20"/>
          <w:szCs w:val="20"/>
        </w:rPr>
        <w:t xml:space="preserve"> 13 </w:t>
      </w:r>
      <w:bookmarkStart w:id="0" w:name="_GoBack"/>
      <w:bookmarkEnd w:id="0"/>
      <w:r w:rsidR="008A3A02">
        <w:rPr>
          <w:rFonts w:ascii="Arial" w:hAnsi="Arial" w:cs="Arial"/>
          <w:b/>
          <w:sz w:val="20"/>
          <w:szCs w:val="20"/>
        </w:rPr>
        <w:t xml:space="preserve">marca </w:t>
      </w:r>
      <w:r w:rsidR="00EA57F4" w:rsidRPr="008E3EFA">
        <w:rPr>
          <w:rFonts w:ascii="Arial" w:hAnsi="Arial" w:cs="Arial"/>
          <w:b/>
          <w:sz w:val="20"/>
          <w:szCs w:val="20"/>
        </w:rPr>
        <w:t>20</w:t>
      </w:r>
      <w:r w:rsidR="00094ACB">
        <w:rPr>
          <w:rFonts w:ascii="Arial" w:hAnsi="Arial" w:cs="Arial"/>
          <w:b/>
          <w:sz w:val="20"/>
          <w:szCs w:val="20"/>
        </w:rPr>
        <w:t>20</w:t>
      </w:r>
      <w:r w:rsidR="00EA57F4" w:rsidRPr="008E3EFA">
        <w:rPr>
          <w:rFonts w:ascii="Arial" w:hAnsi="Arial" w:cs="Arial"/>
          <w:b/>
          <w:sz w:val="20"/>
          <w:szCs w:val="20"/>
        </w:rPr>
        <w:t xml:space="preserve"> roku</w:t>
      </w:r>
    </w:p>
    <w:p w14:paraId="3435AD6E" w14:textId="77777777" w:rsidR="00C35313" w:rsidRDefault="00C35313" w:rsidP="00992E36">
      <w:pPr>
        <w:rPr>
          <w:rFonts w:ascii="Arial" w:hAnsi="Arial" w:cs="Arial"/>
          <w:b/>
          <w:bCs/>
          <w:sz w:val="20"/>
          <w:szCs w:val="20"/>
        </w:rPr>
      </w:pPr>
      <w:r>
        <w:rPr>
          <w:rFonts w:ascii="Arial" w:hAnsi="Arial" w:cs="Arial"/>
          <w:b/>
          <w:bCs/>
          <w:sz w:val="20"/>
          <w:szCs w:val="20"/>
        </w:rPr>
        <w:br w:type="page"/>
      </w:r>
    </w:p>
    <w:p w14:paraId="7FFC2668" w14:textId="77777777" w:rsidR="00BE245A" w:rsidRPr="00F37B1C" w:rsidRDefault="00BE245A" w:rsidP="00992E36">
      <w:pPr>
        <w:rPr>
          <w:rFonts w:ascii="Arial" w:hAnsi="Arial" w:cs="Arial"/>
          <w:b/>
          <w:bCs/>
          <w:sz w:val="20"/>
          <w:szCs w:val="20"/>
        </w:rPr>
      </w:pPr>
      <w:r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Pr="00F37B1C">
        <w:rPr>
          <w:rFonts w:ascii="Arial" w:hAnsi="Arial" w:cs="Arial"/>
          <w:b/>
          <w:bCs/>
          <w:sz w:val="20"/>
          <w:szCs w:val="20"/>
        </w:rPr>
        <w:t xml:space="preserve">zawiera: </w:t>
      </w:r>
    </w:p>
    <w:p w14:paraId="2E705243" w14:textId="77777777" w:rsidR="00BE245A" w:rsidRPr="00F37B1C" w:rsidRDefault="00BE245A" w:rsidP="00992E36">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67F717E4" w14:textId="77777777" w:rsidR="00BE245A" w:rsidRPr="00F37B1C" w:rsidRDefault="00BE245A" w:rsidP="00992E36">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t>Instrukcja dla Wykonawców (IDW):</w:t>
      </w:r>
    </w:p>
    <w:p w14:paraId="2EF6B074" w14:textId="77777777" w:rsidR="00BE245A" w:rsidRPr="00F37B1C" w:rsidRDefault="00BE245A" w:rsidP="00992E36">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406DBAEB" w14:textId="77777777" w:rsidR="00E26D45" w:rsidRPr="00E26D45" w:rsidRDefault="00E26D45" w:rsidP="00992E36">
      <w:pPr>
        <w:ind w:left="3060" w:hanging="1620"/>
        <w:rPr>
          <w:rFonts w:ascii="Arial" w:hAnsi="Arial" w:cs="Arial"/>
          <w:bCs/>
          <w:sz w:val="20"/>
          <w:szCs w:val="20"/>
        </w:rPr>
      </w:pPr>
      <w:r w:rsidRPr="00E26D45">
        <w:rPr>
          <w:rFonts w:ascii="Arial" w:hAnsi="Arial" w:cs="Arial"/>
          <w:bCs/>
          <w:sz w:val="20"/>
          <w:szCs w:val="20"/>
        </w:rPr>
        <w:t>Formularz 2.1</w:t>
      </w:r>
      <w:r w:rsidRPr="00E26D45">
        <w:rPr>
          <w:rFonts w:ascii="Arial" w:hAnsi="Arial" w:cs="Arial"/>
          <w:bCs/>
          <w:sz w:val="20"/>
          <w:szCs w:val="20"/>
        </w:rPr>
        <w:tab/>
        <w:t>Oświadczenie o niepodleganiu wykluczeniu</w:t>
      </w:r>
    </w:p>
    <w:p w14:paraId="4CA89CFE" w14:textId="77777777" w:rsidR="00E26D45" w:rsidRPr="00E26D45" w:rsidRDefault="00E26D45" w:rsidP="00992E36">
      <w:pPr>
        <w:ind w:left="3060" w:hanging="1620"/>
        <w:rPr>
          <w:rFonts w:ascii="Arial" w:hAnsi="Arial" w:cs="Arial"/>
          <w:bCs/>
          <w:sz w:val="20"/>
          <w:szCs w:val="20"/>
        </w:rPr>
      </w:pPr>
      <w:r w:rsidRPr="00E26D45">
        <w:rPr>
          <w:rFonts w:ascii="Arial" w:hAnsi="Arial" w:cs="Arial"/>
          <w:bCs/>
          <w:sz w:val="20"/>
          <w:szCs w:val="20"/>
        </w:rPr>
        <w:t>Formularz 2.2</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7B9B8B05" w14:textId="77777777" w:rsidR="00383318" w:rsidRDefault="00E26D45" w:rsidP="00992E36">
      <w:pPr>
        <w:ind w:left="3060" w:hanging="1620"/>
        <w:jc w:val="both"/>
        <w:rPr>
          <w:rFonts w:ascii="Arial" w:hAnsi="Arial" w:cs="Arial"/>
          <w:bCs/>
          <w:sz w:val="20"/>
          <w:szCs w:val="20"/>
        </w:rPr>
      </w:pPr>
      <w:r w:rsidRPr="00E26D45">
        <w:rPr>
          <w:rFonts w:ascii="Arial" w:hAnsi="Arial" w:cs="Arial"/>
          <w:bCs/>
          <w:sz w:val="20"/>
          <w:szCs w:val="20"/>
        </w:rPr>
        <w:t>Formularz 2.3</w:t>
      </w:r>
      <w:r w:rsidRPr="00E26D45">
        <w:rPr>
          <w:rFonts w:ascii="Arial" w:hAnsi="Arial" w:cs="Arial"/>
          <w:bCs/>
          <w:sz w:val="20"/>
          <w:szCs w:val="20"/>
        </w:rPr>
        <w:tab/>
        <w:t>Zobowiązanie do oddania do dyspozycji Wykonawcy niezbędnych zasobów na potrzeby realizacji zamówienia</w:t>
      </w:r>
      <w:r w:rsidR="00124B22" w:rsidRPr="00F37B1C" w:rsidDel="009605A7">
        <w:rPr>
          <w:rFonts w:ascii="Arial" w:hAnsi="Arial" w:cs="Arial"/>
          <w:bCs/>
          <w:sz w:val="20"/>
          <w:szCs w:val="20"/>
        </w:rPr>
        <w:t xml:space="preserve"> </w:t>
      </w:r>
    </w:p>
    <w:p w14:paraId="19313B5A" w14:textId="77777777" w:rsidR="00992D3A" w:rsidRDefault="00992D3A" w:rsidP="00992E36">
      <w:pPr>
        <w:ind w:left="3062" w:hanging="1622"/>
        <w:jc w:val="both"/>
        <w:rPr>
          <w:rFonts w:ascii="Arial" w:hAnsi="Arial" w:cs="Arial"/>
          <w:sz w:val="20"/>
          <w:szCs w:val="20"/>
        </w:rPr>
      </w:pPr>
      <w:r>
        <w:rPr>
          <w:rFonts w:ascii="Arial" w:hAnsi="Arial" w:cs="Arial"/>
          <w:sz w:val="20"/>
          <w:szCs w:val="20"/>
        </w:rPr>
        <w:t>Formularz 2</w:t>
      </w:r>
      <w:r w:rsidRPr="00F37B1C">
        <w:rPr>
          <w:rFonts w:ascii="Arial" w:hAnsi="Arial" w:cs="Arial"/>
          <w:sz w:val="20"/>
          <w:szCs w:val="20"/>
        </w:rPr>
        <w:t>.</w:t>
      </w:r>
      <w:r>
        <w:rPr>
          <w:rFonts w:ascii="Arial" w:hAnsi="Arial" w:cs="Arial"/>
          <w:sz w:val="20"/>
          <w:szCs w:val="20"/>
        </w:rPr>
        <w:t>4</w:t>
      </w:r>
      <w:r w:rsidRPr="00F37B1C">
        <w:rPr>
          <w:rFonts w:ascii="Arial" w:hAnsi="Arial" w:cs="Arial"/>
          <w:sz w:val="20"/>
          <w:szCs w:val="20"/>
        </w:rPr>
        <w:tab/>
        <w:t xml:space="preserve">Wykaz </w:t>
      </w:r>
      <w:r>
        <w:rPr>
          <w:rFonts w:ascii="Arial" w:hAnsi="Arial" w:cs="Arial"/>
          <w:sz w:val="20"/>
          <w:szCs w:val="20"/>
        </w:rPr>
        <w:t>usług</w:t>
      </w:r>
    </w:p>
    <w:p w14:paraId="7B4C33E5" w14:textId="77777777" w:rsidR="00BE245A" w:rsidRPr="00F37B1C" w:rsidRDefault="00BE245A" w:rsidP="00992E36">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1ED32C2F" w14:textId="4FC3BD81" w:rsidR="009E14C3" w:rsidRPr="00F37B1C" w:rsidRDefault="009E14C3" w:rsidP="00992E36">
      <w:pPr>
        <w:ind w:left="3062" w:hanging="1622"/>
        <w:jc w:val="both"/>
        <w:rPr>
          <w:rFonts w:ascii="Arial" w:hAnsi="Arial" w:cs="Arial"/>
          <w:sz w:val="20"/>
          <w:szCs w:val="20"/>
        </w:rPr>
      </w:pPr>
      <w:r w:rsidRPr="00F37B1C">
        <w:rPr>
          <w:rFonts w:ascii="Arial" w:hAnsi="Arial" w:cs="Arial"/>
          <w:sz w:val="20"/>
          <w:szCs w:val="20"/>
        </w:rPr>
        <w:t>Formularz 3.1</w:t>
      </w:r>
      <w:r w:rsidRPr="00F37B1C">
        <w:rPr>
          <w:rFonts w:ascii="Arial" w:hAnsi="Arial" w:cs="Arial"/>
          <w:sz w:val="20"/>
          <w:szCs w:val="20"/>
        </w:rPr>
        <w:tab/>
      </w:r>
      <w:r w:rsidR="00F23F9A" w:rsidRPr="00F37B1C">
        <w:rPr>
          <w:rFonts w:ascii="Arial" w:hAnsi="Arial" w:cs="Arial"/>
          <w:sz w:val="20"/>
          <w:szCs w:val="20"/>
        </w:rPr>
        <w:t>Oświadczenie o przynależności lub braku przynależności do tej samej grupy kapitałowej, o której mowa w art. 24 ust. 1 pkt 23 ustawy Prawo zamówień publicznych</w:t>
      </w:r>
    </w:p>
    <w:p w14:paraId="2652B8D4" w14:textId="77777777" w:rsidR="00BE245A" w:rsidRPr="00F37B1C" w:rsidRDefault="00BE245A" w:rsidP="00992E36">
      <w:pPr>
        <w:ind w:left="3062" w:hanging="1622"/>
        <w:jc w:val="both"/>
        <w:rPr>
          <w:rFonts w:ascii="Arial" w:hAnsi="Arial" w:cs="Arial"/>
          <w:sz w:val="20"/>
          <w:szCs w:val="20"/>
        </w:rPr>
      </w:pPr>
    </w:p>
    <w:p w14:paraId="4E8967DE" w14:textId="69ECA65A" w:rsidR="00BE245A" w:rsidRDefault="003744A9" w:rsidP="00992E36">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Pr="00F37B1C">
        <w:rPr>
          <w:rFonts w:ascii="Arial" w:hAnsi="Arial" w:cs="Arial"/>
          <w:b/>
          <w:bCs/>
          <w:sz w:val="20"/>
          <w:szCs w:val="20"/>
        </w:rPr>
        <w:tab/>
      </w:r>
      <w:r w:rsidR="0011774B">
        <w:rPr>
          <w:rFonts w:ascii="Arial" w:hAnsi="Arial" w:cs="Arial"/>
          <w:b/>
          <w:bCs/>
          <w:sz w:val="20"/>
          <w:szCs w:val="20"/>
        </w:rPr>
        <w:t xml:space="preserve">ISTOTNE DLA STRON POSTANOWIENIA UMOWY </w:t>
      </w:r>
    </w:p>
    <w:p w14:paraId="49E4D3B1" w14:textId="2349EEEF" w:rsidR="00CD4B4F" w:rsidRPr="00CD4B4F" w:rsidRDefault="008B35D3" w:rsidP="00992E36">
      <w:pPr>
        <w:rPr>
          <w:rFonts w:ascii="Arial" w:hAnsi="Arial" w:cs="Arial"/>
          <w:b/>
          <w:bCs/>
          <w:color w:val="FF0000"/>
          <w:sz w:val="20"/>
          <w:szCs w:val="20"/>
        </w:rPr>
      </w:pPr>
      <w:r>
        <w:rPr>
          <w:rFonts w:ascii="Arial" w:hAnsi="Arial" w:cs="Arial"/>
          <w:b/>
          <w:bCs/>
          <w:sz w:val="20"/>
          <w:szCs w:val="20"/>
        </w:rPr>
        <w:tab/>
      </w:r>
      <w:r>
        <w:rPr>
          <w:rFonts w:ascii="Arial" w:hAnsi="Arial" w:cs="Arial"/>
          <w:b/>
          <w:bCs/>
          <w:sz w:val="20"/>
          <w:szCs w:val="20"/>
        </w:rPr>
        <w:tab/>
      </w:r>
    </w:p>
    <w:p w14:paraId="6A99FD52" w14:textId="77777777" w:rsidR="00BE245A" w:rsidRPr="00F37B1C" w:rsidRDefault="00BE245A" w:rsidP="00992E36">
      <w:pPr>
        <w:rPr>
          <w:rFonts w:ascii="Arial" w:hAnsi="Arial" w:cs="Arial"/>
          <w:b/>
          <w:bCs/>
          <w:sz w:val="20"/>
          <w:szCs w:val="20"/>
        </w:rPr>
      </w:pPr>
      <w:r w:rsidRPr="00F37B1C">
        <w:rPr>
          <w:rFonts w:ascii="Arial" w:hAnsi="Arial" w:cs="Arial"/>
          <w:b/>
          <w:bCs/>
          <w:sz w:val="20"/>
          <w:szCs w:val="20"/>
        </w:rPr>
        <w:t>Tom</w:t>
      </w:r>
      <w:r w:rsidR="007D6410">
        <w:rPr>
          <w:rFonts w:ascii="Arial" w:hAnsi="Arial" w:cs="Arial"/>
          <w:b/>
          <w:bCs/>
          <w:sz w:val="20"/>
          <w:szCs w:val="20"/>
        </w:rPr>
        <w:t xml:space="preserve"> III:</w:t>
      </w:r>
      <w:r w:rsidR="007D6410">
        <w:rPr>
          <w:rFonts w:ascii="Arial" w:hAnsi="Arial" w:cs="Arial"/>
          <w:b/>
          <w:bCs/>
          <w:sz w:val="20"/>
          <w:szCs w:val="20"/>
        </w:rPr>
        <w:tab/>
        <w:t>OPIS PRZEDMIOTU ZAMÓWIENI</w:t>
      </w:r>
      <w:r w:rsidR="008B4A93">
        <w:rPr>
          <w:rFonts w:ascii="Arial" w:hAnsi="Arial" w:cs="Arial"/>
          <w:b/>
          <w:bCs/>
          <w:sz w:val="20"/>
          <w:szCs w:val="20"/>
        </w:rPr>
        <w:t>A</w:t>
      </w:r>
    </w:p>
    <w:p w14:paraId="309832B1" w14:textId="77777777" w:rsidR="00BE245A" w:rsidRPr="00F37B1C" w:rsidRDefault="00BE245A" w:rsidP="00992E36">
      <w:pPr>
        <w:rPr>
          <w:rFonts w:ascii="Arial" w:hAnsi="Arial" w:cs="Arial"/>
          <w:sz w:val="20"/>
          <w:szCs w:val="20"/>
        </w:rPr>
      </w:pPr>
    </w:p>
    <w:p w14:paraId="59DD8C76" w14:textId="77777777" w:rsidR="00BE245A" w:rsidRPr="00F37B1C" w:rsidRDefault="00BE245A" w:rsidP="00992E36">
      <w:pPr>
        <w:rPr>
          <w:rFonts w:ascii="Arial" w:hAnsi="Arial" w:cs="Arial"/>
          <w:b/>
          <w:bCs/>
          <w:sz w:val="20"/>
          <w:szCs w:val="20"/>
        </w:rPr>
      </w:pPr>
    </w:p>
    <w:p w14:paraId="236274BE" w14:textId="7E57B824" w:rsidR="00BE245A" w:rsidRPr="00F37B1C" w:rsidRDefault="00BE245A" w:rsidP="0011774B">
      <w:pPr>
        <w:pStyle w:val="Tekstpodstawowy"/>
        <w:ind w:right="-427"/>
        <w:jc w:val="center"/>
        <w:rPr>
          <w:b/>
          <w:bCs/>
          <w:sz w:val="20"/>
          <w:szCs w:val="20"/>
        </w:rPr>
      </w:pPr>
      <w:r w:rsidRPr="00F37B1C">
        <w:rPr>
          <w:sz w:val="20"/>
          <w:szCs w:val="20"/>
        </w:rPr>
        <w:br w:type="page"/>
      </w:r>
      <w:r w:rsidRPr="00F37B1C">
        <w:rPr>
          <w:b/>
          <w:bCs/>
          <w:sz w:val="20"/>
          <w:szCs w:val="20"/>
        </w:rPr>
        <w:lastRenderedPageBreak/>
        <w:t>Tom I INSTRUKCJA DLA WYKONAWCÓW</w:t>
      </w:r>
    </w:p>
    <w:p w14:paraId="1D56C497" w14:textId="77777777" w:rsidR="00BE245A" w:rsidRPr="00F37B1C" w:rsidRDefault="00BE245A" w:rsidP="00992E36">
      <w:pPr>
        <w:pStyle w:val="Tekstpodstawowy"/>
        <w:ind w:right="-427"/>
        <w:jc w:val="center"/>
        <w:rPr>
          <w:b/>
          <w:bCs/>
          <w:sz w:val="20"/>
          <w:szCs w:val="20"/>
        </w:rPr>
      </w:pPr>
      <w:r w:rsidRPr="00F37B1C">
        <w:rPr>
          <w:b/>
          <w:bCs/>
          <w:sz w:val="20"/>
          <w:szCs w:val="20"/>
        </w:rPr>
        <w:t>Rozdział 1</w:t>
      </w:r>
    </w:p>
    <w:p w14:paraId="24C0A687" w14:textId="77777777" w:rsidR="00BE245A" w:rsidRPr="00F37B1C" w:rsidRDefault="00BE245A" w:rsidP="00992E36">
      <w:pPr>
        <w:pStyle w:val="Tekstpodstawowy"/>
        <w:ind w:right="-427"/>
        <w:jc w:val="center"/>
        <w:rPr>
          <w:b/>
          <w:bCs/>
          <w:sz w:val="20"/>
          <w:szCs w:val="20"/>
        </w:rPr>
      </w:pPr>
      <w:r w:rsidRPr="00F37B1C">
        <w:rPr>
          <w:b/>
          <w:bCs/>
          <w:sz w:val="20"/>
          <w:szCs w:val="20"/>
        </w:rPr>
        <w:t>Instrukcja dla Wykonawców (IDW)</w:t>
      </w:r>
    </w:p>
    <w:p w14:paraId="0DC16270" w14:textId="77777777" w:rsidR="00BE245A" w:rsidRPr="00F37B1C" w:rsidRDefault="00BE245A" w:rsidP="00992E36">
      <w:pPr>
        <w:jc w:val="center"/>
        <w:rPr>
          <w:rFonts w:ascii="Arial" w:hAnsi="Arial" w:cs="Arial"/>
          <w:sz w:val="20"/>
          <w:szCs w:val="20"/>
        </w:rPr>
      </w:pPr>
    </w:p>
    <w:p w14:paraId="4EEA0A8C" w14:textId="77777777" w:rsidR="00BE245A" w:rsidRPr="00F37B1C" w:rsidRDefault="00BE245A" w:rsidP="00992E36">
      <w:pPr>
        <w:jc w:val="center"/>
        <w:rPr>
          <w:rFonts w:ascii="Arial" w:hAnsi="Arial" w:cs="Arial"/>
          <w:sz w:val="20"/>
          <w:szCs w:val="20"/>
        </w:rPr>
      </w:pPr>
    </w:p>
    <w:p w14:paraId="75FD8CE5" w14:textId="77777777" w:rsidR="00B855D6" w:rsidRPr="002B2E96" w:rsidRDefault="00B855D6" w:rsidP="00992E36">
      <w:pPr>
        <w:pStyle w:val="Tekstpodstawowy"/>
        <w:tabs>
          <w:tab w:val="left" w:pos="709"/>
        </w:tabs>
        <w:rPr>
          <w:b/>
          <w:bCs/>
          <w:sz w:val="20"/>
          <w:szCs w:val="20"/>
        </w:rPr>
      </w:pPr>
      <w:r w:rsidRPr="002B2E96">
        <w:rPr>
          <w:b/>
          <w:bCs/>
          <w:sz w:val="20"/>
          <w:szCs w:val="20"/>
        </w:rPr>
        <w:t>1.</w:t>
      </w:r>
      <w:r w:rsidRPr="002B2E96">
        <w:rPr>
          <w:b/>
          <w:bCs/>
          <w:sz w:val="20"/>
          <w:szCs w:val="20"/>
        </w:rPr>
        <w:tab/>
        <w:t>ZAMAWIAJĄCY</w:t>
      </w:r>
    </w:p>
    <w:p w14:paraId="1B131652" w14:textId="77777777" w:rsidR="00B855D6" w:rsidRPr="002B2E96" w:rsidRDefault="00B855D6" w:rsidP="00992E36">
      <w:pPr>
        <w:ind w:left="709"/>
        <w:rPr>
          <w:rFonts w:ascii="Arial" w:hAnsi="Arial" w:cs="Arial"/>
          <w:sz w:val="20"/>
          <w:szCs w:val="20"/>
        </w:rPr>
      </w:pPr>
      <w:r w:rsidRPr="002B2E96">
        <w:rPr>
          <w:rFonts w:ascii="Arial" w:hAnsi="Arial" w:cs="Arial"/>
          <w:sz w:val="20"/>
          <w:szCs w:val="20"/>
        </w:rPr>
        <w:t xml:space="preserve">Ministerstwo Sprawiedliwości   </w:t>
      </w:r>
    </w:p>
    <w:p w14:paraId="464BF545" w14:textId="77777777" w:rsidR="00B855D6" w:rsidRPr="002B2E96" w:rsidRDefault="00B855D6" w:rsidP="00992E36">
      <w:pPr>
        <w:tabs>
          <w:tab w:val="num" w:pos="0"/>
        </w:tabs>
        <w:ind w:left="709" w:hanging="709"/>
        <w:rPr>
          <w:rFonts w:ascii="Arial" w:hAnsi="Arial" w:cs="Arial"/>
          <w:sz w:val="20"/>
          <w:szCs w:val="20"/>
        </w:rPr>
      </w:pPr>
      <w:r w:rsidRPr="002B2E96">
        <w:rPr>
          <w:rFonts w:ascii="Arial" w:hAnsi="Arial" w:cs="Arial"/>
          <w:sz w:val="20"/>
          <w:szCs w:val="20"/>
        </w:rPr>
        <w:tab/>
        <w:t>Adres: 00-567 Warszawa, Al. Ujazdowskie 11</w:t>
      </w:r>
    </w:p>
    <w:p w14:paraId="6B0D3BB8" w14:textId="77777777" w:rsidR="00B855D6" w:rsidRPr="002B2E96" w:rsidRDefault="00B855D6" w:rsidP="00992E36">
      <w:pPr>
        <w:tabs>
          <w:tab w:val="num" w:pos="-1080"/>
        </w:tabs>
        <w:ind w:left="709" w:hanging="709"/>
        <w:rPr>
          <w:rFonts w:ascii="Arial" w:hAnsi="Arial" w:cs="Arial"/>
          <w:sz w:val="20"/>
          <w:szCs w:val="20"/>
        </w:rPr>
      </w:pPr>
      <w:r w:rsidRPr="002B2E96">
        <w:rPr>
          <w:rFonts w:ascii="Arial" w:hAnsi="Arial" w:cs="Arial"/>
          <w:sz w:val="20"/>
          <w:szCs w:val="20"/>
        </w:rPr>
        <w:tab/>
        <w:t>telefon: (+ 48 22) 52 12</w:t>
      </w:r>
      <w:r>
        <w:rPr>
          <w:rFonts w:ascii="Arial" w:hAnsi="Arial" w:cs="Arial"/>
          <w:sz w:val="20"/>
          <w:szCs w:val="20"/>
        </w:rPr>
        <w:t> 334</w:t>
      </w:r>
      <w:r w:rsidRPr="002B2E96">
        <w:rPr>
          <w:rFonts w:ascii="Arial" w:hAnsi="Arial" w:cs="Arial"/>
          <w:sz w:val="20"/>
          <w:szCs w:val="20"/>
        </w:rPr>
        <w:t xml:space="preserve">; </w:t>
      </w:r>
    </w:p>
    <w:p w14:paraId="75B8F202" w14:textId="77777777" w:rsidR="00B855D6" w:rsidRPr="002B2E96" w:rsidRDefault="00B855D6" w:rsidP="00992E36">
      <w:pPr>
        <w:tabs>
          <w:tab w:val="num" w:pos="-270"/>
        </w:tabs>
        <w:ind w:left="709" w:hanging="709"/>
        <w:rPr>
          <w:rFonts w:ascii="Arial" w:hAnsi="Arial" w:cs="Arial"/>
          <w:sz w:val="20"/>
          <w:szCs w:val="20"/>
        </w:rPr>
      </w:pPr>
      <w:r w:rsidRPr="002B2E96">
        <w:rPr>
          <w:rFonts w:ascii="Arial" w:hAnsi="Arial" w:cs="Arial"/>
          <w:sz w:val="20"/>
          <w:szCs w:val="20"/>
        </w:rPr>
        <w:tab/>
        <w:t>REGON: 000319150, NIP: 526 16 73 166</w:t>
      </w:r>
    </w:p>
    <w:p w14:paraId="532933C8" w14:textId="77777777" w:rsidR="00B855D6" w:rsidRPr="002B2E96" w:rsidRDefault="00B855D6" w:rsidP="00992E36">
      <w:pPr>
        <w:tabs>
          <w:tab w:val="num" w:pos="-900"/>
        </w:tabs>
        <w:ind w:left="709" w:hanging="709"/>
        <w:rPr>
          <w:rFonts w:ascii="Arial" w:hAnsi="Arial" w:cs="Arial"/>
          <w:sz w:val="20"/>
          <w:szCs w:val="20"/>
        </w:rPr>
      </w:pPr>
      <w:r w:rsidRPr="002B2E96">
        <w:rPr>
          <w:rFonts w:ascii="Arial" w:hAnsi="Arial" w:cs="Arial"/>
          <w:sz w:val="20"/>
          <w:szCs w:val="20"/>
        </w:rPr>
        <w:tab/>
        <w:t xml:space="preserve">adres strony internetowej: </w:t>
      </w:r>
      <w:r w:rsidRPr="003C6663">
        <w:rPr>
          <w:rFonts w:ascii="Arial" w:hAnsi="Arial" w:cs="Arial"/>
          <w:sz w:val="20"/>
          <w:szCs w:val="20"/>
        </w:rPr>
        <w:t>https://www.gov.pl/web/sprawiedliwosc</w:t>
      </w:r>
    </w:p>
    <w:p w14:paraId="6EB45FA3" w14:textId="77777777" w:rsidR="00B855D6" w:rsidRPr="002B2E96" w:rsidRDefault="00B855D6" w:rsidP="00992E36">
      <w:pPr>
        <w:pStyle w:val="Tekstpodstawowy"/>
        <w:rPr>
          <w:b/>
          <w:bCs/>
          <w:sz w:val="20"/>
          <w:szCs w:val="20"/>
        </w:rPr>
      </w:pPr>
      <w:r w:rsidRPr="002B2E96">
        <w:rPr>
          <w:b/>
          <w:bCs/>
          <w:sz w:val="20"/>
          <w:szCs w:val="20"/>
        </w:rPr>
        <w:t xml:space="preserve">2. </w:t>
      </w:r>
      <w:r w:rsidRPr="002B2E96">
        <w:rPr>
          <w:b/>
          <w:bCs/>
          <w:sz w:val="20"/>
          <w:szCs w:val="20"/>
        </w:rPr>
        <w:tab/>
        <w:t>OZNACZENIE POSTĘPOWANIA</w:t>
      </w:r>
    </w:p>
    <w:p w14:paraId="18C5E435" w14:textId="0492E633" w:rsidR="00B855D6" w:rsidRPr="002B2E96" w:rsidRDefault="00B855D6" w:rsidP="00992E36">
      <w:pPr>
        <w:ind w:left="709"/>
        <w:jc w:val="both"/>
        <w:rPr>
          <w:rFonts w:ascii="Arial" w:hAnsi="Arial" w:cs="Arial"/>
          <w:sz w:val="20"/>
          <w:szCs w:val="20"/>
        </w:rPr>
      </w:pPr>
      <w:r w:rsidRPr="002B2E96">
        <w:rPr>
          <w:rFonts w:ascii="Arial" w:hAnsi="Arial" w:cs="Arial"/>
          <w:sz w:val="20"/>
          <w:szCs w:val="20"/>
        </w:rPr>
        <w:t>Postępow</w:t>
      </w:r>
      <w:r>
        <w:rPr>
          <w:rFonts w:ascii="Arial" w:hAnsi="Arial" w:cs="Arial"/>
          <w:sz w:val="20"/>
          <w:szCs w:val="20"/>
        </w:rPr>
        <w:t>anie oznaczone jest znakiem: BF-II.3710.</w:t>
      </w:r>
      <w:r w:rsidR="00203F02">
        <w:rPr>
          <w:rFonts w:ascii="Arial" w:hAnsi="Arial" w:cs="Arial"/>
          <w:sz w:val="20"/>
          <w:szCs w:val="20"/>
        </w:rPr>
        <w:t>8</w:t>
      </w:r>
      <w:r>
        <w:rPr>
          <w:rFonts w:ascii="Arial" w:hAnsi="Arial" w:cs="Arial"/>
          <w:sz w:val="20"/>
          <w:szCs w:val="20"/>
        </w:rPr>
        <w:t>.20</w:t>
      </w:r>
      <w:r w:rsidR="00203F02">
        <w:rPr>
          <w:rFonts w:ascii="Arial" w:hAnsi="Arial" w:cs="Arial"/>
          <w:sz w:val="20"/>
          <w:szCs w:val="20"/>
        </w:rPr>
        <w:t>20</w:t>
      </w:r>
      <w:r w:rsidRPr="002B2E96">
        <w:rPr>
          <w:rFonts w:ascii="Arial" w:hAnsi="Arial" w:cs="Arial"/>
          <w:sz w:val="20"/>
          <w:szCs w:val="20"/>
        </w:rPr>
        <w:t>.</w:t>
      </w:r>
    </w:p>
    <w:p w14:paraId="7AD07F9F" w14:textId="3E77B9ED" w:rsidR="00B855D6" w:rsidRPr="002B2E96" w:rsidRDefault="00B855D6" w:rsidP="00992E36">
      <w:pPr>
        <w:ind w:left="709"/>
        <w:jc w:val="both"/>
        <w:rPr>
          <w:rFonts w:ascii="Arial" w:hAnsi="Arial" w:cs="Arial"/>
          <w:sz w:val="20"/>
          <w:szCs w:val="20"/>
        </w:rPr>
      </w:pPr>
      <w:r w:rsidRPr="002B2E96">
        <w:rPr>
          <w:rFonts w:ascii="Arial" w:hAnsi="Arial" w:cs="Arial"/>
          <w:sz w:val="20"/>
          <w:szCs w:val="20"/>
        </w:rPr>
        <w:t>Wykonawcy powinni we wszelkich kontaktach z Zamawiającym powoływać się na wyżej podane oznaczenie.</w:t>
      </w:r>
    </w:p>
    <w:p w14:paraId="2BBCE3B6" w14:textId="77777777" w:rsidR="00B855D6" w:rsidRPr="002B2E96" w:rsidRDefault="00B855D6" w:rsidP="00992E36">
      <w:pPr>
        <w:pStyle w:val="Tekstpodstawowy"/>
        <w:rPr>
          <w:b/>
          <w:bCs/>
          <w:sz w:val="20"/>
          <w:szCs w:val="20"/>
        </w:rPr>
      </w:pPr>
      <w:r w:rsidRPr="002B2E96">
        <w:rPr>
          <w:b/>
          <w:bCs/>
          <w:sz w:val="20"/>
          <w:szCs w:val="20"/>
        </w:rPr>
        <w:t xml:space="preserve">3. </w:t>
      </w:r>
      <w:r w:rsidRPr="002B2E96">
        <w:rPr>
          <w:b/>
          <w:bCs/>
          <w:sz w:val="20"/>
          <w:szCs w:val="20"/>
        </w:rPr>
        <w:tab/>
        <w:t>TRYB POSTĘPOWANIA</w:t>
      </w:r>
    </w:p>
    <w:p w14:paraId="09B602E2" w14:textId="12247F76" w:rsidR="00BE245A" w:rsidRPr="00F37B1C" w:rsidRDefault="00B855D6" w:rsidP="00992E36">
      <w:pPr>
        <w:ind w:left="709"/>
        <w:jc w:val="both"/>
        <w:rPr>
          <w:rFonts w:ascii="Arial" w:hAnsi="Arial" w:cs="Arial"/>
          <w:sz w:val="20"/>
          <w:szCs w:val="20"/>
        </w:rPr>
      </w:pPr>
      <w:r w:rsidRPr="002B2E96">
        <w:rPr>
          <w:rFonts w:ascii="Arial" w:hAnsi="Arial" w:cs="Arial"/>
          <w:sz w:val="20"/>
          <w:szCs w:val="20"/>
        </w:rPr>
        <w:t xml:space="preserve">Postępowanie o </w:t>
      </w:r>
      <w:r>
        <w:rPr>
          <w:rFonts w:ascii="Arial" w:hAnsi="Arial" w:cs="Arial"/>
          <w:sz w:val="20"/>
          <w:szCs w:val="20"/>
        </w:rPr>
        <w:t xml:space="preserve">udzielenie zamówienia publicznego </w:t>
      </w:r>
      <w:r w:rsidRPr="002B2E96">
        <w:rPr>
          <w:rFonts w:ascii="Arial" w:hAnsi="Arial" w:cs="Arial"/>
          <w:sz w:val="20"/>
          <w:szCs w:val="20"/>
        </w:rPr>
        <w:t>pro</w:t>
      </w:r>
      <w:r>
        <w:rPr>
          <w:rFonts w:ascii="Arial" w:hAnsi="Arial" w:cs="Arial"/>
          <w:sz w:val="20"/>
          <w:szCs w:val="20"/>
        </w:rPr>
        <w:t xml:space="preserve">wadzone jest w trybie przetargu </w:t>
      </w:r>
      <w:r w:rsidRPr="002B2E96">
        <w:rPr>
          <w:rFonts w:ascii="Arial" w:hAnsi="Arial" w:cs="Arial"/>
          <w:sz w:val="20"/>
          <w:szCs w:val="20"/>
        </w:rPr>
        <w:t>nieograniczonego na podstawie ustawy z dnia 29 stycznia 2004 roku Prawo zamówień publicznych (</w:t>
      </w:r>
      <w:proofErr w:type="spellStart"/>
      <w:r>
        <w:rPr>
          <w:rFonts w:ascii="Arial" w:hAnsi="Arial" w:cs="Arial"/>
          <w:sz w:val="20"/>
          <w:szCs w:val="20"/>
        </w:rPr>
        <w:t>t.j</w:t>
      </w:r>
      <w:proofErr w:type="spellEnd"/>
      <w:r>
        <w:rPr>
          <w:rFonts w:ascii="Arial" w:hAnsi="Arial" w:cs="Arial"/>
          <w:sz w:val="20"/>
          <w:szCs w:val="20"/>
        </w:rPr>
        <w:t xml:space="preserve">. </w:t>
      </w:r>
      <w:r w:rsidRPr="002B2E96">
        <w:rPr>
          <w:rFonts w:ascii="Arial" w:hAnsi="Arial" w:cs="Arial"/>
          <w:sz w:val="20"/>
          <w:szCs w:val="20"/>
        </w:rPr>
        <w:t>Dz. U</w:t>
      </w:r>
      <w:r>
        <w:rPr>
          <w:rFonts w:ascii="Arial" w:hAnsi="Arial" w:cs="Arial"/>
          <w:sz w:val="20"/>
          <w:szCs w:val="20"/>
        </w:rPr>
        <w:t>. z 2019 r. poz. 1843</w:t>
      </w:r>
      <w:r w:rsidRPr="002B2E96">
        <w:rPr>
          <w:rFonts w:ascii="Arial" w:hAnsi="Arial" w:cs="Arial"/>
          <w:sz w:val="20"/>
          <w:szCs w:val="20"/>
        </w:rPr>
        <w:t>)</w:t>
      </w:r>
      <w:r>
        <w:rPr>
          <w:rFonts w:ascii="Arial" w:hAnsi="Arial" w:cs="Arial"/>
          <w:sz w:val="20"/>
          <w:szCs w:val="20"/>
        </w:rPr>
        <w:t xml:space="preserve"> zwanej dalej „ustawą </w:t>
      </w:r>
      <w:proofErr w:type="spellStart"/>
      <w:r>
        <w:rPr>
          <w:rFonts w:ascii="Arial" w:hAnsi="Arial" w:cs="Arial"/>
          <w:sz w:val="20"/>
          <w:szCs w:val="20"/>
        </w:rPr>
        <w:t>Pzp</w:t>
      </w:r>
      <w:proofErr w:type="spellEnd"/>
      <w:r>
        <w:rPr>
          <w:rFonts w:ascii="Arial" w:hAnsi="Arial" w:cs="Arial"/>
          <w:sz w:val="20"/>
          <w:szCs w:val="20"/>
        </w:rPr>
        <w:t>”.</w:t>
      </w:r>
    </w:p>
    <w:p w14:paraId="26994A88" w14:textId="77777777" w:rsidR="00BE245A" w:rsidRPr="00F37B1C" w:rsidRDefault="00BE245A" w:rsidP="00992E36">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108F5D9C" w14:textId="1D3A82DF" w:rsidR="00BE245A" w:rsidRPr="00FC770D" w:rsidRDefault="00A65647" w:rsidP="00992E36">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sidR="00773A5B">
        <w:rPr>
          <w:rFonts w:ascii="Arial" w:hAnsi="Arial" w:cs="Arial"/>
          <w:sz w:val="20"/>
          <w:szCs w:val="20"/>
          <w:lang w:eastAsia="ar-SA"/>
        </w:rPr>
        <w:t>f</w:t>
      </w:r>
      <w:r w:rsidRPr="00F37B1C">
        <w:rPr>
          <w:rFonts w:ascii="Arial" w:hAnsi="Arial" w:cs="Arial"/>
          <w:sz w:val="20"/>
          <w:szCs w:val="20"/>
          <w:lang w:eastAsia="ar-SA"/>
        </w:rPr>
        <w:t xml:space="preserve">inansowania ze środków </w:t>
      </w:r>
      <w:r w:rsidR="00386F82" w:rsidRPr="00F37B1C">
        <w:rPr>
          <w:rFonts w:ascii="Arial" w:hAnsi="Arial" w:cs="Arial"/>
          <w:sz w:val="20"/>
          <w:szCs w:val="20"/>
          <w:lang w:eastAsia="ar-SA"/>
        </w:rPr>
        <w:t>krajowych</w:t>
      </w:r>
      <w:r w:rsidR="00BE245A" w:rsidRPr="00F37B1C">
        <w:rPr>
          <w:rFonts w:ascii="Arial" w:hAnsi="Arial" w:cs="Arial"/>
          <w:sz w:val="20"/>
          <w:szCs w:val="20"/>
        </w:rPr>
        <w:t>.</w:t>
      </w:r>
    </w:p>
    <w:p w14:paraId="6706F2A6" w14:textId="77777777" w:rsidR="00BE245A" w:rsidRPr="00FC770D" w:rsidRDefault="00BE245A" w:rsidP="00992E36">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764650C2" w14:textId="472D74DC" w:rsidR="00394679" w:rsidRPr="00394679" w:rsidRDefault="00B6596C" w:rsidP="00394679">
      <w:pPr>
        <w:ind w:left="709" w:hanging="709"/>
        <w:jc w:val="both"/>
        <w:rPr>
          <w:rFonts w:ascii="Arial" w:hAnsi="Arial" w:cs="Arial"/>
          <w:sz w:val="20"/>
          <w:szCs w:val="20"/>
        </w:rPr>
      </w:pPr>
      <w:r>
        <w:rPr>
          <w:rFonts w:ascii="Arial" w:hAnsi="Arial" w:cs="Arial"/>
          <w:sz w:val="20"/>
          <w:szCs w:val="20"/>
        </w:rPr>
        <w:t>5.1.1.</w:t>
      </w:r>
      <w:r w:rsidR="00FC770D" w:rsidRPr="00FC770D">
        <w:rPr>
          <w:rFonts w:ascii="Arial" w:hAnsi="Arial" w:cs="Arial"/>
          <w:sz w:val="20"/>
          <w:szCs w:val="20"/>
        </w:rPr>
        <w:t xml:space="preserve"> </w:t>
      </w:r>
      <w:r w:rsidR="00B855D6">
        <w:rPr>
          <w:rFonts w:ascii="Arial" w:hAnsi="Arial" w:cs="Arial"/>
          <w:sz w:val="20"/>
          <w:szCs w:val="20"/>
        </w:rPr>
        <w:tab/>
      </w:r>
      <w:r w:rsidR="00394679" w:rsidRPr="00394679">
        <w:rPr>
          <w:rFonts w:ascii="Arial" w:hAnsi="Arial" w:cs="Arial"/>
          <w:sz w:val="20"/>
          <w:szCs w:val="20"/>
        </w:rPr>
        <w:t xml:space="preserve">Przedmiotem </w:t>
      </w:r>
      <w:r w:rsidR="00394679">
        <w:rPr>
          <w:rFonts w:ascii="Arial" w:hAnsi="Arial" w:cs="Arial"/>
          <w:sz w:val="20"/>
          <w:szCs w:val="20"/>
        </w:rPr>
        <w:t>zamówienia</w:t>
      </w:r>
      <w:r w:rsidR="00394679" w:rsidRPr="00394679">
        <w:rPr>
          <w:rFonts w:ascii="Arial" w:hAnsi="Arial" w:cs="Arial"/>
          <w:sz w:val="20"/>
          <w:szCs w:val="20"/>
        </w:rPr>
        <w:t xml:space="preserve"> jest świadczenie obsługi technicznej nagłośnienia spotkań, narad, odpraw, konferencji itp. zwanych dalej łącznie „Konferencjami" organizowanymi przez Zamawiającego we wskazanych miejscach na terenie m. st. Warszawy.</w:t>
      </w:r>
    </w:p>
    <w:p w14:paraId="50CFF439" w14:textId="23C54492" w:rsidR="00394679" w:rsidRPr="00394679" w:rsidRDefault="00394679" w:rsidP="00394679">
      <w:pPr>
        <w:pStyle w:val="Tekstpodstawowy3"/>
        <w:spacing w:before="0"/>
        <w:ind w:left="709"/>
        <w:rPr>
          <w:rFonts w:ascii="Arial" w:hAnsi="Arial" w:cs="Arial"/>
          <w:i w:val="0"/>
          <w:iCs w:val="0"/>
          <w:sz w:val="20"/>
          <w:szCs w:val="20"/>
        </w:rPr>
      </w:pPr>
      <w:r w:rsidRPr="001417C2">
        <w:rPr>
          <w:rFonts w:ascii="Arial" w:hAnsi="Arial" w:cs="Arial"/>
          <w:i w:val="0"/>
          <w:iCs w:val="0"/>
          <w:sz w:val="20"/>
          <w:szCs w:val="20"/>
        </w:rPr>
        <w:t>Przedmiot zamówienia zwany jest dalej „przedmiotem zamówienia” lub „</w:t>
      </w:r>
      <w:r>
        <w:rPr>
          <w:rFonts w:ascii="Arial" w:hAnsi="Arial" w:cs="Arial"/>
          <w:i w:val="0"/>
          <w:iCs w:val="0"/>
          <w:sz w:val="20"/>
          <w:szCs w:val="20"/>
        </w:rPr>
        <w:t>usługą</w:t>
      </w:r>
      <w:r w:rsidRPr="001417C2">
        <w:rPr>
          <w:rFonts w:ascii="Arial" w:hAnsi="Arial" w:cs="Arial"/>
          <w:i w:val="0"/>
          <w:iCs w:val="0"/>
          <w:sz w:val="20"/>
          <w:szCs w:val="20"/>
        </w:rPr>
        <w:t>”.</w:t>
      </w:r>
    </w:p>
    <w:p w14:paraId="26074A7F" w14:textId="383AF9D2" w:rsidR="00394679" w:rsidRPr="004E6348" w:rsidRDefault="00394679" w:rsidP="00394679">
      <w:pPr>
        <w:ind w:left="709"/>
        <w:jc w:val="both"/>
        <w:rPr>
          <w:rFonts w:ascii="Arial" w:hAnsi="Arial" w:cs="Arial"/>
          <w:sz w:val="20"/>
          <w:szCs w:val="20"/>
        </w:rPr>
      </w:pPr>
      <w:r w:rsidRPr="001417C2">
        <w:rPr>
          <w:rFonts w:ascii="Arial" w:hAnsi="Arial" w:cs="Arial"/>
          <w:sz w:val="20"/>
          <w:szCs w:val="20"/>
        </w:rPr>
        <w:t xml:space="preserve">Szczegółowo przedmiot zamówienia określony został w Tomie II </w:t>
      </w:r>
      <w:r>
        <w:rPr>
          <w:rFonts w:ascii="Arial" w:hAnsi="Arial" w:cs="Arial"/>
          <w:sz w:val="20"/>
          <w:szCs w:val="20"/>
        </w:rPr>
        <w:t xml:space="preserve">i </w:t>
      </w:r>
      <w:r w:rsidRPr="001417C2">
        <w:rPr>
          <w:rFonts w:ascii="Arial" w:hAnsi="Arial" w:cs="Arial"/>
          <w:sz w:val="20"/>
          <w:szCs w:val="20"/>
        </w:rPr>
        <w:t xml:space="preserve"> III SIWZ.</w:t>
      </w:r>
    </w:p>
    <w:p w14:paraId="76F52789" w14:textId="77777777" w:rsidR="00BE245A" w:rsidRPr="001417C2" w:rsidRDefault="007035BD" w:rsidP="00992E36">
      <w:pPr>
        <w:pStyle w:val="Tekstpodstawowy"/>
        <w:jc w:val="both"/>
        <w:rPr>
          <w:bCs/>
          <w:sz w:val="20"/>
          <w:szCs w:val="20"/>
        </w:rPr>
      </w:pPr>
      <w:r w:rsidRPr="001417C2">
        <w:rPr>
          <w:bCs/>
          <w:sz w:val="20"/>
          <w:szCs w:val="20"/>
        </w:rPr>
        <w:t>5.1.</w:t>
      </w:r>
      <w:r w:rsidR="00B6596C">
        <w:rPr>
          <w:bCs/>
          <w:sz w:val="20"/>
          <w:szCs w:val="20"/>
        </w:rPr>
        <w:t>2</w:t>
      </w:r>
      <w:r w:rsidRPr="001417C2">
        <w:rPr>
          <w:bCs/>
          <w:sz w:val="20"/>
          <w:szCs w:val="20"/>
        </w:rPr>
        <w:t>.</w:t>
      </w:r>
      <w:r w:rsidRPr="001417C2">
        <w:rPr>
          <w:bCs/>
          <w:sz w:val="20"/>
          <w:szCs w:val="20"/>
        </w:rPr>
        <w:tab/>
      </w:r>
      <w:r w:rsidR="00BE245A" w:rsidRPr="001417C2">
        <w:rPr>
          <w:bCs/>
          <w:sz w:val="20"/>
          <w:szCs w:val="20"/>
        </w:rPr>
        <w:t xml:space="preserve">CPV (Wspólny </w:t>
      </w:r>
      <w:r w:rsidR="00BE245A" w:rsidRPr="001417C2">
        <w:rPr>
          <w:bCs/>
          <w:sz w:val="20"/>
          <w:szCs w:val="20"/>
          <w:lang w:eastAsia="en-US"/>
        </w:rPr>
        <w:t>Słownik</w:t>
      </w:r>
      <w:r w:rsidR="00BE245A" w:rsidRPr="001417C2">
        <w:rPr>
          <w:bCs/>
          <w:sz w:val="20"/>
          <w:szCs w:val="20"/>
        </w:rPr>
        <w:t xml:space="preserve"> Zamówień): </w:t>
      </w:r>
    </w:p>
    <w:p w14:paraId="35FA97A0" w14:textId="77777777" w:rsidR="004E6348" w:rsidRPr="004E6348" w:rsidRDefault="004E6348" w:rsidP="00992E36">
      <w:pPr>
        <w:ind w:left="1069" w:hanging="360"/>
        <w:jc w:val="both"/>
        <w:rPr>
          <w:rFonts w:ascii="Arial" w:hAnsi="Arial" w:cs="Arial"/>
          <w:sz w:val="20"/>
          <w:szCs w:val="20"/>
        </w:rPr>
      </w:pPr>
      <w:r w:rsidRPr="004E6348">
        <w:rPr>
          <w:rFonts w:ascii="Arial" w:hAnsi="Arial" w:cs="Arial"/>
          <w:sz w:val="20"/>
          <w:szCs w:val="20"/>
        </w:rPr>
        <w:t>79952000</w:t>
      </w:r>
      <w:r w:rsidR="007C4EEC">
        <w:rPr>
          <w:rFonts w:ascii="Arial" w:hAnsi="Arial" w:cs="Arial"/>
          <w:sz w:val="20"/>
          <w:szCs w:val="20"/>
        </w:rPr>
        <w:t>-3</w:t>
      </w:r>
      <w:r w:rsidRPr="004E6348">
        <w:rPr>
          <w:rFonts w:ascii="Arial" w:hAnsi="Arial" w:cs="Arial"/>
          <w:sz w:val="20"/>
          <w:szCs w:val="20"/>
        </w:rPr>
        <w:t xml:space="preserve"> – usługi w zakresie organizacji imprez </w:t>
      </w:r>
    </w:p>
    <w:p w14:paraId="69979B7B" w14:textId="77777777" w:rsidR="004E6348" w:rsidRPr="004E6348" w:rsidRDefault="004E6348" w:rsidP="00992E36">
      <w:pPr>
        <w:ind w:left="1069" w:hanging="360"/>
        <w:jc w:val="both"/>
        <w:rPr>
          <w:rFonts w:ascii="Arial" w:hAnsi="Arial" w:cs="Arial"/>
          <w:sz w:val="20"/>
          <w:szCs w:val="20"/>
        </w:rPr>
      </w:pPr>
      <w:r w:rsidRPr="004E6348">
        <w:rPr>
          <w:rFonts w:ascii="Arial" w:hAnsi="Arial" w:cs="Arial"/>
          <w:sz w:val="20"/>
          <w:szCs w:val="20"/>
        </w:rPr>
        <w:t>32342400-6 - sprzęt nagłaśniający</w:t>
      </w:r>
    </w:p>
    <w:p w14:paraId="7834AD06" w14:textId="77777777" w:rsidR="004E6348" w:rsidRPr="004E6348" w:rsidRDefault="004E6348" w:rsidP="00992E36">
      <w:pPr>
        <w:ind w:left="1069" w:hanging="360"/>
        <w:jc w:val="both"/>
        <w:rPr>
          <w:rFonts w:ascii="Arial" w:hAnsi="Arial" w:cs="Arial"/>
          <w:sz w:val="20"/>
          <w:szCs w:val="20"/>
        </w:rPr>
      </w:pPr>
      <w:r w:rsidRPr="004E6348">
        <w:rPr>
          <w:rFonts w:ascii="Arial" w:hAnsi="Arial" w:cs="Arial"/>
          <w:sz w:val="20"/>
          <w:szCs w:val="20"/>
        </w:rPr>
        <w:t>31000000-6 -  maszyny, aparatura, urządzenia i wyroby elektryczne, oświetlenie</w:t>
      </w:r>
    </w:p>
    <w:p w14:paraId="17DEBC3D" w14:textId="77777777" w:rsidR="004E6348" w:rsidRPr="004E6348" w:rsidRDefault="004E6348" w:rsidP="00992E36">
      <w:pPr>
        <w:ind w:left="1069" w:hanging="360"/>
        <w:jc w:val="both"/>
        <w:rPr>
          <w:rFonts w:ascii="Arial" w:hAnsi="Arial" w:cs="Arial"/>
          <w:sz w:val="20"/>
          <w:szCs w:val="20"/>
        </w:rPr>
      </w:pPr>
      <w:r w:rsidRPr="004E6348">
        <w:rPr>
          <w:rFonts w:ascii="Arial" w:hAnsi="Arial" w:cs="Arial"/>
          <w:sz w:val="20"/>
          <w:szCs w:val="20"/>
        </w:rPr>
        <w:t>31224800-0  - zestaw przyłączeniowy do kabli</w:t>
      </w:r>
    </w:p>
    <w:p w14:paraId="56E829C7" w14:textId="77777777" w:rsidR="004E6348" w:rsidRPr="003848C2" w:rsidRDefault="004E6348" w:rsidP="00992E36">
      <w:pPr>
        <w:ind w:left="1069" w:hanging="360"/>
        <w:jc w:val="both"/>
        <w:rPr>
          <w:rFonts w:ascii="Verdana" w:hAnsi="Verdana"/>
          <w:sz w:val="20"/>
          <w:szCs w:val="20"/>
        </w:rPr>
      </w:pPr>
      <w:r w:rsidRPr="004E6348">
        <w:rPr>
          <w:rFonts w:ascii="Arial" w:hAnsi="Arial" w:cs="Arial"/>
          <w:sz w:val="20"/>
          <w:szCs w:val="20"/>
        </w:rPr>
        <w:t>32342410-9 - sprzęt dźwiękowy</w:t>
      </w:r>
    </w:p>
    <w:p w14:paraId="0C92C9E4" w14:textId="0668BEAB" w:rsidR="00BE245A" w:rsidRPr="001417C2" w:rsidRDefault="008341DC" w:rsidP="00992E36">
      <w:pPr>
        <w:pStyle w:val="Tekstpodstawowy3"/>
        <w:spacing w:before="0"/>
        <w:ind w:left="705" w:hanging="705"/>
        <w:rPr>
          <w:rFonts w:ascii="Arial" w:hAnsi="Arial" w:cs="Arial"/>
          <w:i w:val="0"/>
          <w:iCs w:val="0"/>
          <w:sz w:val="20"/>
          <w:szCs w:val="20"/>
          <w:lang w:eastAsia="ar-SA"/>
        </w:rPr>
      </w:pPr>
      <w:r w:rsidRPr="001417C2">
        <w:rPr>
          <w:rFonts w:ascii="Arial" w:hAnsi="Arial" w:cs="Arial"/>
          <w:i w:val="0"/>
          <w:iCs w:val="0"/>
          <w:sz w:val="20"/>
          <w:szCs w:val="20"/>
          <w:lang w:eastAsia="ar-SA"/>
        </w:rPr>
        <w:t>5.</w:t>
      </w:r>
      <w:r w:rsidR="00E528F6" w:rsidRPr="001417C2">
        <w:rPr>
          <w:rFonts w:ascii="Arial" w:hAnsi="Arial" w:cs="Arial"/>
          <w:i w:val="0"/>
          <w:iCs w:val="0"/>
          <w:sz w:val="20"/>
          <w:szCs w:val="20"/>
          <w:lang w:eastAsia="ar-SA"/>
        </w:rPr>
        <w:t>2</w:t>
      </w:r>
      <w:r w:rsidRPr="001417C2">
        <w:rPr>
          <w:rFonts w:ascii="Arial" w:hAnsi="Arial" w:cs="Arial"/>
          <w:i w:val="0"/>
          <w:iCs w:val="0"/>
          <w:sz w:val="20"/>
          <w:szCs w:val="20"/>
          <w:lang w:eastAsia="ar-SA"/>
        </w:rPr>
        <w:t>.</w:t>
      </w:r>
      <w:r w:rsidRPr="001417C2">
        <w:rPr>
          <w:rFonts w:ascii="Arial" w:hAnsi="Arial" w:cs="Arial"/>
          <w:i w:val="0"/>
          <w:iCs w:val="0"/>
          <w:sz w:val="20"/>
          <w:szCs w:val="20"/>
          <w:lang w:eastAsia="ar-SA"/>
        </w:rPr>
        <w:tab/>
      </w:r>
      <w:r w:rsidR="001A777C" w:rsidRPr="001A777C">
        <w:rPr>
          <w:rFonts w:ascii="Arial" w:hAnsi="Arial" w:cs="Arial"/>
          <w:i w:val="0"/>
          <w:iCs w:val="0"/>
          <w:sz w:val="20"/>
          <w:szCs w:val="20"/>
          <w:lang w:eastAsia="ar-SA"/>
        </w:rPr>
        <w:t xml:space="preserve">Realizacja zamówienia podlega prawu polskiemu, w tym w szczególności ustawie z dnia 23 kwietnia 1964 r. Kodeks cywilny (Dz. U. z 2017 r. poz. 459 z </w:t>
      </w:r>
      <w:proofErr w:type="spellStart"/>
      <w:r w:rsidR="001A777C" w:rsidRPr="001A777C">
        <w:rPr>
          <w:rFonts w:ascii="Arial" w:hAnsi="Arial" w:cs="Arial"/>
          <w:i w:val="0"/>
          <w:iCs w:val="0"/>
          <w:sz w:val="20"/>
          <w:szCs w:val="20"/>
          <w:lang w:eastAsia="ar-SA"/>
        </w:rPr>
        <w:t>późn</w:t>
      </w:r>
      <w:proofErr w:type="spellEnd"/>
      <w:r w:rsidR="001A777C" w:rsidRPr="001A777C">
        <w:rPr>
          <w:rFonts w:ascii="Arial" w:hAnsi="Arial" w:cs="Arial"/>
          <w:i w:val="0"/>
          <w:iCs w:val="0"/>
          <w:sz w:val="20"/>
          <w:szCs w:val="20"/>
          <w:lang w:eastAsia="ar-SA"/>
        </w:rPr>
        <w:t xml:space="preserve">. zm.) i ustawie </w:t>
      </w:r>
      <w:proofErr w:type="spellStart"/>
      <w:r w:rsidR="001A777C" w:rsidRPr="001A777C">
        <w:rPr>
          <w:rFonts w:ascii="Arial" w:hAnsi="Arial" w:cs="Arial"/>
          <w:i w:val="0"/>
          <w:iCs w:val="0"/>
          <w:sz w:val="20"/>
          <w:szCs w:val="20"/>
          <w:lang w:eastAsia="ar-SA"/>
        </w:rPr>
        <w:t>Pzp</w:t>
      </w:r>
      <w:proofErr w:type="spellEnd"/>
      <w:r w:rsidR="001A777C" w:rsidRPr="001A777C">
        <w:rPr>
          <w:rFonts w:ascii="Arial" w:hAnsi="Arial" w:cs="Arial"/>
          <w:i w:val="0"/>
          <w:iCs w:val="0"/>
          <w:sz w:val="20"/>
          <w:szCs w:val="20"/>
          <w:lang w:eastAsia="ar-SA"/>
        </w:rPr>
        <w:t>.</w:t>
      </w:r>
    </w:p>
    <w:p w14:paraId="19CA5FB4" w14:textId="4E98A63F" w:rsidR="00EF1BC7" w:rsidRPr="008A242E" w:rsidRDefault="00376170" w:rsidP="00992E36">
      <w:pPr>
        <w:ind w:left="709" w:hanging="709"/>
        <w:jc w:val="both"/>
        <w:rPr>
          <w:rFonts w:ascii="Arial" w:hAnsi="Arial" w:cs="Arial"/>
          <w:sz w:val="20"/>
          <w:szCs w:val="20"/>
        </w:rPr>
      </w:pPr>
      <w:r w:rsidRPr="008A242E">
        <w:rPr>
          <w:rFonts w:ascii="Arial" w:hAnsi="Arial" w:cs="Arial"/>
          <w:sz w:val="20"/>
          <w:szCs w:val="20"/>
        </w:rPr>
        <w:t>5.</w:t>
      </w:r>
      <w:r w:rsidR="00394679">
        <w:rPr>
          <w:rFonts w:ascii="Arial" w:hAnsi="Arial" w:cs="Arial"/>
          <w:sz w:val="20"/>
          <w:szCs w:val="20"/>
        </w:rPr>
        <w:t>3</w:t>
      </w:r>
      <w:r w:rsidRPr="008A242E">
        <w:rPr>
          <w:rFonts w:ascii="Arial" w:hAnsi="Arial" w:cs="Arial"/>
          <w:sz w:val="20"/>
          <w:szCs w:val="20"/>
        </w:rPr>
        <w:t>.</w:t>
      </w:r>
      <w:r w:rsidRPr="008A242E">
        <w:rPr>
          <w:rFonts w:ascii="Arial" w:hAnsi="Arial" w:cs="Arial"/>
          <w:sz w:val="20"/>
          <w:szCs w:val="20"/>
        </w:rPr>
        <w:tab/>
        <w:t>W przypadku rozbieżności pomiędzy treścią niniejszej SIWZ a treścią udzielonych wyjaśnień, jako obowiązującą należy przyjąć treść pisma zawierającego późniejsze oświadczenie</w:t>
      </w:r>
      <w:r w:rsidR="001A777C">
        <w:rPr>
          <w:rFonts w:ascii="Arial" w:hAnsi="Arial" w:cs="Arial"/>
          <w:sz w:val="20"/>
          <w:szCs w:val="20"/>
        </w:rPr>
        <w:t xml:space="preserve"> </w:t>
      </w:r>
      <w:r w:rsidRPr="008A242E">
        <w:rPr>
          <w:rFonts w:ascii="Arial" w:hAnsi="Arial" w:cs="Arial"/>
          <w:sz w:val="20"/>
          <w:szCs w:val="20"/>
        </w:rPr>
        <w:t>Zamawiającego.</w:t>
      </w:r>
    </w:p>
    <w:p w14:paraId="03C6345E" w14:textId="04B6FCF6" w:rsidR="00CF16A5" w:rsidRPr="008A242E" w:rsidRDefault="00CB1F7C" w:rsidP="00992E36">
      <w:pPr>
        <w:jc w:val="both"/>
        <w:rPr>
          <w:rFonts w:ascii="Arial" w:hAnsi="Arial" w:cs="Arial"/>
          <w:i/>
          <w:sz w:val="20"/>
          <w:szCs w:val="20"/>
        </w:rPr>
      </w:pPr>
      <w:r w:rsidRPr="008A242E">
        <w:rPr>
          <w:rFonts w:ascii="Arial" w:hAnsi="Arial" w:cs="Arial"/>
          <w:sz w:val="20"/>
          <w:szCs w:val="20"/>
        </w:rPr>
        <w:t>5.</w:t>
      </w:r>
      <w:r w:rsidR="00394679">
        <w:rPr>
          <w:rFonts w:ascii="Arial" w:hAnsi="Arial" w:cs="Arial"/>
          <w:sz w:val="20"/>
          <w:szCs w:val="20"/>
        </w:rPr>
        <w:t>4</w:t>
      </w:r>
      <w:r w:rsidR="00CF16A5" w:rsidRPr="008A242E">
        <w:rPr>
          <w:rFonts w:ascii="Arial" w:hAnsi="Arial" w:cs="Arial"/>
          <w:sz w:val="20"/>
          <w:szCs w:val="20"/>
        </w:rPr>
        <w:t>.</w:t>
      </w:r>
      <w:r w:rsidR="00CF16A5" w:rsidRPr="008A242E">
        <w:rPr>
          <w:rFonts w:ascii="Arial" w:hAnsi="Arial" w:cs="Arial"/>
          <w:i/>
          <w:sz w:val="20"/>
          <w:szCs w:val="20"/>
        </w:rPr>
        <w:tab/>
      </w:r>
      <w:r w:rsidR="00CF16A5" w:rsidRPr="008A242E">
        <w:rPr>
          <w:rFonts w:ascii="Arial" w:hAnsi="Arial" w:cs="Arial"/>
          <w:sz w:val="20"/>
          <w:szCs w:val="20"/>
        </w:rPr>
        <w:t>PODWYKONAWSTWO:</w:t>
      </w:r>
    </w:p>
    <w:p w14:paraId="65D3A18F" w14:textId="77777777" w:rsidR="00726CED" w:rsidRPr="008A242E" w:rsidRDefault="00CF16A5" w:rsidP="00992E36">
      <w:pPr>
        <w:tabs>
          <w:tab w:val="left" w:pos="1134"/>
        </w:tabs>
        <w:ind w:left="1134" w:hanging="425"/>
        <w:jc w:val="both"/>
        <w:rPr>
          <w:rFonts w:ascii="Arial" w:hAnsi="Arial" w:cs="Arial"/>
          <w:sz w:val="20"/>
          <w:szCs w:val="20"/>
        </w:rPr>
      </w:pPr>
      <w:r w:rsidRPr="008A242E">
        <w:rPr>
          <w:rFonts w:ascii="Arial" w:hAnsi="Arial" w:cs="Arial"/>
          <w:sz w:val="20"/>
          <w:szCs w:val="20"/>
        </w:rPr>
        <w:t>a)</w:t>
      </w:r>
      <w:r w:rsidRPr="008A242E">
        <w:rPr>
          <w:rFonts w:ascii="Arial" w:hAnsi="Arial" w:cs="Arial"/>
          <w:sz w:val="20"/>
          <w:szCs w:val="20"/>
        </w:rPr>
        <w:tab/>
      </w:r>
      <w:r w:rsidR="00C860E4" w:rsidRPr="008A242E">
        <w:rPr>
          <w:rFonts w:ascii="Arial" w:hAnsi="Arial" w:cs="Arial"/>
          <w:sz w:val="20"/>
          <w:szCs w:val="20"/>
        </w:rPr>
        <w:t xml:space="preserve">Zamawiający nie wprowadza zastrzeżenia wskazującego na obowiązek osobistego wykonania przez Wykonawcę kluczowych części zamówienia. </w:t>
      </w:r>
    </w:p>
    <w:p w14:paraId="02E9D99F" w14:textId="77777777" w:rsidR="00726CED" w:rsidRPr="008A242E" w:rsidRDefault="00726CED" w:rsidP="00992E36">
      <w:pPr>
        <w:tabs>
          <w:tab w:val="left" w:pos="1134"/>
        </w:tabs>
        <w:ind w:left="1134" w:hanging="425"/>
        <w:jc w:val="both"/>
        <w:rPr>
          <w:rFonts w:ascii="Arial" w:hAnsi="Arial" w:cs="Arial"/>
          <w:sz w:val="20"/>
          <w:szCs w:val="20"/>
        </w:rPr>
      </w:pPr>
      <w:r w:rsidRPr="008A242E">
        <w:rPr>
          <w:rFonts w:ascii="Arial" w:hAnsi="Arial" w:cs="Arial"/>
          <w:sz w:val="20"/>
          <w:szCs w:val="20"/>
        </w:rPr>
        <w:t xml:space="preserve">b) </w:t>
      </w:r>
      <w:r w:rsidR="00E60E63" w:rsidRPr="008A242E">
        <w:rPr>
          <w:rFonts w:ascii="Arial" w:hAnsi="Arial" w:cs="Arial"/>
          <w:sz w:val="20"/>
          <w:szCs w:val="20"/>
        </w:rPr>
        <w:tab/>
      </w:r>
      <w:r w:rsidR="00BE245A" w:rsidRPr="008A242E">
        <w:rPr>
          <w:rFonts w:ascii="Arial" w:hAnsi="Arial" w:cs="Arial"/>
          <w:sz w:val="20"/>
          <w:szCs w:val="20"/>
        </w:rPr>
        <w:t xml:space="preserve">Zamawiający żąda wskazania przez </w:t>
      </w:r>
      <w:r w:rsidR="00FA138F" w:rsidRPr="008A242E">
        <w:rPr>
          <w:rFonts w:ascii="Arial" w:hAnsi="Arial" w:cs="Arial"/>
          <w:sz w:val="20"/>
          <w:szCs w:val="20"/>
        </w:rPr>
        <w:t>W</w:t>
      </w:r>
      <w:r w:rsidR="00BE245A" w:rsidRPr="008A242E">
        <w:rPr>
          <w:rFonts w:ascii="Arial" w:hAnsi="Arial" w:cs="Arial"/>
          <w:sz w:val="20"/>
          <w:szCs w:val="20"/>
        </w:rPr>
        <w:t>ykonawcę części zamówienia, których wykonanie z</w:t>
      </w:r>
      <w:r w:rsidR="001066DE" w:rsidRPr="008A242E">
        <w:rPr>
          <w:rFonts w:ascii="Arial" w:hAnsi="Arial" w:cs="Arial"/>
          <w:sz w:val="20"/>
          <w:szCs w:val="20"/>
        </w:rPr>
        <w:t>amierza powierzyć podwykonawcom</w:t>
      </w:r>
      <w:r w:rsidR="00BE245A" w:rsidRPr="008A242E">
        <w:rPr>
          <w:rFonts w:ascii="Arial" w:hAnsi="Arial" w:cs="Arial"/>
          <w:sz w:val="20"/>
          <w:szCs w:val="20"/>
        </w:rPr>
        <w:t xml:space="preserve"> i podania przez </w:t>
      </w:r>
      <w:r w:rsidR="00FA138F" w:rsidRPr="008A242E">
        <w:rPr>
          <w:rFonts w:ascii="Arial" w:hAnsi="Arial" w:cs="Arial"/>
          <w:sz w:val="20"/>
          <w:szCs w:val="20"/>
        </w:rPr>
        <w:t>W</w:t>
      </w:r>
      <w:r w:rsidRPr="008A242E">
        <w:rPr>
          <w:rFonts w:ascii="Arial" w:hAnsi="Arial" w:cs="Arial"/>
          <w:sz w:val="20"/>
          <w:szCs w:val="20"/>
        </w:rPr>
        <w:t>ykonawcę firm podwykonawców.</w:t>
      </w:r>
    </w:p>
    <w:p w14:paraId="604E671A" w14:textId="77777777" w:rsidR="00F801BF" w:rsidRPr="008A242E" w:rsidRDefault="00726CED" w:rsidP="00992E36">
      <w:pPr>
        <w:tabs>
          <w:tab w:val="left" w:pos="1134"/>
        </w:tabs>
        <w:ind w:left="1134" w:hanging="425"/>
        <w:jc w:val="both"/>
        <w:rPr>
          <w:rFonts w:ascii="Arial" w:hAnsi="Arial" w:cs="Arial"/>
          <w:sz w:val="20"/>
          <w:szCs w:val="20"/>
        </w:rPr>
      </w:pPr>
      <w:r w:rsidRPr="008A242E">
        <w:rPr>
          <w:rFonts w:ascii="Arial" w:hAnsi="Arial" w:cs="Arial"/>
          <w:sz w:val="20"/>
          <w:szCs w:val="20"/>
        </w:rPr>
        <w:t xml:space="preserve">c) </w:t>
      </w:r>
      <w:r w:rsidR="00E60E63" w:rsidRPr="008A242E">
        <w:rPr>
          <w:rFonts w:ascii="Arial" w:hAnsi="Arial" w:cs="Arial"/>
          <w:sz w:val="20"/>
          <w:szCs w:val="20"/>
        </w:rPr>
        <w:tab/>
      </w:r>
      <w:r w:rsidRPr="008A242E">
        <w:rPr>
          <w:rFonts w:ascii="Arial" w:hAnsi="Arial" w:cs="Arial"/>
          <w:sz w:val="20"/>
          <w:szCs w:val="20"/>
        </w:rPr>
        <w:t>P</w:t>
      </w:r>
      <w:r w:rsidR="00BE245A" w:rsidRPr="008A242E">
        <w:rPr>
          <w:rFonts w:ascii="Arial" w:hAnsi="Arial" w:cs="Arial"/>
          <w:sz w:val="20"/>
          <w:szCs w:val="20"/>
        </w:rPr>
        <w:t>ozostałe wymagania dotyczące podwykonawstwa został</w:t>
      </w:r>
      <w:r w:rsidR="006F289D">
        <w:rPr>
          <w:rFonts w:ascii="Arial" w:hAnsi="Arial" w:cs="Arial"/>
          <w:sz w:val="20"/>
          <w:szCs w:val="20"/>
        </w:rPr>
        <w:t xml:space="preserve">y określone w Tomie II SIWZ </w:t>
      </w:r>
      <w:r w:rsidR="00BE245A" w:rsidRPr="008A242E">
        <w:rPr>
          <w:rFonts w:ascii="Arial" w:hAnsi="Arial" w:cs="Arial"/>
          <w:sz w:val="20"/>
          <w:szCs w:val="20"/>
        </w:rPr>
        <w:t>.</w:t>
      </w:r>
    </w:p>
    <w:p w14:paraId="33B7967E" w14:textId="77777777" w:rsidR="00BE245A" w:rsidRPr="008A242E" w:rsidRDefault="00BE245A" w:rsidP="00992E36">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14:paraId="25152070" w14:textId="05C882A3" w:rsidR="00920527" w:rsidRDefault="00985BA5" w:rsidP="00992E36">
      <w:pPr>
        <w:tabs>
          <w:tab w:val="left" w:pos="3030"/>
        </w:tabs>
        <w:ind w:left="720" w:hanging="720"/>
        <w:jc w:val="both"/>
        <w:rPr>
          <w:rFonts w:ascii="Arial" w:hAnsi="Arial" w:cs="Arial"/>
          <w:sz w:val="20"/>
          <w:szCs w:val="20"/>
          <w:lang w:eastAsia="ar-SA"/>
        </w:rPr>
      </w:pPr>
      <w:r w:rsidRPr="008A242E">
        <w:rPr>
          <w:rFonts w:ascii="Arial" w:hAnsi="Arial" w:cs="Arial"/>
          <w:sz w:val="20"/>
          <w:szCs w:val="20"/>
          <w:lang w:eastAsia="ar-SA"/>
        </w:rPr>
        <w:tab/>
      </w:r>
      <w:r w:rsidR="006F289D">
        <w:rPr>
          <w:rFonts w:ascii="Arial" w:hAnsi="Arial" w:cs="Arial"/>
          <w:sz w:val="20"/>
          <w:szCs w:val="20"/>
          <w:lang w:eastAsia="ar-SA"/>
        </w:rPr>
        <w:t xml:space="preserve">Wykonawca zobowiązany jest do </w:t>
      </w:r>
      <w:r w:rsidR="001A777C">
        <w:rPr>
          <w:rFonts w:ascii="Arial" w:hAnsi="Arial" w:cs="Arial"/>
          <w:sz w:val="20"/>
          <w:szCs w:val="20"/>
          <w:lang w:eastAsia="ar-SA"/>
        </w:rPr>
        <w:t>świadczenia usługi przez okres 24 miesięcy od daty zawarcia umowy</w:t>
      </w:r>
      <w:r w:rsidR="0059124D">
        <w:rPr>
          <w:rFonts w:ascii="Arial" w:hAnsi="Arial" w:cs="Arial"/>
          <w:sz w:val="20"/>
          <w:szCs w:val="20"/>
          <w:lang w:eastAsia="ar-SA"/>
        </w:rPr>
        <w:t>,</w:t>
      </w:r>
      <w:r w:rsidR="001A777C">
        <w:rPr>
          <w:rFonts w:ascii="Arial" w:hAnsi="Arial" w:cs="Arial"/>
          <w:sz w:val="20"/>
          <w:szCs w:val="20"/>
          <w:lang w:eastAsia="ar-SA"/>
        </w:rPr>
        <w:t xml:space="preserve"> </w:t>
      </w:r>
      <w:r w:rsidR="000D4F7D" w:rsidRPr="000D4F7D">
        <w:rPr>
          <w:rFonts w:ascii="Arial" w:hAnsi="Arial" w:cs="Arial"/>
          <w:sz w:val="20"/>
          <w:szCs w:val="20"/>
          <w:lang w:eastAsia="ar-SA"/>
        </w:rPr>
        <w:t>lub do wyczerpania kwoty, o której mowa w § 5 ust. 1</w:t>
      </w:r>
      <w:r w:rsidR="000D4F7D">
        <w:rPr>
          <w:rFonts w:ascii="Arial" w:hAnsi="Arial" w:cs="Arial"/>
          <w:sz w:val="20"/>
          <w:szCs w:val="20"/>
          <w:lang w:eastAsia="ar-SA"/>
        </w:rPr>
        <w:t xml:space="preserve"> IPU</w:t>
      </w:r>
      <w:r w:rsidR="000D4F7D" w:rsidRPr="000D4F7D">
        <w:rPr>
          <w:rFonts w:ascii="Arial" w:hAnsi="Arial" w:cs="Arial"/>
          <w:sz w:val="20"/>
          <w:szCs w:val="20"/>
          <w:lang w:eastAsia="ar-SA"/>
        </w:rPr>
        <w:t>, w zależności które zdarzenie nastąpi pierwsze</w:t>
      </w:r>
      <w:r w:rsidR="000D4F7D">
        <w:rPr>
          <w:rFonts w:ascii="Arial" w:hAnsi="Arial" w:cs="Arial"/>
          <w:sz w:val="20"/>
          <w:szCs w:val="20"/>
          <w:lang w:eastAsia="ar-SA"/>
        </w:rPr>
        <w:t>.</w:t>
      </w:r>
    </w:p>
    <w:p w14:paraId="6FBFB6E1" w14:textId="77777777" w:rsidR="00BE245A" w:rsidRPr="008A242E" w:rsidRDefault="00BE245A" w:rsidP="00992E36">
      <w:pPr>
        <w:rPr>
          <w:rStyle w:val="tekstdokbold"/>
          <w:rFonts w:ascii="Arial" w:hAnsi="Arial" w:cs="Arial"/>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14:paraId="28D7BF8A" w14:textId="77777777" w:rsidR="009C7A53" w:rsidRPr="00851489" w:rsidRDefault="009C7A53" w:rsidP="00992E36">
      <w:pPr>
        <w:pStyle w:val="Tekstpodstawowy2"/>
        <w:spacing w:before="0"/>
        <w:ind w:left="709" w:hanging="709"/>
        <w:rPr>
          <w:rFonts w:ascii="Arial" w:hAnsi="Arial" w:cs="Arial"/>
          <w:sz w:val="20"/>
          <w:szCs w:val="20"/>
        </w:rPr>
      </w:pPr>
      <w:r w:rsidRPr="008A242E">
        <w:rPr>
          <w:rStyle w:val="tekstdokbold"/>
          <w:rFonts w:ascii="Arial" w:hAnsi="Arial" w:cs="Arial"/>
          <w:sz w:val="20"/>
          <w:szCs w:val="20"/>
        </w:rPr>
        <w:t>7.1.</w:t>
      </w:r>
      <w:r w:rsidRPr="008A242E">
        <w:rPr>
          <w:rStyle w:val="tekstdokbold"/>
          <w:rFonts w:ascii="Arial" w:hAnsi="Arial" w:cs="Arial"/>
          <w:sz w:val="20"/>
          <w:szCs w:val="20"/>
        </w:rPr>
        <w:tab/>
        <w:t xml:space="preserve">O udzielenie zamówienia mogą ubiegać się Wykonawcy, którzy nie podlegają wykluczeniu </w:t>
      </w:r>
      <w:r w:rsidRPr="00851489">
        <w:rPr>
          <w:rStyle w:val="tekstdokbold"/>
          <w:rFonts w:ascii="Arial" w:hAnsi="Arial" w:cs="Arial"/>
          <w:sz w:val="20"/>
          <w:szCs w:val="20"/>
        </w:rPr>
        <w:t xml:space="preserve">oraz spełniają określone przez </w:t>
      </w:r>
      <w:r w:rsidR="00835272" w:rsidRPr="00851489">
        <w:rPr>
          <w:rStyle w:val="tekstdokbold"/>
          <w:rFonts w:ascii="Arial" w:hAnsi="Arial" w:cs="Arial"/>
          <w:sz w:val="20"/>
          <w:szCs w:val="20"/>
        </w:rPr>
        <w:t>Z</w:t>
      </w:r>
      <w:r w:rsidRPr="00851489">
        <w:rPr>
          <w:rStyle w:val="tekstdokbold"/>
          <w:rFonts w:ascii="Arial" w:hAnsi="Arial" w:cs="Arial"/>
          <w:sz w:val="20"/>
          <w:szCs w:val="20"/>
        </w:rPr>
        <w:t xml:space="preserve">amawiającego warunki </w:t>
      </w:r>
      <w:r w:rsidRPr="00851489">
        <w:rPr>
          <w:rFonts w:ascii="Arial" w:hAnsi="Arial" w:cs="Arial"/>
          <w:b w:val="0"/>
          <w:sz w:val="20"/>
          <w:szCs w:val="20"/>
        </w:rPr>
        <w:t>udziału w postępowaniu</w:t>
      </w:r>
      <w:r w:rsidRPr="00851489">
        <w:rPr>
          <w:rFonts w:ascii="Arial" w:hAnsi="Arial" w:cs="Arial"/>
          <w:sz w:val="20"/>
          <w:szCs w:val="20"/>
        </w:rPr>
        <w:t>.</w:t>
      </w:r>
    </w:p>
    <w:p w14:paraId="77DBD6E3" w14:textId="77777777" w:rsidR="00475E64" w:rsidRPr="00851489" w:rsidRDefault="00475E64" w:rsidP="00992E36">
      <w:pPr>
        <w:pStyle w:val="Tekstpodstawowy2"/>
        <w:spacing w:before="0"/>
        <w:ind w:left="709" w:hanging="709"/>
        <w:rPr>
          <w:rFonts w:ascii="Arial" w:hAnsi="Arial" w:cs="Arial"/>
          <w:b w:val="0"/>
          <w:bCs w:val="0"/>
          <w:sz w:val="20"/>
          <w:szCs w:val="20"/>
        </w:rPr>
      </w:pPr>
      <w:r w:rsidRPr="00851489">
        <w:rPr>
          <w:rFonts w:ascii="Arial" w:hAnsi="Arial" w:cs="Arial"/>
          <w:b w:val="0"/>
          <w:bCs w:val="0"/>
          <w:sz w:val="20"/>
          <w:szCs w:val="20"/>
        </w:rPr>
        <w:t xml:space="preserve">7.2.   </w:t>
      </w:r>
      <w:r w:rsidRPr="00851489">
        <w:rPr>
          <w:rFonts w:ascii="Arial" w:hAnsi="Arial" w:cs="Arial"/>
          <w:bCs w:val="0"/>
          <w:sz w:val="20"/>
          <w:szCs w:val="20"/>
        </w:rPr>
        <w:t>O udzielenie zamówienia mogą ubiegać się Wykonawcy, którzy spełniają warunki dotyczące</w:t>
      </w:r>
      <w:r w:rsidR="00853004" w:rsidRPr="00851489">
        <w:rPr>
          <w:rFonts w:ascii="Arial" w:hAnsi="Arial" w:cs="Arial"/>
          <w:bCs w:val="0"/>
          <w:sz w:val="20"/>
          <w:szCs w:val="20"/>
        </w:rPr>
        <w:t xml:space="preserve"> zdolności technicznej i zawodowej:</w:t>
      </w:r>
    </w:p>
    <w:p w14:paraId="090A04D5" w14:textId="1147371B" w:rsidR="000342AE" w:rsidRPr="000342AE" w:rsidRDefault="00853004" w:rsidP="00992E36">
      <w:pPr>
        <w:ind w:left="709" w:hanging="709"/>
        <w:contextualSpacing/>
        <w:jc w:val="both"/>
        <w:rPr>
          <w:rFonts w:ascii="Arial" w:eastAsia="Calibri" w:hAnsi="Arial" w:cs="Arial"/>
          <w:sz w:val="20"/>
          <w:szCs w:val="20"/>
        </w:rPr>
      </w:pPr>
      <w:r w:rsidRPr="00851489">
        <w:rPr>
          <w:rFonts w:ascii="Arial" w:hAnsi="Arial" w:cs="Arial"/>
          <w:sz w:val="20"/>
          <w:szCs w:val="20"/>
          <w:lang w:eastAsia="ar-SA"/>
        </w:rPr>
        <w:t>7.2.1.</w:t>
      </w:r>
      <w:r w:rsidRPr="00851489">
        <w:rPr>
          <w:rFonts w:ascii="Arial" w:hAnsi="Arial" w:cs="Arial"/>
          <w:sz w:val="20"/>
          <w:szCs w:val="20"/>
          <w:lang w:eastAsia="ar-SA"/>
        </w:rPr>
        <w:tab/>
      </w:r>
      <w:r w:rsidR="005A5EED" w:rsidRPr="00851489">
        <w:rPr>
          <w:rFonts w:ascii="Arial" w:hAnsi="Arial" w:cs="Arial"/>
          <w:sz w:val="20"/>
          <w:szCs w:val="20"/>
          <w:lang w:eastAsia="ar-SA"/>
        </w:rPr>
        <w:t xml:space="preserve">Wykonawca spełni warunek jeżeli wykaże, że </w:t>
      </w:r>
      <w:r w:rsidR="005A5EED" w:rsidRPr="00A30D88">
        <w:rPr>
          <w:rFonts w:ascii="Arial" w:hAnsi="Arial" w:cs="Arial"/>
          <w:bCs/>
          <w:sz w:val="20"/>
          <w:szCs w:val="20"/>
          <w:lang w:eastAsia="ar-SA"/>
        </w:rPr>
        <w:t>w okresie ostatnich 3 lat</w:t>
      </w:r>
      <w:r w:rsidR="005A5EED" w:rsidRPr="00851489">
        <w:rPr>
          <w:rFonts w:ascii="Arial" w:hAnsi="Arial" w:cs="Arial"/>
          <w:sz w:val="20"/>
          <w:szCs w:val="20"/>
          <w:lang w:eastAsia="ar-SA"/>
        </w:rPr>
        <w:t xml:space="preserve"> przed upływem terminu składania ofert, a jeżeli okres prowadzenia działalności jest krótszy - w tym okresie</w:t>
      </w:r>
      <w:r w:rsidR="005A5EED" w:rsidRPr="00851489">
        <w:rPr>
          <w:rFonts w:ascii="Arial" w:hAnsi="Arial" w:cs="Arial"/>
          <w:b/>
          <w:sz w:val="20"/>
          <w:szCs w:val="20"/>
          <w:lang w:eastAsia="ar-SA"/>
        </w:rPr>
        <w:t xml:space="preserve">, </w:t>
      </w:r>
      <w:r w:rsidR="005A5EED" w:rsidRPr="00A30D88">
        <w:rPr>
          <w:rFonts w:ascii="Arial" w:hAnsi="Arial" w:cs="Arial"/>
          <w:bCs/>
          <w:sz w:val="20"/>
          <w:szCs w:val="20"/>
          <w:lang w:eastAsia="ar-SA"/>
        </w:rPr>
        <w:t>wykonał</w:t>
      </w:r>
      <w:r w:rsidR="005A5EED" w:rsidRPr="00851489">
        <w:rPr>
          <w:rFonts w:ascii="Arial" w:hAnsi="Arial" w:cs="Arial"/>
          <w:sz w:val="20"/>
          <w:szCs w:val="20"/>
          <w:lang w:eastAsia="ar-SA"/>
        </w:rPr>
        <w:t xml:space="preserve">, tj. zrealizował, zakończył, </w:t>
      </w:r>
      <w:r w:rsidR="000B7AAD">
        <w:rPr>
          <w:rFonts w:ascii="Arial" w:eastAsia="Calibri" w:hAnsi="Arial" w:cs="Arial"/>
          <w:sz w:val="20"/>
          <w:szCs w:val="20"/>
        </w:rPr>
        <w:t xml:space="preserve">co najmniej </w:t>
      </w:r>
      <w:r w:rsidR="007E1DAE">
        <w:rPr>
          <w:rFonts w:ascii="Arial" w:eastAsia="Calibri" w:hAnsi="Arial" w:cs="Arial"/>
          <w:sz w:val="20"/>
          <w:szCs w:val="20"/>
        </w:rPr>
        <w:t>3</w:t>
      </w:r>
      <w:r w:rsidR="006F289D">
        <w:rPr>
          <w:rFonts w:ascii="Arial" w:eastAsia="Calibri" w:hAnsi="Arial" w:cs="Arial"/>
          <w:sz w:val="20"/>
          <w:szCs w:val="20"/>
        </w:rPr>
        <w:t xml:space="preserve"> usługi polegające na </w:t>
      </w:r>
      <w:r w:rsidR="00F939C4">
        <w:rPr>
          <w:rFonts w:ascii="Arial" w:eastAsia="Calibri" w:hAnsi="Arial" w:cs="Arial"/>
          <w:sz w:val="20"/>
          <w:szCs w:val="20"/>
        </w:rPr>
        <w:t>zapewnieni</w:t>
      </w:r>
      <w:r w:rsidR="00A30D88">
        <w:rPr>
          <w:rFonts w:ascii="Arial" w:eastAsia="Calibri" w:hAnsi="Arial" w:cs="Arial"/>
          <w:sz w:val="20"/>
          <w:szCs w:val="20"/>
        </w:rPr>
        <w:t>u</w:t>
      </w:r>
      <w:r w:rsidR="00F939C4">
        <w:rPr>
          <w:rFonts w:ascii="Arial" w:eastAsia="Calibri" w:hAnsi="Arial" w:cs="Arial"/>
          <w:sz w:val="20"/>
          <w:szCs w:val="20"/>
        </w:rPr>
        <w:t xml:space="preserve"> nagłośnienia wraz z obsługą techniczną dla co najmniej 1 konferencji/ spotkania/obrad</w:t>
      </w:r>
      <w:r w:rsidR="006F289D">
        <w:rPr>
          <w:rFonts w:ascii="Arial" w:eastAsia="Calibri" w:hAnsi="Arial" w:cs="Arial"/>
          <w:sz w:val="20"/>
          <w:szCs w:val="20"/>
        </w:rPr>
        <w:t xml:space="preserve">, </w:t>
      </w:r>
      <w:r w:rsidR="001A6F7E">
        <w:rPr>
          <w:rFonts w:ascii="Arial" w:eastAsia="Calibri" w:hAnsi="Arial" w:cs="Arial"/>
          <w:sz w:val="20"/>
          <w:szCs w:val="20"/>
        </w:rPr>
        <w:t>każda</w:t>
      </w:r>
      <w:r w:rsidR="001A6F7E" w:rsidRPr="000B7AAD">
        <w:rPr>
          <w:rFonts w:ascii="Arial" w:eastAsia="Calibri" w:hAnsi="Arial" w:cs="Arial"/>
          <w:sz w:val="20"/>
          <w:szCs w:val="20"/>
        </w:rPr>
        <w:t xml:space="preserve"> </w:t>
      </w:r>
      <w:r w:rsidR="00247E73" w:rsidRPr="000B7AAD">
        <w:rPr>
          <w:rFonts w:ascii="Arial" w:eastAsia="Calibri" w:hAnsi="Arial" w:cs="Arial"/>
          <w:sz w:val="20"/>
          <w:szCs w:val="20"/>
        </w:rPr>
        <w:t xml:space="preserve">o wartości </w:t>
      </w:r>
      <w:r w:rsidR="00247E73" w:rsidRPr="008B3CBE">
        <w:rPr>
          <w:rFonts w:ascii="Arial" w:eastAsia="Calibri" w:hAnsi="Arial" w:cs="Arial"/>
          <w:sz w:val="20"/>
          <w:szCs w:val="20"/>
        </w:rPr>
        <w:t xml:space="preserve">co najmniej </w:t>
      </w:r>
      <w:r w:rsidR="008B3CBE" w:rsidRPr="008B3CBE">
        <w:rPr>
          <w:rFonts w:ascii="Arial" w:eastAsia="Calibri" w:hAnsi="Arial" w:cs="Arial"/>
          <w:sz w:val="20"/>
          <w:szCs w:val="20"/>
        </w:rPr>
        <w:t>1</w:t>
      </w:r>
      <w:r w:rsidR="00F939C4" w:rsidRPr="008B3CBE">
        <w:rPr>
          <w:rFonts w:ascii="Arial" w:eastAsia="Calibri" w:hAnsi="Arial" w:cs="Arial"/>
          <w:sz w:val="20"/>
          <w:szCs w:val="20"/>
        </w:rPr>
        <w:t> </w:t>
      </w:r>
      <w:r w:rsidR="00FC2442">
        <w:rPr>
          <w:rFonts w:ascii="Arial" w:eastAsia="Calibri" w:hAnsi="Arial" w:cs="Arial"/>
          <w:sz w:val="20"/>
          <w:szCs w:val="20"/>
        </w:rPr>
        <w:t>3</w:t>
      </w:r>
      <w:r w:rsidR="00F939C4" w:rsidRPr="008B3CBE">
        <w:rPr>
          <w:rFonts w:ascii="Arial" w:eastAsia="Calibri" w:hAnsi="Arial" w:cs="Arial"/>
          <w:sz w:val="20"/>
          <w:szCs w:val="20"/>
        </w:rPr>
        <w:t>00,00</w:t>
      </w:r>
      <w:r w:rsidR="00247E73" w:rsidRPr="008B3CBE">
        <w:rPr>
          <w:rFonts w:ascii="Arial" w:eastAsia="Calibri" w:hAnsi="Arial" w:cs="Arial"/>
          <w:sz w:val="20"/>
          <w:szCs w:val="20"/>
        </w:rPr>
        <w:t xml:space="preserve">  zł brutto </w:t>
      </w:r>
      <w:r w:rsidR="006C5FF7" w:rsidRPr="008B3CBE">
        <w:rPr>
          <w:rFonts w:ascii="Arial" w:eastAsia="Calibri" w:hAnsi="Arial" w:cs="Arial"/>
          <w:sz w:val="20"/>
          <w:szCs w:val="20"/>
        </w:rPr>
        <w:t>(z podatkiem VAT</w:t>
      </w:r>
      <w:r w:rsidR="006F289D" w:rsidRPr="008B3CBE">
        <w:rPr>
          <w:rFonts w:ascii="Arial" w:eastAsia="Calibri" w:hAnsi="Arial" w:cs="Arial"/>
          <w:sz w:val="20"/>
          <w:szCs w:val="20"/>
        </w:rPr>
        <w:t>)</w:t>
      </w:r>
      <w:r w:rsidR="000B7AAD" w:rsidRPr="008B3CBE">
        <w:rPr>
          <w:rFonts w:ascii="Arial" w:eastAsia="Calibri" w:hAnsi="Arial" w:cs="Arial"/>
          <w:sz w:val="20"/>
          <w:szCs w:val="20"/>
        </w:rPr>
        <w:t>.</w:t>
      </w:r>
    </w:p>
    <w:p w14:paraId="606823DD" w14:textId="77777777" w:rsidR="00BE245A" w:rsidRPr="00F37B1C" w:rsidRDefault="00BE245A" w:rsidP="00992E36">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1634AFE0" w14:textId="77777777" w:rsidR="00BE3913" w:rsidRPr="00F37B1C" w:rsidRDefault="00BE3913"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lastRenderedPageBreak/>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7E4BEF00" w14:textId="77777777" w:rsidR="00BE3913" w:rsidRPr="00F37B1C" w:rsidRDefault="00BE3913"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22A97963" w14:textId="77777777" w:rsidR="001A777C" w:rsidRPr="000753F7" w:rsidRDefault="001A777C" w:rsidP="00992E36">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1)</w:t>
      </w:r>
      <w:r w:rsidRPr="002B2E96">
        <w:rPr>
          <w:rFonts w:ascii="Arial" w:hAnsi="Arial" w:cs="Arial"/>
          <w:b w:val="0"/>
          <w:bCs w:val="0"/>
          <w:sz w:val="20"/>
          <w:szCs w:val="20"/>
        </w:rPr>
        <w:tab/>
      </w:r>
      <w:r w:rsidRPr="002B2E96">
        <w:rPr>
          <w:rFonts w:ascii="Arial" w:hAnsi="Arial" w:cs="Arial"/>
          <w:b w:val="0"/>
          <w:sz w:val="20"/>
          <w:szCs w:val="20"/>
        </w:rPr>
        <w:t xml:space="preserve">w stosunku do którego otwarto likwidację, w zatwierdzonym przez sąd układzie </w:t>
      </w:r>
      <w:r>
        <w:rPr>
          <w:rFonts w:ascii="Arial" w:hAnsi="Arial" w:cs="Arial"/>
          <w:b w:val="0"/>
          <w:sz w:val="20"/>
          <w:szCs w:val="20"/>
        </w:rPr>
        <w:br/>
      </w:r>
      <w:r w:rsidRPr="002B2E96">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2017 r. poz. 615, 1508 i z 2018 r. poz. 149, 398)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w:t>
      </w:r>
      <w:r>
        <w:rPr>
          <w:rFonts w:ascii="Arial" w:hAnsi="Arial" w:cs="Arial"/>
          <w:b w:val="0"/>
          <w:sz w:val="20"/>
          <w:szCs w:val="20"/>
        </w:rPr>
        <w:br/>
      </w:r>
      <w:r w:rsidRPr="002B2E96">
        <w:rPr>
          <w:rFonts w:ascii="Arial" w:hAnsi="Arial" w:cs="Arial"/>
          <w:b w:val="0"/>
          <w:sz w:val="20"/>
          <w:szCs w:val="20"/>
        </w:rPr>
        <w:t>z dnia 28 lutego 2003 r. – Prawo upadłościowe (Dz. U. z 2017</w:t>
      </w:r>
      <w:r>
        <w:rPr>
          <w:rFonts w:ascii="Arial" w:hAnsi="Arial" w:cs="Arial"/>
          <w:b w:val="0"/>
          <w:sz w:val="20"/>
          <w:szCs w:val="20"/>
        </w:rPr>
        <w:t xml:space="preserve"> </w:t>
      </w:r>
      <w:r w:rsidRPr="002B2E96">
        <w:rPr>
          <w:rFonts w:ascii="Arial" w:hAnsi="Arial" w:cs="Arial"/>
          <w:b w:val="0"/>
          <w:sz w:val="20"/>
          <w:szCs w:val="20"/>
        </w:rPr>
        <w:t xml:space="preserve">r. poz. 2344, 2491 </w:t>
      </w:r>
      <w:r>
        <w:rPr>
          <w:rFonts w:ascii="Arial" w:hAnsi="Arial" w:cs="Arial"/>
          <w:b w:val="0"/>
          <w:sz w:val="20"/>
          <w:szCs w:val="20"/>
        </w:rPr>
        <w:br/>
      </w:r>
      <w:r w:rsidRPr="002B2E96">
        <w:rPr>
          <w:rFonts w:ascii="Arial" w:hAnsi="Arial" w:cs="Arial"/>
          <w:b w:val="0"/>
          <w:sz w:val="20"/>
          <w:szCs w:val="20"/>
        </w:rPr>
        <w:t>i z 2018 r. poz. 398);</w:t>
      </w:r>
    </w:p>
    <w:p w14:paraId="5AA28AF4" w14:textId="7748AFBE" w:rsidR="001A777C" w:rsidRPr="002B2E96" w:rsidRDefault="001A777C" w:rsidP="00992E36">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2)</w:t>
      </w:r>
      <w:r w:rsidRPr="002B2E96">
        <w:rPr>
          <w:rFonts w:ascii="Arial" w:hAnsi="Arial" w:cs="Arial"/>
          <w:b w:val="0"/>
          <w:bCs w:val="0"/>
          <w:sz w:val="20"/>
          <w:szCs w:val="20"/>
        </w:rPr>
        <w:tab/>
      </w:r>
      <w:r w:rsidRPr="002B2E96">
        <w:rPr>
          <w:rFonts w:ascii="Arial" w:hAnsi="Arial" w:cs="Arial"/>
          <w:b w:val="0"/>
          <w:sz w:val="20"/>
          <w:szCs w:val="20"/>
        </w:rPr>
        <w:t xml:space="preserve">który w sposób zawiniony poważnie naruszył obowiązki zawodowe, co podważa jego uczciwość, w szczególności gdy </w:t>
      </w:r>
      <w:r>
        <w:rPr>
          <w:rFonts w:ascii="Arial" w:hAnsi="Arial" w:cs="Arial"/>
          <w:b w:val="0"/>
          <w:sz w:val="20"/>
          <w:szCs w:val="20"/>
        </w:rPr>
        <w:t>W</w:t>
      </w:r>
      <w:r w:rsidRPr="002B2E96">
        <w:rPr>
          <w:rFonts w:ascii="Arial" w:hAnsi="Arial" w:cs="Arial"/>
          <w:b w:val="0"/>
          <w:sz w:val="20"/>
          <w:szCs w:val="20"/>
        </w:rPr>
        <w:t xml:space="preserve">ykonawca w wyniku zamierzonego działania </w:t>
      </w:r>
      <w:r>
        <w:rPr>
          <w:rFonts w:ascii="Arial" w:hAnsi="Arial" w:cs="Arial"/>
          <w:b w:val="0"/>
          <w:sz w:val="20"/>
          <w:szCs w:val="20"/>
        </w:rPr>
        <w:br/>
      </w:r>
      <w:r w:rsidRPr="002B2E96">
        <w:rPr>
          <w:rFonts w:ascii="Arial" w:hAnsi="Arial" w:cs="Arial"/>
          <w:b w:val="0"/>
          <w:sz w:val="20"/>
          <w:szCs w:val="20"/>
        </w:rPr>
        <w:t>lub rażącego niedbalstwa nie wykonał lub nienależycie wykonał zamówienie,</w:t>
      </w:r>
      <w:r>
        <w:rPr>
          <w:rFonts w:ascii="Arial" w:hAnsi="Arial" w:cs="Arial"/>
          <w:b w:val="0"/>
          <w:sz w:val="20"/>
          <w:szCs w:val="20"/>
        </w:rPr>
        <w:br/>
      </w:r>
      <w:r w:rsidRPr="002B2E96">
        <w:rPr>
          <w:rFonts w:ascii="Arial" w:hAnsi="Arial" w:cs="Arial"/>
          <w:b w:val="0"/>
          <w:sz w:val="20"/>
          <w:szCs w:val="20"/>
        </w:rPr>
        <w:t>co zamawiający jest w stanie wykazać za pomocą stosownych środków dowodowych;</w:t>
      </w:r>
    </w:p>
    <w:p w14:paraId="28B99120" w14:textId="77777777" w:rsidR="001A777C" w:rsidRPr="002B2E96" w:rsidRDefault="001A777C" w:rsidP="00992E36">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3)</w:t>
      </w:r>
      <w:r w:rsidRPr="002B2E96">
        <w:rPr>
          <w:rFonts w:ascii="Arial" w:hAnsi="Arial" w:cs="Arial"/>
          <w:b w:val="0"/>
          <w:bCs w:val="0"/>
          <w:sz w:val="20"/>
          <w:szCs w:val="20"/>
        </w:rPr>
        <w:tab/>
      </w:r>
      <w:r w:rsidRPr="002B2E96">
        <w:rPr>
          <w:rFonts w:ascii="Arial" w:hAnsi="Arial" w:cs="Arial"/>
          <w:b w:val="0"/>
          <w:sz w:val="20"/>
          <w:szCs w:val="20"/>
        </w:rPr>
        <w:t xml:space="preserve">jeżeli </w:t>
      </w:r>
      <w:r>
        <w:rPr>
          <w:rFonts w:ascii="Arial" w:hAnsi="Arial" w:cs="Arial"/>
          <w:b w:val="0"/>
          <w:sz w:val="20"/>
          <w:szCs w:val="20"/>
        </w:rPr>
        <w:t>W</w:t>
      </w:r>
      <w:r w:rsidRPr="002B2E96">
        <w:rPr>
          <w:rFonts w:ascii="Arial" w:hAnsi="Arial" w:cs="Arial"/>
          <w:b w:val="0"/>
          <w:sz w:val="20"/>
          <w:szCs w:val="20"/>
        </w:rPr>
        <w:t xml:space="preserve">ykonawca lub osoby, o których mowa w art. 24 ust. 1 pkt 14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 xml:space="preserve">, uprawnione do reprezentowania </w:t>
      </w:r>
      <w:r>
        <w:rPr>
          <w:rFonts w:ascii="Arial" w:hAnsi="Arial" w:cs="Arial"/>
          <w:b w:val="0"/>
          <w:sz w:val="20"/>
          <w:szCs w:val="20"/>
        </w:rPr>
        <w:t>W</w:t>
      </w:r>
      <w:r w:rsidRPr="002B2E96">
        <w:rPr>
          <w:rFonts w:ascii="Arial" w:hAnsi="Arial" w:cs="Arial"/>
          <w:b w:val="0"/>
          <w:sz w:val="20"/>
          <w:szCs w:val="20"/>
        </w:rPr>
        <w:t xml:space="preserve">ykonawcy pozostają w relacjach określonych w art. 17 ust. 1 pkt 2–4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 xml:space="preserve"> z:</w:t>
      </w:r>
    </w:p>
    <w:p w14:paraId="72015456" w14:textId="77777777" w:rsidR="001A777C" w:rsidRPr="002B2E96" w:rsidRDefault="001A777C" w:rsidP="00992E36">
      <w:pPr>
        <w:pStyle w:val="Tekstpodstawowy2"/>
        <w:numPr>
          <w:ilvl w:val="0"/>
          <w:numId w:val="3"/>
        </w:numPr>
        <w:tabs>
          <w:tab w:val="left" w:pos="1134"/>
        </w:tabs>
        <w:spacing w:before="0"/>
        <w:rPr>
          <w:rFonts w:ascii="Arial" w:hAnsi="Arial" w:cs="Arial"/>
          <w:b w:val="0"/>
          <w:sz w:val="20"/>
          <w:szCs w:val="20"/>
        </w:rPr>
      </w:pPr>
      <w:r w:rsidRPr="002B2E96">
        <w:rPr>
          <w:rFonts w:ascii="Arial" w:hAnsi="Arial" w:cs="Arial"/>
          <w:b w:val="0"/>
          <w:sz w:val="20"/>
          <w:szCs w:val="20"/>
        </w:rPr>
        <w:t>zamawiającym,</w:t>
      </w:r>
    </w:p>
    <w:p w14:paraId="380D4DAC" w14:textId="77777777" w:rsidR="001A777C" w:rsidRPr="002B2E96" w:rsidRDefault="001A777C" w:rsidP="00992E36">
      <w:pPr>
        <w:pStyle w:val="Tekstpodstawowy2"/>
        <w:numPr>
          <w:ilvl w:val="0"/>
          <w:numId w:val="3"/>
        </w:numPr>
        <w:tabs>
          <w:tab w:val="left" w:pos="1134"/>
        </w:tabs>
        <w:spacing w:before="0"/>
        <w:rPr>
          <w:rFonts w:ascii="Arial" w:hAnsi="Arial" w:cs="Arial"/>
          <w:b w:val="0"/>
          <w:sz w:val="20"/>
          <w:szCs w:val="20"/>
        </w:rPr>
      </w:pPr>
      <w:r w:rsidRPr="002B2E96">
        <w:rPr>
          <w:rFonts w:ascii="Arial" w:hAnsi="Arial" w:cs="Arial"/>
          <w:b w:val="0"/>
          <w:sz w:val="20"/>
          <w:szCs w:val="20"/>
        </w:rPr>
        <w:t xml:space="preserve">osobami uprawnionymi do reprezentowania zamawiającego, tj.: Radosław Płucisz, Jarosław Wyżgowski, </w:t>
      </w:r>
      <w:r>
        <w:rPr>
          <w:rFonts w:ascii="Arial" w:hAnsi="Arial" w:cs="Arial"/>
          <w:b w:val="0"/>
          <w:sz w:val="20"/>
          <w:szCs w:val="20"/>
        </w:rPr>
        <w:t>Paulina Bijata</w:t>
      </w:r>
      <w:r w:rsidRPr="002B2E96">
        <w:rPr>
          <w:rFonts w:ascii="Arial" w:hAnsi="Arial" w:cs="Arial"/>
          <w:b w:val="0"/>
          <w:sz w:val="20"/>
          <w:szCs w:val="20"/>
        </w:rPr>
        <w:t>,</w:t>
      </w:r>
      <w:r w:rsidRPr="002B2E96">
        <w:rPr>
          <w:rFonts w:ascii="Arial" w:hAnsi="Arial" w:cs="Arial"/>
          <w:b w:val="0"/>
          <w:sz w:val="20"/>
          <w:szCs w:val="20"/>
        </w:rPr>
        <w:tab/>
      </w:r>
    </w:p>
    <w:p w14:paraId="71697EA5" w14:textId="43F19459" w:rsidR="001A777C" w:rsidRPr="005F3247" w:rsidRDefault="001A777C" w:rsidP="00992E36">
      <w:pPr>
        <w:pStyle w:val="Tekstpodstawowy2"/>
        <w:numPr>
          <w:ilvl w:val="0"/>
          <w:numId w:val="3"/>
        </w:numPr>
        <w:tabs>
          <w:tab w:val="left" w:pos="1134"/>
        </w:tabs>
        <w:spacing w:before="0"/>
        <w:rPr>
          <w:rFonts w:ascii="Arial" w:hAnsi="Arial" w:cs="Arial"/>
          <w:b w:val="0"/>
          <w:sz w:val="20"/>
          <w:szCs w:val="20"/>
        </w:rPr>
      </w:pPr>
      <w:r w:rsidRPr="002B2E96">
        <w:rPr>
          <w:rFonts w:ascii="Arial" w:hAnsi="Arial" w:cs="Arial"/>
          <w:b w:val="0"/>
          <w:sz w:val="20"/>
          <w:szCs w:val="20"/>
        </w:rPr>
        <w:t xml:space="preserve">członkami komisji przetargowej, tj.: </w:t>
      </w:r>
      <w:r>
        <w:rPr>
          <w:rFonts w:ascii="Arial" w:hAnsi="Arial" w:cs="Arial"/>
          <w:b w:val="0"/>
          <w:sz w:val="20"/>
          <w:szCs w:val="20"/>
        </w:rPr>
        <w:t xml:space="preserve">Paulina Gecyngier, Łukasz Kruszewski, </w:t>
      </w:r>
      <w:r w:rsidR="00A73309">
        <w:rPr>
          <w:rFonts w:ascii="Arial" w:hAnsi="Arial" w:cs="Arial"/>
          <w:b w:val="0"/>
          <w:sz w:val="20"/>
          <w:szCs w:val="20"/>
        </w:rPr>
        <w:t>Agnieszka Mańkowska</w:t>
      </w:r>
      <w:r>
        <w:rPr>
          <w:rFonts w:ascii="Arial" w:hAnsi="Arial" w:cs="Arial"/>
          <w:b w:val="0"/>
          <w:sz w:val="20"/>
          <w:szCs w:val="20"/>
        </w:rPr>
        <w:t xml:space="preserve">, </w:t>
      </w:r>
      <w:r w:rsidR="00A73309">
        <w:rPr>
          <w:rFonts w:ascii="Arial" w:hAnsi="Arial" w:cs="Arial"/>
          <w:b w:val="0"/>
          <w:sz w:val="20"/>
          <w:szCs w:val="20"/>
        </w:rPr>
        <w:t>Iwona Michalik</w:t>
      </w:r>
      <w:r>
        <w:rPr>
          <w:rFonts w:ascii="Arial" w:hAnsi="Arial" w:cs="Arial"/>
          <w:b w:val="0"/>
          <w:sz w:val="20"/>
          <w:szCs w:val="20"/>
        </w:rPr>
        <w:t>,</w:t>
      </w:r>
    </w:p>
    <w:p w14:paraId="772C84DC" w14:textId="77777777" w:rsidR="001A777C" w:rsidRPr="002B2E96" w:rsidRDefault="001A777C" w:rsidP="00992E36">
      <w:pPr>
        <w:pStyle w:val="Tekstpodstawowy2"/>
        <w:numPr>
          <w:ilvl w:val="0"/>
          <w:numId w:val="3"/>
        </w:numPr>
        <w:tabs>
          <w:tab w:val="left" w:pos="1134"/>
        </w:tabs>
        <w:spacing w:before="0"/>
        <w:rPr>
          <w:rFonts w:ascii="Arial" w:hAnsi="Arial" w:cs="Arial"/>
          <w:b w:val="0"/>
          <w:sz w:val="20"/>
          <w:szCs w:val="20"/>
        </w:rPr>
      </w:pPr>
      <w:r w:rsidRPr="002B2E96">
        <w:rPr>
          <w:rFonts w:ascii="Arial" w:hAnsi="Arial" w:cs="Arial"/>
          <w:b w:val="0"/>
          <w:sz w:val="20"/>
          <w:szCs w:val="20"/>
        </w:rPr>
        <w:t xml:space="preserve">osobami, które złożyły oświadczenie, o którym mowa w art. 17 ust. 2a ustawy </w:t>
      </w:r>
      <w:proofErr w:type="spellStart"/>
      <w:r w:rsidRPr="002B2E96">
        <w:rPr>
          <w:rFonts w:ascii="Arial" w:hAnsi="Arial" w:cs="Arial"/>
          <w:b w:val="0"/>
          <w:sz w:val="20"/>
          <w:szCs w:val="20"/>
        </w:rPr>
        <w:t>Pzp</w:t>
      </w:r>
      <w:proofErr w:type="spellEnd"/>
      <w:r>
        <w:rPr>
          <w:rFonts w:ascii="Arial" w:hAnsi="Arial" w:cs="Arial"/>
          <w:b w:val="0"/>
          <w:sz w:val="20"/>
          <w:szCs w:val="20"/>
        </w:rPr>
        <w:t>,</w:t>
      </w:r>
    </w:p>
    <w:p w14:paraId="01F1F51F" w14:textId="77777777" w:rsidR="001A777C" w:rsidRPr="002B2E96" w:rsidRDefault="001A777C" w:rsidP="00992E36">
      <w:pPr>
        <w:pStyle w:val="Tekstpodstawowy2"/>
        <w:numPr>
          <w:ilvl w:val="0"/>
          <w:numId w:val="4"/>
        </w:numPr>
        <w:tabs>
          <w:tab w:val="left" w:pos="1134"/>
        </w:tabs>
        <w:spacing w:before="0"/>
        <w:rPr>
          <w:rFonts w:ascii="Arial" w:hAnsi="Arial" w:cs="Arial"/>
          <w:b w:val="0"/>
          <w:sz w:val="20"/>
          <w:szCs w:val="20"/>
        </w:rPr>
      </w:pPr>
      <w:r w:rsidRPr="002B2E96">
        <w:rPr>
          <w:rFonts w:ascii="Arial" w:hAnsi="Arial" w:cs="Arial"/>
          <w:b w:val="0"/>
          <w:sz w:val="20"/>
          <w:szCs w:val="20"/>
        </w:rPr>
        <w:t xml:space="preserve">chyba że jest możliwe zapewnienie bezstronności po stronie </w:t>
      </w:r>
      <w:r>
        <w:rPr>
          <w:rFonts w:ascii="Arial" w:hAnsi="Arial" w:cs="Arial"/>
          <w:b w:val="0"/>
          <w:sz w:val="20"/>
          <w:szCs w:val="20"/>
        </w:rPr>
        <w:t>Z</w:t>
      </w:r>
      <w:r w:rsidRPr="002B2E96">
        <w:rPr>
          <w:rFonts w:ascii="Arial" w:hAnsi="Arial" w:cs="Arial"/>
          <w:b w:val="0"/>
          <w:sz w:val="20"/>
          <w:szCs w:val="20"/>
        </w:rPr>
        <w:t>amawiającego w inny sposób n</w:t>
      </w:r>
      <w:r>
        <w:rPr>
          <w:rFonts w:ascii="Arial" w:hAnsi="Arial" w:cs="Arial"/>
          <w:b w:val="0"/>
          <w:sz w:val="20"/>
          <w:szCs w:val="20"/>
        </w:rPr>
        <w:t>iż przez wykluczenie W</w:t>
      </w:r>
      <w:r w:rsidRPr="002B2E96">
        <w:rPr>
          <w:rFonts w:ascii="Arial" w:hAnsi="Arial" w:cs="Arial"/>
          <w:b w:val="0"/>
          <w:sz w:val="20"/>
          <w:szCs w:val="20"/>
        </w:rPr>
        <w:t>ykonawcy z udziału w postępowaniu;</w:t>
      </w:r>
    </w:p>
    <w:p w14:paraId="3A5549DA" w14:textId="77777777" w:rsidR="001A777C" w:rsidRPr="002B2E96" w:rsidRDefault="001A777C" w:rsidP="00992E36">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4)</w:t>
      </w:r>
      <w:r w:rsidRPr="002B2E96">
        <w:rPr>
          <w:rFonts w:ascii="Arial" w:hAnsi="Arial" w:cs="Arial"/>
          <w:b w:val="0"/>
          <w:bCs w:val="0"/>
          <w:sz w:val="20"/>
          <w:szCs w:val="20"/>
        </w:rPr>
        <w:tab/>
      </w:r>
      <w:r w:rsidRPr="002B2E96">
        <w:rPr>
          <w:rFonts w:ascii="Arial" w:hAnsi="Arial" w:cs="Arial"/>
          <w:b w:val="0"/>
          <w:sz w:val="20"/>
          <w:szCs w:val="20"/>
        </w:rPr>
        <w:t xml:space="preserve">który, z przyczyn leżących po jego stronie, nie wykonał albo nienależycie wykonał </w:t>
      </w:r>
      <w:r>
        <w:rPr>
          <w:rFonts w:ascii="Arial" w:hAnsi="Arial" w:cs="Arial"/>
          <w:b w:val="0"/>
          <w:sz w:val="20"/>
          <w:szCs w:val="20"/>
        </w:rPr>
        <w:br/>
      </w:r>
      <w:r w:rsidRPr="002B2E96">
        <w:rPr>
          <w:rFonts w:ascii="Arial" w:hAnsi="Arial" w:cs="Arial"/>
          <w:b w:val="0"/>
          <w:sz w:val="20"/>
          <w:szCs w:val="20"/>
        </w:rPr>
        <w:t xml:space="preserve">w istotnym stopniu wcześniejszą umowę w sprawie zamówienia publicznego lub umowę koncesji, zawartą z </w:t>
      </w:r>
      <w:r>
        <w:rPr>
          <w:rFonts w:ascii="Arial" w:hAnsi="Arial" w:cs="Arial"/>
          <w:b w:val="0"/>
          <w:sz w:val="20"/>
          <w:szCs w:val="20"/>
        </w:rPr>
        <w:t>Z</w:t>
      </w:r>
      <w:r w:rsidRPr="002B2E96">
        <w:rPr>
          <w:rFonts w:ascii="Arial" w:hAnsi="Arial" w:cs="Arial"/>
          <w:b w:val="0"/>
          <w:sz w:val="20"/>
          <w:szCs w:val="20"/>
        </w:rPr>
        <w:t xml:space="preserve">amawiającym, o którym mowa w art. 3 ust. 1 pkt 1–4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 xml:space="preserve">, </w:t>
      </w:r>
      <w:r>
        <w:rPr>
          <w:rFonts w:ascii="Arial" w:hAnsi="Arial" w:cs="Arial"/>
          <w:b w:val="0"/>
          <w:sz w:val="20"/>
          <w:szCs w:val="20"/>
        </w:rPr>
        <w:br/>
      </w:r>
      <w:r w:rsidRPr="002B2E96">
        <w:rPr>
          <w:rFonts w:ascii="Arial" w:hAnsi="Arial" w:cs="Arial"/>
          <w:b w:val="0"/>
          <w:sz w:val="20"/>
          <w:szCs w:val="20"/>
        </w:rPr>
        <w:t>co doprowadziło do rozwiązania umowy lub zasądzenia odszkodowania;</w:t>
      </w:r>
    </w:p>
    <w:p w14:paraId="74FF14C0" w14:textId="77777777" w:rsidR="001A777C" w:rsidRPr="002B2E96" w:rsidRDefault="001A777C" w:rsidP="00992E36">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5)</w:t>
      </w:r>
      <w:r w:rsidRPr="002B2E96">
        <w:rPr>
          <w:rFonts w:ascii="Arial" w:hAnsi="Arial" w:cs="Arial"/>
          <w:b w:val="0"/>
          <w:bCs w:val="0"/>
          <w:sz w:val="20"/>
          <w:szCs w:val="20"/>
        </w:rPr>
        <w:tab/>
      </w:r>
      <w:r w:rsidRPr="002B2E96">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78CBF173" w14:textId="77777777" w:rsidR="001A777C" w:rsidRPr="002B2E96" w:rsidRDefault="001A777C" w:rsidP="00992E36">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6)</w:t>
      </w:r>
      <w:r w:rsidRPr="002B2E96">
        <w:rPr>
          <w:rFonts w:ascii="Arial" w:hAnsi="Arial" w:cs="Arial"/>
          <w:b w:val="0"/>
          <w:bCs w:val="0"/>
          <w:sz w:val="20"/>
          <w:szCs w:val="20"/>
        </w:rPr>
        <w:tab/>
      </w:r>
      <w:r w:rsidRPr="002B2E96">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komandytowo-akcyjnej lub prokurenta prawomocnie skazano za wykroczenie, </w:t>
      </w:r>
      <w:r>
        <w:rPr>
          <w:rFonts w:ascii="Arial" w:hAnsi="Arial" w:cs="Arial"/>
          <w:b w:val="0"/>
          <w:sz w:val="20"/>
          <w:szCs w:val="20"/>
        </w:rPr>
        <w:br/>
      </w:r>
      <w:r w:rsidRPr="002B2E96">
        <w:rPr>
          <w:rFonts w:ascii="Arial" w:hAnsi="Arial" w:cs="Arial"/>
          <w:b w:val="0"/>
          <w:sz w:val="20"/>
          <w:szCs w:val="20"/>
        </w:rPr>
        <w:t xml:space="preserve">o którym mowa w </w:t>
      </w:r>
      <w:proofErr w:type="spellStart"/>
      <w:r>
        <w:rPr>
          <w:rFonts w:ascii="Arial" w:hAnsi="Arial" w:cs="Arial"/>
          <w:b w:val="0"/>
          <w:sz w:val="20"/>
          <w:szCs w:val="20"/>
        </w:rPr>
        <w:t>p</w:t>
      </w:r>
      <w:r w:rsidRPr="002B2E96">
        <w:rPr>
          <w:rFonts w:ascii="Arial" w:hAnsi="Arial" w:cs="Arial"/>
          <w:b w:val="0"/>
          <w:sz w:val="20"/>
          <w:szCs w:val="20"/>
        </w:rPr>
        <w:t>pkt</w:t>
      </w:r>
      <w:proofErr w:type="spellEnd"/>
      <w:r>
        <w:rPr>
          <w:rFonts w:ascii="Arial" w:hAnsi="Arial" w:cs="Arial"/>
          <w:b w:val="0"/>
          <w:sz w:val="20"/>
          <w:szCs w:val="20"/>
        </w:rPr>
        <w:t>.</w:t>
      </w:r>
      <w:r w:rsidRPr="002B2E96">
        <w:rPr>
          <w:rFonts w:ascii="Arial" w:hAnsi="Arial" w:cs="Arial"/>
          <w:b w:val="0"/>
          <w:sz w:val="20"/>
          <w:szCs w:val="20"/>
        </w:rPr>
        <w:t xml:space="preserve"> 5 powyżej;</w:t>
      </w:r>
    </w:p>
    <w:p w14:paraId="42FAB19A" w14:textId="77777777" w:rsidR="001A777C" w:rsidRPr="002B2E96" w:rsidRDefault="001A777C" w:rsidP="00992E36">
      <w:pPr>
        <w:pStyle w:val="Tekstpodstawowy2"/>
        <w:spacing w:before="0"/>
        <w:ind w:left="1134" w:hanging="425"/>
        <w:rPr>
          <w:rFonts w:ascii="Arial" w:hAnsi="Arial" w:cs="Arial"/>
          <w:b w:val="0"/>
          <w:sz w:val="20"/>
          <w:szCs w:val="20"/>
        </w:rPr>
      </w:pPr>
      <w:r w:rsidRPr="002B2E96">
        <w:rPr>
          <w:rFonts w:ascii="Arial" w:hAnsi="Arial" w:cs="Arial"/>
          <w:b w:val="0"/>
          <w:sz w:val="20"/>
          <w:szCs w:val="20"/>
        </w:rPr>
        <w:t>7)</w:t>
      </w:r>
      <w:r w:rsidRPr="002B2E96">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Pr>
          <w:rFonts w:ascii="Arial" w:hAnsi="Arial" w:cs="Arial"/>
          <w:b w:val="0"/>
          <w:sz w:val="20"/>
          <w:szCs w:val="20"/>
        </w:rPr>
        <w:br/>
      </w:r>
      <w:r w:rsidRPr="002B2E96">
        <w:rPr>
          <w:rFonts w:ascii="Arial" w:hAnsi="Arial" w:cs="Arial"/>
          <w:b w:val="0"/>
          <w:sz w:val="20"/>
          <w:szCs w:val="20"/>
        </w:rPr>
        <w:t>o zabezpieczeniu społecznym, jeżeli wymierzono tą decyzją karę pieniężną nie niższą niż 3000 złotych;</w:t>
      </w:r>
    </w:p>
    <w:p w14:paraId="267C3F48" w14:textId="77777777" w:rsidR="001A777C" w:rsidRPr="002B2E96" w:rsidRDefault="001A777C" w:rsidP="00992E36">
      <w:pPr>
        <w:pStyle w:val="Tekstpodstawowy2"/>
        <w:spacing w:before="0"/>
        <w:ind w:left="1134" w:hanging="425"/>
        <w:rPr>
          <w:rFonts w:ascii="Arial" w:hAnsi="Arial" w:cs="Arial"/>
          <w:b w:val="0"/>
          <w:sz w:val="20"/>
          <w:szCs w:val="20"/>
        </w:rPr>
      </w:pPr>
      <w:r w:rsidRPr="002B2E96">
        <w:rPr>
          <w:rFonts w:ascii="Arial" w:hAnsi="Arial" w:cs="Arial"/>
          <w:b w:val="0"/>
          <w:sz w:val="20"/>
          <w:szCs w:val="20"/>
        </w:rPr>
        <w:t>8)</w:t>
      </w:r>
      <w:r w:rsidRPr="002B2E96">
        <w:rPr>
          <w:rFonts w:ascii="Arial" w:hAnsi="Arial" w:cs="Arial"/>
          <w:b w:val="0"/>
          <w:sz w:val="20"/>
          <w:szCs w:val="20"/>
        </w:rPr>
        <w:tab/>
        <w:t xml:space="preserve">który naruszył obowiązki dotyczące płatności podatków, opłat lub składek </w:t>
      </w:r>
      <w:r>
        <w:rPr>
          <w:rFonts w:ascii="Arial" w:hAnsi="Arial" w:cs="Arial"/>
          <w:b w:val="0"/>
          <w:sz w:val="20"/>
          <w:szCs w:val="20"/>
        </w:rPr>
        <w:br/>
      </w:r>
      <w:r w:rsidRPr="002B2E96">
        <w:rPr>
          <w:rFonts w:ascii="Arial" w:hAnsi="Arial" w:cs="Arial"/>
          <w:b w:val="0"/>
          <w:sz w:val="20"/>
          <w:szCs w:val="20"/>
        </w:rPr>
        <w:t xml:space="preserve">na ubezpieczenia społeczne lub zdrowotne, co </w:t>
      </w:r>
      <w:r>
        <w:rPr>
          <w:rFonts w:ascii="Arial" w:hAnsi="Arial" w:cs="Arial"/>
          <w:b w:val="0"/>
          <w:sz w:val="20"/>
          <w:szCs w:val="20"/>
        </w:rPr>
        <w:t>Z</w:t>
      </w:r>
      <w:r w:rsidRPr="002B2E96">
        <w:rPr>
          <w:rFonts w:ascii="Arial" w:hAnsi="Arial" w:cs="Arial"/>
          <w:b w:val="0"/>
          <w:sz w:val="20"/>
          <w:szCs w:val="20"/>
        </w:rPr>
        <w:t xml:space="preserve">amawiający jest w stanie wykazać </w:t>
      </w:r>
      <w:r>
        <w:rPr>
          <w:rFonts w:ascii="Arial" w:hAnsi="Arial" w:cs="Arial"/>
          <w:b w:val="0"/>
          <w:sz w:val="20"/>
          <w:szCs w:val="20"/>
        </w:rPr>
        <w:br/>
      </w:r>
      <w:r w:rsidRPr="002B2E96">
        <w:rPr>
          <w:rFonts w:ascii="Arial" w:hAnsi="Arial" w:cs="Arial"/>
          <w:b w:val="0"/>
          <w:sz w:val="20"/>
          <w:szCs w:val="20"/>
        </w:rPr>
        <w:t xml:space="preserve">za pomocą stosownych środków dowodowych, z wyjątkiem przypadku, o którym mowa </w:t>
      </w:r>
      <w:r>
        <w:rPr>
          <w:rFonts w:ascii="Arial" w:hAnsi="Arial" w:cs="Arial"/>
          <w:b w:val="0"/>
          <w:sz w:val="20"/>
          <w:szCs w:val="20"/>
        </w:rPr>
        <w:br/>
      </w:r>
      <w:r w:rsidRPr="002B2E96">
        <w:rPr>
          <w:rFonts w:ascii="Arial" w:hAnsi="Arial" w:cs="Arial"/>
          <w:b w:val="0"/>
          <w:sz w:val="20"/>
          <w:szCs w:val="20"/>
        </w:rPr>
        <w:t xml:space="preserve">w art. 24 ust. 1 pkt 15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 xml:space="preserve">, chyba że </w:t>
      </w:r>
      <w:r>
        <w:rPr>
          <w:rFonts w:ascii="Arial" w:hAnsi="Arial" w:cs="Arial"/>
          <w:b w:val="0"/>
          <w:sz w:val="20"/>
          <w:szCs w:val="20"/>
        </w:rPr>
        <w:t>W</w:t>
      </w:r>
      <w:r w:rsidRPr="002B2E96">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4ADA71AF" w14:textId="77777777" w:rsidR="00BF2E79" w:rsidRPr="00F37B1C" w:rsidRDefault="00BF2E79"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 xml:space="preserve">ykonawcy następuje zgodnie z art. 24 ust. 7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39483671" w14:textId="77777777" w:rsidR="00BF2E79" w:rsidRPr="00F37B1C" w:rsidRDefault="00BF2E79"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 xml:space="preserve">Wykonawca, który podlega wykluczeniu na podstawie art. 24 ust. 1 pkt 13 i 14 oraz 16–20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lub pkt 8.2. IDW,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lastRenderedPageBreak/>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225D6E29" w14:textId="77777777" w:rsidR="00BF2E79" w:rsidRPr="00F37B1C" w:rsidRDefault="00BF2E79"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przedstawione na podstawie pkt. 8.4 IDW.</w:t>
      </w:r>
    </w:p>
    <w:p w14:paraId="7557DDF4" w14:textId="77777777" w:rsidR="00BF2E79" w:rsidRPr="00F37B1C" w:rsidRDefault="00BF2E79"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3838C1DF" w14:textId="77777777" w:rsidR="006A7820" w:rsidRPr="00F37B1C" w:rsidRDefault="006A7820" w:rsidP="00992E36">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7472655F" w14:textId="77777777" w:rsidR="006744D4" w:rsidRPr="00F37B1C" w:rsidRDefault="006A7820"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63A7D3C9" w14:textId="77777777" w:rsidR="00FA6A07" w:rsidRPr="00F37B1C" w:rsidRDefault="00FA6A07"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t>
      </w:r>
      <w:r w:rsidRPr="00A73309">
        <w:rPr>
          <w:rFonts w:ascii="Arial" w:hAnsi="Arial" w:cs="Arial"/>
          <w:bCs w:val="0"/>
          <w:sz w:val="20"/>
          <w:szCs w:val="20"/>
        </w:rPr>
        <w:t>w terminie 3 dni</w:t>
      </w:r>
      <w:r w:rsidRPr="00F37B1C">
        <w:rPr>
          <w:rFonts w:ascii="Arial" w:hAnsi="Arial" w:cs="Arial"/>
          <w:b w:val="0"/>
          <w:sz w:val="20"/>
          <w:szCs w:val="20"/>
        </w:rPr>
        <w:t xml:space="preserve">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w:t>
      </w:r>
      <w:proofErr w:type="spellStart"/>
      <w:r w:rsidR="000B51F7" w:rsidRPr="00F37B1C">
        <w:rPr>
          <w:rFonts w:ascii="Arial" w:hAnsi="Arial" w:cs="Arial"/>
          <w:b w:val="0"/>
          <w:sz w:val="20"/>
          <w:szCs w:val="20"/>
        </w:rPr>
        <w:t>Pzp</w:t>
      </w:r>
      <w:proofErr w:type="spellEnd"/>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3874C3FA" w14:textId="77777777" w:rsidR="00FA6A07" w:rsidRPr="00F37B1C" w:rsidRDefault="00FA6A07"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728F0E42" w14:textId="77777777" w:rsidR="00FA6A07" w:rsidRPr="00F37B1C" w:rsidRDefault="00FA6A07"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p>
    <w:p w14:paraId="7522DBE8" w14:textId="28341616" w:rsidR="00FA6A07" w:rsidRPr="00F37B1C" w:rsidRDefault="00FA6A07"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t xml:space="preserve">Zamawiający, zgodnie z art. 24aa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 pierwszej kolejności dokona oceny ofert, </w:t>
      </w:r>
      <w:r w:rsidR="0053775A">
        <w:rPr>
          <w:rFonts w:ascii="Arial" w:hAnsi="Arial" w:cs="Arial"/>
          <w:b w:val="0"/>
          <w:sz w:val="20"/>
          <w:szCs w:val="20"/>
        </w:rPr>
        <w:br/>
      </w:r>
      <w:r w:rsidRPr="00F37B1C">
        <w:rPr>
          <w:rFonts w:ascii="Arial" w:hAnsi="Arial" w:cs="Arial"/>
          <w:b w:val="0"/>
          <w:sz w:val="20"/>
          <w:szCs w:val="20"/>
        </w:rPr>
        <w:t xml:space="preserve">a następnie zbada czy </w:t>
      </w:r>
      <w:r w:rsidR="00FA138F">
        <w:rPr>
          <w:rFonts w:ascii="Arial" w:hAnsi="Arial" w:cs="Arial"/>
          <w:b w:val="0"/>
          <w:sz w:val="20"/>
          <w:szCs w:val="20"/>
        </w:rPr>
        <w:t>W</w:t>
      </w:r>
      <w:r w:rsidRPr="00F37B1C">
        <w:rPr>
          <w:rFonts w:ascii="Arial" w:hAnsi="Arial" w:cs="Arial"/>
          <w:b w:val="0"/>
          <w:sz w:val="20"/>
          <w:szCs w:val="20"/>
        </w:rPr>
        <w:t xml:space="preserve">ykonawca, którego oferta została oceniona jako najkorzystniejsza </w:t>
      </w:r>
      <w:r w:rsidR="0053775A">
        <w:rPr>
          <w:rFonts w:ascii="Arial" w:hAnsi="Arial" w:cs="Arial"/>
          <w:b w:val="0"/>
          <w:sz w:val="20"/>
          <w:szCs w:val="20"/>
        </w:rPr>
        <w:br/>
      </w:r>
      <w:r w:rsidRPr="00F37B1C">
        <w:rPr>
          <w:rFonts w:ascii="Arial" w:hAnsi="Arial" w:cs="Arial"/>
          <w:b w:val="0"/>
          <w:sz w:val="20"/>
          <w:szCs w:val="20"/>
        </w:rPr>
        <w:t>nie podlega wykluczeniu oraz spełnia warunki udziału w postępowaniu.</w:t>
      </w:r>
    </w:p>
    <w:p w14:paraId="555B3CB4" w14:textId="77777777" w:rsidR="00FA6A07" w:rsidRPr="00F37B1C" w:rsidRDefault="00FA6A07"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F37B1C">
        <w:rPr>
          <w:rFonts w:ascii="Arial" w:hAnsi="Arial" w:cs="Arial"/>
          <w:b w:val="0"/>
          <w:sz w:val="20"/>
          <w:szCs w:val="20"/>
          <w:u w:val="single"/>
        </w:rPr>
        <w:t>następujące oświadczenia lub dokumenty</w:t>
      </w:r>
      <w:r w:rsidRPr="00F37B1C">
        <w:rPr>
          <w:rFonts w:ascii="Arial" w:hAnsi="Arial" w:cs="Arial"/>
          <w:b w:val="0"/>
          <w:sz w:val="20"/>
          <w:szCs w:val="20"/>
        </w:rPr>
        <w:t>:</w:t>
      </w:r>
    </w:p>
    <w:p w14:paraId="2834B51C" w14:textId="77777777" w:rsidR="008E2AAA" w:rsidRPr="00F37B1C" w:rsidRDefault="0011309A"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008E2AAA" w:rsidRPr="00F37B1C">
        <w:rPr>
          <w:rFonts w:ascii="Arial" w:hAnsi="Arial" w:cs="Arial"/>
          <w:b w:val="0"/>
          <w:bCs w:val="0"/>
          <w:sz w:val="20"/>
          <w:szCs w:val="20"/>
        </w:rPr>
        <w:t>.1</w:t>
      </w:r>
      <w:r w:rsidR="009966F4">
        <w:rPr>
          <w:rFonts w:ascii="Arial" w:hAnsi="Arial" w:cs="Arial"/>
          <w:b w:val="0"/>
          <w:bCs w:val="0"/>
          <w:sz w:val="20"/>
          <w:szCs w:val="20"/>
        </w:rPr>
        <w:t>.</w:t>
      </w:r>
      <w:r w:rsidR="00FA6A07" w:rsidRPr="00F37B1C">
        <w:rPr>
          <w:rFonts w:ascii="Arial" w:hAnsi="Arial" w:cs="Arial"/>
          <w:b w:val="0"/>
          <w:bCs w:val="0"/>
          <w:sz w:val="20"/>
          <w:szCs w:val="20"/>
        </w:rPr>
        <w:tab/>
      </w:r>
      <w:r w:rsidR="008E2AAA" w:rsidRPr="00F37B1C">
        <w:rPr>
          <w:rFonts w:ascii="Arial" w:hAnsi="Arial" w:cs="Arial"/>
          <w:b w:val="0"/>
          <w:sz w:val="20"/>
          <w:szCs w:val="20"/>
        </w:rPr>
        <w:t xml:space="preserve">W celu potwierdzenia spełniania przez </w:t>
      </w:r>
      <w:r w:rsidR="00FA138F">
        <w:rPr>
          <w:rFonts w:ascii="Arial" w:hAnsi="Arial" w:cs="Arial"/>
          <w:b w:val="0"/>
          <w:sz w:val="20"/>
          <w:szCs w:val="20"/>
        </w:rPr>
        <w:t>W</w:t>
      </w:r>
      <w:r w:rsidR="008E2AAA" w:rsidRPr="00F37B1C">
        <w:rPr>
          <w:rFonts w:ascii="Arial" w:hAnsi="Arial" w:cs="Arial"/>
          <w:b w:val="0"/>
          <w:sz w:val="20"/>
          <w:szCs w:val="20"/>
        </w:rPr>
        <w:t>ykonawcę warunków udziału w postępowaniu:</w:t>
      </w:r>
    </w:p>
    <w:p w14:paraId="0914C659" w14:textId="77777777" w:rsidR="00C55FB5" w:rsidRPr="00F37B1C" w:rsidRDefault="00587CAD" w:rsidP="00992E36">
      <w:pPr>
        <w:pStyle w:val="Tekstpodstawowy2"/>
        <w:tabs>
          <w:tab w:val="left" w:pos="709"/>
          <w:tab w:val="left" w:pos="1134"/>
        </w:tabs>
        <w:spacing w:before="0"/>
        <w:ind w:left="1134" w:hanging="1134"/>
        <w:rPr>
          <w:rFonts w:ascii="Arial" w:hAnsi="Arial" w:cs="Arial"/>
          <w:b w:val="0"/>
          <w:sz w:val="20"/>
          <w:szCs w:val="20"/>
        </w:rPr>
      </w:pPr>
      <w:r>
        <w:rPr>
          <w:rFonts w:ascii="Arial" w:hAnsi="Arial" w:cs="Arial"/>
          <w:b w:val="0"/>
          <w:sz w:val="20"/>
          <w:szCs w:val="20"/>
        </w:rPr>
        <w:tab/>
        <w:t>1)</w:t>
      </w:r>
      <w:r>
        <w:rPr>
          <w:rFonts w:ascii="Arial" w:hAnsi="Arial" w:cs="Arial"/>
          <w:b w:val="0"/>
          <w:sz w:val="20"/>
          <w:szCs w:val="20"/>
        </w:rPr>
        <w:tab/>
        <w:t xml:space="preserve">wykaz </w:t>
      </w:r>
      <w:r w:rsidR="001A6F7E">
        <w:rPr>
          <w:rFonts w:ascii="Arial" w:hAnsi="Arial" w:cs="Arial"/>
          <w:b w:val="0"/>
          <w:sz w:val="20"/>
          <w:szCs w:val="20"/>
        </w:rPr>
        <w:t>usług</w:t>
      </w:r>
      <w:r w:rsidR="00C55FB5" w:rsidRPr="00F37B1C">
        <w:rPr>
          <w:rFonts w:ascii="Arial" w:hAnsi="Arial" w:cs="Arial"/>
          <w:b w:val="0"/>
          <w:sz w:val="20"/>
          <w:szCs w:val="20"/>
        </w:rPr>
        <w:t xml:space="preserve"> wykonanych, a w przypadku świadczeń okresowych lub ciągłych również wykonywanych, w</w:t>
      </w:r>
      <w:r w:rsidR="004C13AE" w:rsidRPr="00F37B1C">
        <w:rPr>
          <w:rFonts w:ascii="Arial" w:hAnsi="Arial" w:cs="Arial"/>
          <w:b w:val="0"/>
          <w:sz w:val="20"/>
          <w:szCs w:val="20"/>
        </w:rPr>
        <w:t xml:space="preserve"> </w:t>
      </w:r>
      <w:r w:rsidR="00C55FB5" w:rsidRPr="00F37B1C">
        <w:rPr>
          <w:rFonts w:ascii="Arial" w:hAnsi="Arial" w:cs="Arial"/>
          <w:b w:val="0"/>
          <w:sz w:val="20"/>
          <w:szCs w:val="20"/>
        </w:rPr>
        <w:t>okresie ostatnich 3 lat przed upływem terminu składania ofert, a jeżeli okres prowadzenia działalności jest</w:t>
      </w:r>
      <w:r w:rsidR="004C13AE" w:rsidRPr="00F37B1C">
        <w:rPr>
          <w:rFonts w:ascii="Arial" w:hAnsi="Arial" w:cs="Arial"/>
          <w:b w:val="0"/>
          <w:sz w:val="20"/>
          <w:szCs w:val="20"/>
        </w:rPr>
        <w:t xml:space="preserve"> </w:t>
      </w:r>
      <w:r w:rsidR="00C55FB5" w:rsidRPr="00F37B1C">
        <w:rPr>
          <w:rFonts w:ascii="Arial" w:hAnsi="Arial" w:cs="Arial"/>
          <w:b w:val="0"/>
          <w:sz w:val="20"/>
          <w:szCs w:val="20"/>
        </w:rPr>
        <w:t>krótszy – w tym okresie, wraz z podaniem odpowiednio informacji dot. przedmiotu, dat wykonania, wartości i</w:t>
      </w:r>
      <w:r w:rsidR="004C13AE" w:rsidRPr="00F37B1C">
        <w:rPr>
          <w:rFonts w:ascii="Arial" w:hAnsi="Arial" w:cs="Arial"/>
          <w:b w:val="0"/>
          <w:sz w:val="20"/>
          <w:szCs w:val="20"/>
        </w:rPr>
        <w:t xml:space="preserve"> </w:t>
      </w:r>
      <w:r w:rsidR="00C55FB5" w:rsidRPr="00F37B1C">
        <w:rPr>
          <w:rFonts w:ascii="Arial" w:hAnsi="Arial" w:cs="Arial"/>
          <w:b w:val="0"/>
          <w:sz w:val="20"/>
          <w:szCs w:val="20"/>
        </w:rPr>
        <w:t xml:space="preserve">podmiotów, na rzecz których </w:t>
      </w:r>
      <w:r w:rsidR="00424B02">
        <w:rPr>
          <w:rFonts w:ascii="Arial" w:hAnsi="Arial" w:cs="Arial"/>
          <w:b w:val="0"/>
          <w:sz w:val="20"/>
          <w:szCs w:val="20"/>
        </w:rPr>
        <w:t>usługi</w:t>
      </w:r>
      <w:r w:rsidR="00C55FB5" w:rsidRPr="00F37B1C">
        <w:rPr>
          <w:rFonts w:ascii="Arial" w:hAnsi="Arial" w:cs="Arial"/>
          <w:b w:val="0"/>
          <w:sz w:val="20"/>
          <w:szCs w:val="20"/>
        </w:rPr>
        <w:t xml:space="preserve"> zostały wykonane, oraz załączeniem dowodów określających czy te </w:t>
      </w:r>
      <w:r w:rsidR="006F289D">
        <w:rPr>
          <w:rFonts w:ascii="Arial" w:hAnsi="Arial" w:cs="Arial"/>
          <w:b w:val="0"/>
          <w:sz w:val="20"/>
          <w:szCs w:val="20"/>
        </w:rPr>
        <w:t>usługi</w:t>
      </w:r>
      <w:r w:rsidR="004C13AE" w:rsidRPr="00F37B1C">
        <w:rPr>
          <w:rFonts w:ascii="Arial" w:hAnsi="Arial" w:cs="Arial"/>
          <w:b w:val="0"/>
          <w:sz w:val="20"/>
          <w:szCs w:val="20"/>
        </w:rPr>
        <w:t xml:space="preserve"> </w:t>
      </w:r>
      <w:r w:rsidR="00C55FB5" w:rsidRPr="00F37B1C">
        <w:rPr>
          <w:rFonts w:ascii="Arial" w:hAnsi="Arial" w:cs="Arial"/>
          <w:b w:val="0"/>
          <w:sz w:val="20"/>
          <w:szCs w:val="20"/>
        </w:rPr>
        <w:t>zostały wykonane lub są wykonywane należycie.</w:t>
      </w:r>
    </w:p>
    <w:p w14:paraId="7D09E945" w14:textId="77777777" w:rsidR="009658FB" w:rsidRPr="00F37B1C" w:rsidRDefault="008A4B6E" w:rsidP="00992E36">
      <w:pPr>
        <w:pStyle w:val="Tekstpodstawowy2"/>
        <w:tabs>
          <w:tab w:val="left" w:pos="1134"/>
        </w:tabs>
        <w:spacing w:before="0"/>
        <w:ind w:left="1134" w:hanging="1134"/>
        <w:rPr>
          <w:rFonts w:ascii="Arial" w:hAnsi="Arial" w:cs="Arial"/>
          <w:b w:val="0"/>
          <w:sz w:val="20"/>
          <w:szCs w:val="20"/>
        </w:rPr>
      </w:pPr>
      <w:r>
        <w:rPr>
          <w:rFonts w:ascii="Arial" w:hAnsi="Arial" w:cs="Arial"/>
          <w:b w:val="0"/>
          <w:sz w:val="20"/>
          <w:szCs w:val="20"/>
        </w:rPr>
        <w:t xml:space="preserve">                   </w:t>
      </w:r>
      <w:r w:rsidR="00BC4402">
        <w:rPr>
          <w:rFonts w:ascii="Arial" w:hAnsi="Arial" w:cs="Arial"/>
          <w:b w:val="0"/>
          <w:sz w:val="20"/>
          <w:szCs w:val="20"/>
        </w:rPr>
        <w:tab/>
      </w:r>
      <w:r w:rsidR="00C55FB5" w:rsidRPr="00F37B1C">
        <w:rPr>
          <w:rFonts w:ascii="Arial" w:hAnsi="Arial" w:cs="Arial"/>
          <w:b w:val="0"/>
          <w:sz w:val="20"/>
          <w:szCs w:val="20"/>
        </w:rPr>
        <w:t>Przy czym dowodami, o których mowa, są referencje bądź inne dokumenty wystawione przez podmiot, na rzecz</w:t>
      </w:r>
      <w:r w:rsidR="004C13AE" w:rsidRPr="00F37B1C">
        <w:rPr>
          <w:rFonts w:ascii="Arial" w:hAnsi="Arial" w:cs="Arial"/>
          <w:b w:val="0"/>
          <w:sz w:val="20"/>
          <w:szCs w:val="20"/>
        </w:rPr>
        <w:t xml:space="preserve"> </w:t>
      </w:r>
      <w:r w:rsidR="00C55FB5" w:rsidRPr="00F37B1C">
        <w:rPr>
          <w:rFonts w:ascii="Arial" w:hAnsi="Arial" w:cs="Arial"/>
          <w:b w:val="0"/>
          <w:sz w:val="20"/>
          <w:szCs w:val="20"/>
        </w:rPr>
        <w:t xml:space="preserve">którego </w:t>
      </w:r>
      <w:r w:rsidR="001A6F7E">
        <w:rPr>
          <w:rFonts w:ascii="Arial" w:hAnsi="Arial" w:cs="Arial"/>
          <w:b w:val="0"/>
          <w:sz w:val="20"/>
          <w:szCs w:val="20"/>
        </w:rPr>
        <w:t>usługi</w:t>
      </w:r>
      <w:r w:rsidR="00C55FB5" w:rsidRPr="00F37B1C">
        <w:rPr>
          <w:rFonts w:ascii="Arial" w:hAnsi="Arial" w:cs="Arial"/>
          <w:b w:val="0"/>
          <w:sz w:val="20"/>
          <w:szCs w:val="20"/>
        </w:rPr>
        <w:t xml:space="preserve"> były wykonywane, a w przypadku świadczeń okresowych lub ciągłych są wykonywane, a jeżeli</w:t>
      </w:r>
      <w:r w:rsidR="004C13AE" w:rsidRPr="00F37B1C">
        <w:rPr>
          <w:rFonts w:ascii="Arial" w:hAnsi="Arial" w:cs="Arial"/>
          <w:b w:val="0"/>
          <w:sz w:val="20"/>
          <w:szCs w:val="20"/>
        </w:rPr>
        <w:t xml:space="preserve"> </w:t>
      </w:r>
      <w:r w:rsidR="00C55FB5" w:rsidRPr="00F37B1C">
        <w:rPr>
          <w:rFonts w:ascii="Arial" w:hAnsi="Arial" w:cs="Arial"/>
          <w:b w:val="0"/>
          <w:sz w:val="20"/>
          <w:szCs w:val="20"/>
        </w:rPr>
        <w:t xml:space="preserve">z uzasadnionej przyczyny </w:t>
      </w:r>
      <w:r w:rsidR="00CB64E9">
        <w:rPr>
          <w:rFonts w:ascii="Arial" w:hAnsi="Arial" w:cs="Arial"/>
          <w:b w:val="0"/>
          <w:sz w:val="20"/>
          <w:szCs w:val="20"/>
        </w:rPr>
        <w:br/>
      </w:r>
      <w:r w:rsidR="00C55FB5" w:rsidRPr="00F37B1C">
        <w:rPr>
          <w:rFonts w:ascii="Arial" w:hAnsi="Arial" w:cs="Arial"/>
          <w:b w:val="0"/>
          <w:sz w:val="20"/>
          <w:szCs w:val="20"/>
        </w:rPr>
        <w:t xml:space="preserve">o obiektywnym charakterze </w:t>
      </w:r>
      <w:r w:rsidR="00FA138F">
        <w:rPr>
          <w:rFonts w:ascii="Arial" w:hAnsi="Arial" w:cs="Arial"/>
          <w:b w:val="0"/>
          <w:sz w:val="20"/>
          <w:szCs w:val="20"/>
        </w:rPr>
        <w:t>W</w:t>
      </w:r>
      <w:r w:rsidR="00C55FB5" w:rsidRPr="00F37B1C">
        <w:rPr>
          <w:rFonts w:ascii="Arial" w:hAnsi="Arial" w:cs="Arial"/>
          <w:b w:val="0"/>
          <w:sz w:val="20"/>
          <w:szCs w:val="20"/>
        </w:rPr>
        <w:t>ykonawca nie jest w stanie uzyskać tych dokumentów</w:t>
      </w:r>
      <w:r w:rsidR="00CB64E9">
        <w:rPr>
          <w:rFonts w:ascii="Arial" w:hAnsi="Arial" w:cs="Arial"/>
          <w:b w:val="0"/>
          <w:sz w:val="20"/>
          <w:szCs w:val="20"/>
        </w:rPr>
        <w:t xml:space="preserve"> </w:t>
      </w:r>
      <w:r w:rsidR="00C55FB5" w:rsidRPr="00F37B1C">
        <w:rPr>
          <w:rFonts w:ascii="Arial" w:hAnsi="Arial" w:cs="Arial"/>
          <w:b w:val="0"/>
          <w:sz w:val="20"/>
          <w:szCs w:val="20"/>
        </w:rPr>
        <w:t xml:space="preserve">–oświadczenie </w:t>
      </w:r>
      <w:r w:rsidR="00FA138F">
        <w:rPr>
          <w:rFonts w:ascii="Arial" w:hAnsi="Arial" w:cs="Arial"/>
          <w:b w:val="0"/>
          <w:sz w:val="20"/>
          <w:szCs w:val="20"/>
        </w:rPr>
        <w:t>W</w:t>
      </w:r>
      <w:r w:rsidR="00C55FB5" w:rsidRPr="00F37B1C">
        <w:rPr>
          <w:rFonts w:ascii="Arial" w:hAnsi="Arial" w:cs="Arial"/>
          <w:b w:val="0"/>
          <w:sz w:val="20"/>
          <w:szCs w:val="20"/>
        </w:rPr>
        <w:t>ykonawcy; w przypadku świadczeń okresowych lub ciągłych nadal wykonywanych referencje</w:t>
      </w:r>
      <w:r w:rsidR="004C13AE" w:rsidRPr="00F37B1C">
        <w:rPr>
          <w:rFonts w:ascii="Arial" w:hAnsi="Arial" w:cs="Arial"/>
          <w:b w:val="0"/>
          <w:sz w:val="20"/>
          <w:szCs w:val="20"/>
        </w:rPr>
        <w:t xml:space="preserve"> </w:t>
      </w:r>
      <w:r w:rsidR="00C55FB5" w:rsidRPr="00F37B1C">
        <w:rPr>
          <w:rFonts w:ascii="Arial" w:hAnsi="Arial" w:cs="Arial"/>
          <w:b w:val="0"/>
          <w:sz w:val="20"/>
          <w:szCs w:val="20"/>
        </w:rPr>
        <w:t>bądź inne dokumenty potwierdzające ich należyte wykonywanie powinny być wydane nie wcześniej niż 3</w:t>
      </w:r>
      <w:r w:rsidR="00FA138F">
        <w:rPr>
          <w:rFonts w:ascii="Arial" w:hAnsi="Arial" w:cs="Arial"/>
          <w:b w:val="0"/>
          <w:sz w:val="20"/>
          <w:szCs w:val="20"/>
        </w:rPr>
        <w:t xml:space="preserve"> </w:t>
      </w:r>
      <w:r w:rsidR="00C55FB5" w:rsidRPr="00F37B1C">
        <w:rPr>
          <w:rFonts w:ascii="Arial" w:hAnsi="Arial" w:cs="Arial"/>
          <w:b w:val="0"/>
          <w:sz w:val="20"/>
          <w:szCs w:val="20"/>
        </w:rPr>
        <w:t>miesiące przed upływem terminu składania ofert albo wniosków o dopuszczenie do udziału w postępowaniu</w:t>
      </w:r>
      <w:r w:rsidR="00365562">
        <w:rPr>
          <w:rFonts w:ascii="Arial" w:hAnsi="Arial" w:cs="Arial"/>
          <w:b w:val="0"/>
          <w:sz w:val="20"/>
          <w:szCs w:val="20"/>
        </w:rPr>
        <w:t>.</w:t>
      </w:r>
    </w:p>
    <w:p w14:paraId="0046EAF7" w14:textId="77777777" w:rsidR="008A4B6E" w:rsidRDefault="00B57DE0" w:rsidP="00992E36">
      <w:pPr>
        <w:pStyle w:val="Tekstpodstawowy2"/>
        <w:spacing w:before="0"/>
        <w:ind w:left="709"/>
        <w:rPr>
          <w:rFonts w:ascii="Arial" w:hAnsi="Arial" w:cs="Arial"/>
          <w:b w:val="0"/>
          <w:sz w:val="20"/>
          <w:szCs w:val="20"/>
        </w:rPr>
      </w:pPr>
      <w:r w:rsidRPr="00F37B1C">
        <w:rPr>
          <w:rFonts w:ascii="Arial" w:hAnsi="Arial" w:cs="Arial"/>
          <w:b w:val="0"/>
          <w:sz w:val="20"/>
          <w:szCs w:val="20"/>
        </w:rPr>
        <w:t xml:space="preserve">Jeżeli wykaz, oświadczenia lub inne złożone przez </w:t>
      </w:r>
      <w:r w:rsidR="00FA138F">
        <w:rPr>
          <w:rFonts w:ascii="Arial" w:hAnsi="Arial" w:cs="Arial"/>
          <w:b w:val="0"/>
          <w:sz w:val="20"/>
          <w:szCs w:val="20"/>
        </w:rPr>
        <w:t>W</w:t>
      </w:r>
      <w:r w:rsidRPr="00F37B1C">
        <w:rPr>
          <w:rFonts w:ascii="Arial" w:hAnsi="Arial" w:cs="Arial"/>
          <w:b w:val="0"/>
          <w:sz w:val="20"/>
          <w:szCs w:val="20"/>
        </w:rPr>
        <w:t xml:space="preserve">ykonawcę dokumenty budzą wątpliwości </w:t>
      </w:r>
      <w:r w:rsidR="00835272">
        <w:rPr>
          <w:rFonts w:ascii="Arial" w:hAnsi="Arial" w:cs="Arial"/>
          <w:b w:val="0"/>
          <w:sz w:val="20"/>
          <w:szCs w:val="20"/>
        </w:rPr>
        <w:t>Z</w:t>
      </w:r>
      <w:r w:rsidRPr="00F37B1C">
        <w:rPr>
          <w:rFonts w:ascii="Arial" w:hAnsi="Arial" w:cs="Arial"/>
          <w:b w:val="0"/>
          <w:sz w:val="20"/>
          <w:szCs w:val="20"/>
        </w:rPr>
        <w:t xml:space="preserve">amawiającego, może on zwrócić się bezpośrednio do właściwego podmiotu, na rzecz którego </w:t>
      </w:r>
      <w:r w:rsidR="006F289D">
        <w:rPr>
          <w:rFonts w:ascii="Arial" w:hAnsi="Arial" w:cs="Arial"/>
          <w:b w:val="0"/>
          <w:sz w:val="20"/>
          <w:szCs w:val="20"/>
        </w:rPr>
        <w:t>usługi</w:t>
      </w:r>
      <w:r w:rsidRPr="00F37B1C">
        <w:rPr>
          <w:rFonts w:ascii="Arial" w:hAnsi="Arial" w:cs="Arial"/>
          <w:b w:val="0"/>
          <w:sz w:val="20"/>
          <w:szCs w:val="20"/>
        </w:rPr>
        <w:t xml:space="preserve"> były wykonane, o dodatkowe informacje lub dokumenty w tym zakresie</w:t>
      </w:r>
      <w:r w:rsidR="00922A96" w:rsidRPr="00F37B1C">
        <w:rPr>
          <w:rFonts w:ascii="Arial" w:hAnsi="Arial" w:cs="Arial"/>
          <w:b w:val="0"/>
          <w:sz w:val="20"/>
          <w:szCs w:val="20"/>
        </w:rPr>
        <w:t>.</w:t>
      </w:r>
      <w:r w:rsidR="008A4B6E" w:rsidRPr="00F37B1C">
        <w:rPr>
          <w:rFonts w:ascii="Arial" w:hAnsi="Arial" w:cs="Arial"/>
          <w:b w:val="0"/>
          <w:sz w:val="20"/>
          <w:szCs w:val="20"/>
        </w:rPr>
        <w:t xml:space="preserve"> </w:t>
      </w:r>
    </w:p>
    <w:p w14:paraId="3BB0B29D" w14:textId="188F7871" w:rsidR="0011309A" w:rsidRPr="00F37B1C" w:rsidRDefault="0011309A"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9966F4">
        <w:rPr>
          <w:rFonts w:ascii="Arial" w:hAnsi="Arial" w:cs="Arial"/>
          <w:b w:val="0"/>
          <w:sz w:val="20"/>
          <w:szCs w:val="20"/>
        </w:rPr>
        <w:t>6.2</w:t>
      </w:r>
      <w:r w:rsidRPr="00F37B1C">
        <w:rPr>
          <w:rFonts w:ascii="Arial" w:hAnsi="Arial" w:cs="Arial"/>
          <w:b w:val="0"/>
          <w:sz w:val="20"/>
          <w:szCs w:val="20"/>
        </w:rPr>
        <w:t>.</w:t>
      </w:r>
      <w:r w:rsidR="00FA6A07" w:rsidRPr="00F37B1C">
        <w:rPr>
          <w:rFonts w:ascii="Arial" w:hAnsi="Arial" w:cs="Arial"/>
          <w:b w:val="0"/>
          <w:bCs w:val="0"/>
          <w:sz w:val="20"/>
          <w:szCs w:val="20"/>
        </w:rPr>
        <w:tab/>
      </w:r>
      <w:r w:rsidR="00FA6A07" w:rsidRPr="00F37B1C">
        <w:rPr>
          <w:rFonts w:ascii="Arial" w:hAnsi="Arial" w:cs="Arial"/>
          <w:b w:val="0"/>
          <w:sz w:val="20"/>
          <w:szCs w:val="20"/>
        </w:rPr>
        <w:t>W</w:t>
      </w:r>
      <w:r w:rsidR="008A4B6E">
        <w:rPr>
          <w:rFonts w:ascii="Arial" w:hAnsi="Arial" w:cs="Arial"/>
          <w:b w:val="0"/>
          <w:sz w:val="20"/>
          <w:szCs w:val="20"/>
        </w:rPr>
        <w:t xml:space="preserve"> </w:t>
      </w:r>
      <w:r w:rsidR="00FA6A07"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00FA6A07" w:rsidRPr="00F37B1C">
        <w:rPr>
          <w:rFonts w:ascii="Arial" w:hAnsi="Arial" w:cs="Arial"/>
          <w:b w:val="0"/>
          <w:sz w:val="20"/>
          <w:szCs w:val="20"/>
        </w:rPr>
        <w:t xml:space="preserve">ykonawcy z udziału </w:t>
      </w:r>
      <w:r w:rsidR="00C33A99">
        <w:rPr>
          <w:rFonts w:ascii="Arial" w:hAnsi="Arial" w:cs="Arial"/>
          <w:b w:val="0"/>
          <w:sz w:val="20"/>
          <w:szCs w:val="20"/>
        </w:rPr>
        <w:t xml:space="preserve">w postępowaniu </w:t>
      </w:r>
      <w:r w:rsidR="003A1738" w:rsidRPr="003A1738">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003A1738" w:rsidRPr="003A1738">
        <w:rPr>
          <w:rFonts w:ascii="Arial" w:hAnsi="Arial" w:cs="Arial"/>
          <w:b w:val="0"/>
          <w:sz w:val="20"/>
          <w:szCs w:val="20"/>
        </w:rPr>
        <w:t>Pzp</w:t>
      </w:r>
      <w:proofErr w:type="spellEnd"/>
      <w:r w:rsidRPr="00F37B1C">
        <w:rPr>
          <w:rFonts w:ascii="Arial" w:hAnsi="Arial" w:cs="Arial"/>
          <w:b w:val="0"/>
          <w:sz w:val="20"/>
          <w:szCs w:val="20"/>
        </w:rPr>
        <w:t>;</w:t>
      </w:r>
      <w:r w:rsidRPr="00F37B1C" w:rsidDel="0011309A">
        <w:rPr>
          <w:rFonts w:ascii="Arial" w:hAnsi="Arial" w:cs="Arial"/>
          <w:b w:val="0"/>
          <w:sz w:val="20"/>
          <w:szCs w:val="20"/>
        </w:rPr>
        <w:t xml:space="preserve"> </w:t>
      </w:r>
    </w:p>
    <w:p w14:paraId="04C10350" w14:textId="77777777" w:rsidR="00FA6A07" w:rsidRPr="00F37B1C" w:rsidRDefault="00FA6A07"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Jeżeli Wykonawca ma siedzibę lub miejsce zamieszkania poza terytorium Rzeczypospolitej Polskiej, zamiast dokumentów, o których mowa w pkt. 9.6.2.- składa dokument lub dokumenty </w:t>
      </w:r>
      <w:r w:rsidR="00B14C38" w:rsidRPr="00B14C38">
        <w:rPr>
          <w:rFonts w:ascii="Arial" w:hAnsi="Arial" w:cs="Arial"/>
          <w:b w:val="0"/>
          <w:sz w:val="20"/>
          <w:szCs w:val="20"/>
        </w:rPr>
        <w:lastRenderedPageBreak/>
        <w:t>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14:paraId="7BA8C07E" w14:textId="77777777" w:rsidR="005E46BB" w:rsidRPr="00F37B1C" w:rsidRDefault="00FA6A07"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14:paraId="13ED96F7" w14:textId="77777777" w:rsidR="00E700FE" w:rsidRPr="00F37B1C" w:rsidRDefault="00FA6A07"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ykonawcy, 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14:paraId="55157E3C" w14:textId="140DFABB" w:rsidR="00FA6A07" w:rsidRPr="00F37B1C" w:rsidRDefault="00FA6A07"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p>
    <w:p w14:paraId="3498A7AD" w14:textId="77777777" w:rsidR="00D65833" w:rsidRPr="00F37B1C" w:rsidRDefault="00D65833" w:rsidP="00992E36">
      <w:pPr>
        <w:ind w:left="720" w:hanging="720"/>
        <w:jc w:val="both"/>
        <w:rPr>
          <w:rFonts w:ascii="Arial" w:hAnsi="Arial" w:cs="Arial"/>
          <w:b/>
          <w:sz w:val="20"/>
          <w:szCs w:val="20"/>
        </w:rPr>
      </w:pPr>
      <w:r w:rsidRPr="00F37B1C">
        <w:rPr>
          <w:rFonts w:ascii="Arial" w:hAnsi="Arial" w:cs="Arial"/>
          <w:b/>
          <w:sz w:val="20"/>
          <w:szCs w:val="20"/>
        </w:rPr>
        <w:t xml:space="preserve">10. </w:t>
      </w:r>
      <w:r w:rsidRPr="00F37B1C">
        <w:rPr>
          <w:rFonts w:ascii="Arial" w:hAnsi="Arial" w:cs="Arial"/>
          <w:b/>
          <w:sz w:val="20"/>
          <w:szCs w:val="20"/>
        </w:rPr>
        <w:tab/>
        <w:t>INFORMACJA DLA WYKONAWCÓW POLEGAJĄCYCH NA ZASOBACH INNYCH PODMIOTÓW, NA ZASADACH OKREŚLONYCH W ART. 22A USTAWY PZP</w:t>
      </w:r>
      <w:r w:rsidRPr="00F37B1C">
        <w:rPr>
          <w:rFonts w:ascii="Arial" w:hAnsi="Arial" w:cs="Arial"/>
          <w:iCs/>
          <w:sz w:val="20"/>
          <w:szCs w:val="20"/>
        </w:rPr>
        <w:t xml:space="preserve"> </w:t>
      </w:r>
      <w:r w:rsidRPr="00F37B1C">
        <w:rPr>
          <w:rFonts w:ascii="Arial" w:hAnsi="Arial" w:cs="Arial"/>
          <w:b/>
          <w:iCs/>
          <w:sz w:val="20"/>
          <w:szCs w:val="20"/>
        </w:rPr>
        <w:t>ORAZ ZAMIERZAJĄCYCH POWIERZYĆ WYKONANIE CZĘŚCI ZAMÓWIENIA PODWYKONAWCOM</w:t>
      </w:r>
    </w:p>
    <w:p w14:paraId="5F65768E" w14:textId="77777777" w:rsidR="00D65833" w:rsidRPr="00F37B1C" w:rsidRDefault="002A4D31"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10.1</w:t>
      </w:r>
      <w:r w:rsidR="00D65833" w:rsidRPr="00F37B1C">
        <w:rPr>
          <w:rFonts w:ascii="Arial" w:hAnsi="Arial" w:cs="Arial"/>
          <w:b w:val="0"/>
          <w:sz w:val="20"/>
          <w:szCs w:val="20"/>
        </w:rPr>
        <w:tab/>
      </w:r>
      <w:r w:rsidR="00D65833" w:rsidRPr="00F37B1C">
        <w:rPr>
          <w:rFonts w:ascii="Arial" w:hAnsi="Arial" w:cs="Arial"/>
          <w:b w:val="0"/>
          <w:iCs/>
          <w:sz w:val="20"/>
          <w:szCs w:val="20"/>
        </w:rPr>
        <w:t xml:space="preserve">Wykonawca może w celu potwierdzenia spełniania warunków udziału w postępowaniu, </w:t>
      </w:r>
      <w:r w:rsidR="004F02BD">
        <w:rPr>
          <w:rFonts w:ascii="Arial" w:hAnsi="Arial" w:cs="Arial"/>
          <w:b w:val="0"/>
          <w:iCs/>
          <w:sz w:val="20"/>
          <w:szCs w:val="20"/>
        </w:rPr>
        <w:br/>
      </w:r>
      <w:r w:rsidR="00D65833" w:rsidRPr="00F37B1C">
        <w:rPr>
          <w:rFonts w:ascii="Arial" w:hAnsi="Arial" w:cs="Arial"/>
          <w:b w:val="0"/>
          <w:iCs/>
          <w:sz w:val="20"/>
          <w:szCs w:val="20"/>
        </w:rPr>
        <w:t xml:space="preserve">w stosownych sytuacjach oraz w odniesieniu do zamówienia, lub jego części, polegać </w:t>
      </w:r>
      <w:r w:rsidR="004F02BD">
        <w:rPr>
          <w:rFonts w:ascii="Arial" w:hAnsi="Arial" w:cs="Arial"/>
          <w:b w:val="0"/>
          <w:iCs/>
          <w:sz w:val="20"/>
          <w:szCs w:val="20"/>
        </w:rPr>
        <w:br/>
      </w:r>
      <w:r w:rsidR="00D65833" w:rsidRPr="00F37B1C">
        <w:rPr>
          <w:rFonts w:ascii="Arial" w:hAnsi="Arial" w:cs="Arial"/>
          <w:b w:val="0"/>
          <w:iCs/>
          <w:sz w:val="20"/>
          <w:szCs w:val="20"/>
        </w:rPr>
        <w:t>na zdolnościach technicznych lub zawodowych innych podmiotów, niezależnie od charakteru prawnego łączących go z nim stosunków prawnych.</w:t>
      </w:r>
    </w:p>
    <w:p w14:paraId="52821634" w14:textId="77777777" w:rsidR="007F192A" w:rsidRPr="00F37B1C" w:rsidRDefault="002A4D31" w:rsidP="00992E36">
      <w:pPr>
        <w:pStyle w:val="Tekstpodstawowy2"/>
        <w:spacing w:before="0"/>
        <w:ind w:left="709" w:hanging="709"/>
        <w:rPr>
          <w:rFonts w:ascii="Arial" w:hAnsi="Arial" w:cs="Arial"/>
          <w:b w:val="0"/>
          <w:sz w:val="20"/>
          <w:szCs w:val="20"/>
        </w:rPr>
      </w:pPr>
      <w:r w:rsidRPr="00F37B1C">
        <w:rPr>
          <w:rFonts w:ascii="Arial" w:hAnsi="Arial" w:cs="Arial"/>
          <w:b w:val="0"/>
          <w:iCs/>
          <w:sz w:val="20"/>
          <w:szCs w:val="20"/>
        </w:rPr>
        <w:t>10.2</w:t>
      </w:r>
      <w:r w:rsidR="007F192A" w:rsidRPr="00F37B1C">
        <w:rPr>
          <w:rFonts w:ascii="Arial" w:hAnsi="Arial" w:cs="Arial"/>
          <w:b w:val="0"/>
          <w:iCs/>
          <w:sz w:val="20"/>
          <w:szCs w:val="20"/>
        </w:rPr>
        <w:tab/>
        <w:t xml:space="preserve">Wykonawca, który polega na zdolnościach lub sytuacji innych podmiotów, musi udowodnić </w:t>
      </w:r>
      <w:r w:rsidR="00835272">
        <w:rPr>
          <w:rFonts w:ascii="Arial" w:hAnsi="Arial" w:cs="Arial"/>
          <w:b w:val="0"/>
          <w:iCs/>
          <w:sz w:val="20"/>
          <w:szCs w:val="20"/>
        </w:rPr>
        <w:t>Z</w:t>
      </w:r>
      <w:r w:rsidR="007F192A" w:rsidRPr="00F37B1C">
        <w:rPr>
          <w:rFonts w:ascii="Arial" w:hAnsi="Arial" w:cs="Arial"/>
          <w:b w:val="0"/>
          <w:iCs/>
          <w:sz w:val="20"/>
          <w:szCs w:val="20"/>
        </w:rPr>
        <w:t>amawiającemu, że realizując zamówienie, będzie dysponował niezbędnymi zasobami tych podmiotów</w:t>
      </w:r>
      <w:r w:rsidR="007F192A" w:rsidRPr="00F37B1C">
        <w:rPr>
          <w:rFonts w:ascii="Arial" w:hAnsi="Arial" w:cs="Arial"/>
          <w:iCs/>
          <w:sz w:val="20"/>
          <w:szCs w:val="20"/>
        </w:rPr>
        <w:t>, w szczególności przedstawiając zobowiązanie tych podmiotów do oddania mu do dyspozycji niezbędnych zasobów na potrzeby realizacji zamówienia.</w:t>
      </w:r>
    </w:p>
    <w:p w14:paraId="639AA2F4" w14:textId="77777777" w:rsidR="007F192A" w:rsidRPr="00F37B1C" w:rsidRDefault="002A4D31" w:rsidP="00992E36">
      <w:pPr>
        <w:pStyle w:val="Tekstpodstawowy2"/>
        <w:spacing w:before="0"/>
        <w:ind w:left="709" w:hanging="709"/>
        <w:rPr>
          <w:rFonts w:ascii="Arial" w:hAnsi="Arial" w:cs="Arial"/>
          <w:b w:val="0"/>
          <w:sz w:val="20"/>
          <w:szCs w:val="20"/>
        </w:rPr>
      </w:pPr>
      <w:r w:rsidRPr="00F37B1C">
        <w:rPr>
          <w:rFonts w:ascii="Arial" w:hAnsi="Arial" w:cs="Arial"/>
          <w:b w:val="0"/>
          <w:iCs/>
          <w:sz w:val="20"/>
          <w:szCs w:val="20"/>
        </w:rPr>
        <w:t>10.3</w:t>
      </w:r>
      <w:r w:rsidR="007F192A" w:rsidRPr="00F37B1C">
        <w:rPr>
          <w:rFonts w:ascii="Arial" w:hAnsi="Arial" w:cs="Arial"/>
          <w:b w:val="0"/>
          <w:iCs/>
          <w:sz w:val="20"/>
          <w:szCs w:val="20"/>
        </w:rPr>
        <w:tab/>
        <w:t xml:space="preserve">Zamawiający oceni, czy udostępniane </w:t>
      </w:r>
      <w:r w:rsidR="008C2F2A" w:rsidRPr="00F37B1C">
        <w:rPr>
          <w:rFonts w:ascii="Arial" w:hAnsi="Arial" w:cs="Arial"/>
          <w:b w:val="0"/>
          <w:iCs/>
          <w:sz w:val="20"/>
          <w:szCs w:val="20"/>
        </w:rPr>
        <w:t xml:space="preserve">Wykonawcy </w:t>
      </w:r>
      <w:r w:rsidR="007F192A" w:rsidRPr="00F37B1C">
        <w:rPr>
          <w:rFonts w:ascii="Arial" w:hAnsi="Arial" w:cs="Arial"/>
          <w:b w:val="0"/>
          <w:iCs/>
          <w:sz w:val="20"/>
          <w:szCs w:val="20"/>
        </w:rPr>
        <w:t>przez inne podmioty zdoln</w:t>
      </w:r>
      <w:r w:rsidR="005C23B1" w:rsidRPr="00F37B1C">
        <w:rPr>
          <w:rFonts w:ascii="Arial" w:hAnsi="Arial" w:cs="Arial"/>
          <w:b w:val="0"/>
          <w:iCs/>
          <w:sz w:val="20"/>
          <w:szCs w:val="20"/>
        </w:rPr>
        <w:t>ości techniczne lub zawodowe</w:t>
      </w:r>
      <w:r w:rsidR="007F192A" w:rsidRPr="00F37B1C">
        <w:rPr>
          <w:rFonts w:ascii="Arial" w:hAnsi="Arial" w:cs="Arial"/>
          <w:b w:val="0"/>
          <w:iCs/>
          <w:sz w:val="20"/>
          <w:szCs w:val="20"/>
        </w:rPr>
        <w:t xml:space="preserve">, pozwalają na wykazanie przez </w:t>
      </w:r>
      <w:r w:rsidR="00FA138F">
        <w:rPr>
          <w:rFonts w:ascii="Arial" w:hAnsi="Arial" w:cs="Arial"/>
          <w:b w:val="0"/>
          <w:iCs/>
          <w:sz w:val="20"/>
          <w:szCs w:val="20"/>
        </w:rPr>
        <w:t>W</w:t>
      </w:r>
      <w:r w:rsidR="007F192A" w:rsidRPr="00F37B1C">
        <w:rPr>
          <w:rFonts w:ascii="Arial" w:hAnsi="Arial" w:cs="Arial"/>
          <w:b w:val="0"/>
          <w:iCs/>
          <w:sz w:val="20"/>
          <w:szCs w:val="20"/>
        </w:rPr>
        <w:t xml:space="preserve">ykonawcę spełniania warunków udziału </w:t>
      </w:r>
      <w:r w:rsidR="004F02BD">
        <w:rPr>
          <w:rFonts w:ascii="Arial" w:hAnsi="Arial" w:cs="Arial"/>
          <w:b w:val="0"/>
          <w:iCs/>
          <w:sz w:val="20"/>
          <w:szCs w:val="20"/>
        </w:rPr>
        <w:br/>
      </w:r>
      <w:r w:rsidR="007F192A" w:rsidRPr="00F37B1C">
        <w:rPr>
          <w:rFonts w:ascii="Arial" w:hAnsi="Arial" w:cs="Arial"/>
          <w:b w:val="0"/>
          <w:iCs/>
          <w:sz w:val="20"/>
          <w:szCs w:val="20"/>
        </w:rPr>
        <w:t xml:space="preserve">w postępowaniu oraz zbada, czy nie zachodzą wobec tego podmiotu podstawy wykluczenia, </w:t>
      </w:r>
      <w:r w:rsidR="004F02BD">
        <w:rPr>
          <w:rFonts w:ascii="Arial" w:hAnsi="Arial" w:cs="Arial"/>
          <w:b w:val="0"/>
          <w:iCs/>
          <w:sz w:val="20"/>
          <w:szCs w:val="20"/>
        </w:rPr>
        <w:br/>
      </w:r>
      <w:r w:rsidR="007F192A" w:rsidRPr="00F37B1C">
        <w:rPr>
          <w:rFonts w:ascii="Arial" w:hAnsi="Arial" w:cs="Arial"/>
          <w:b w:val="0"/>
          <w:iCs/>
          <w:sz w:val="20"/>
          <w:szCs w:val="20"/>
        </w:rPr>
        <w:t xml:space="preserve">o których mowa w art. 24 ust. 1 pkt 13–22 </w:t>
      </w:r>
      <w:r w:rsidR="00060A61" w:rsidRPr="00F37B1C">
        <w:rPr>
          <w:rFonts w:ascii="Arial" w:hAnsi="Arial" w:cs="Arial"/>
          <w:b w:val="0"/>
          <w:iCs/>
          <w:sz w:val="20"/>
          <w:szCs w:val="20"/>
        </w:rPr>
        <w:t xml:space="preserve">ustawy </w:t>
      </w:r>
      <w:proofErr w:type="spellStart"/>
      <w:r w:rsidR="00060A61" w:rsidRPr="00F37B1C">
        <w:rPr>
          <w:rFonts w:ascii="Arial" w:hAnsi="Arial" w:cs="Arial"/>
          <w:b w:val="0"/>
          <w:iCs/>
          <w:sz w:val="20"/>
          <w:szCs w:val="20"/>
        </w:rPr>
        <w:t>Pzp</w:t>
      </w:r>
      <w:proofErr w:type="spellEnd"/>
      <w:r w:rsidR="00060A61" w:rsidRPr="00F37B1C">
        <w:rPr>
          <w:rFonts w:ascii="Arial" w:hAnsi="Arial" w:cs="Arial"/>
          <w:b w:val="0"/>
          <w:iCs/>
          <w:sz w:val="20"/>
          <w:szCs w:val="20"/>
        </w:rPr>
        <w:t xml:space="preserve"> </w:t>
      </w:r>
      <w:r w:rsidR="007F192A" w:rsidRPr="00F37B1C">
        <w:rPr>
          <w:rFonts w:ascii="Arial" w:hAnsi="Arial" w:cs="Arial"/>
          <w:b w:val="0"/>
          <w:iCs/>
          <w:sz w:val="20"/>
          <w:szCs w:val="20"/>
        </w:rPr>
        <w:t>oraz</w:t>
      </w:r>
      <w:r w:rsidR="00653E88">
        <w:rPr>
          <w:rFonts w:ascii="Arial" w:hAnsi="Arial" w:cs="Arial"/>
          <w:b w:val="0"/>
          <w:iCs/>
          <w:sz w:val="20"/>
          <w:szCs w:val="20"/>
        </w:rPr>
        <w:t xml:space="preserve"> art. 24 ust. 5 ustawy</w:t>
      </w:r>
      <w:r w:rsidR="00F562A2" w:rsidRPr="00F37B1C">
        <w:rPr>
          <w:rFonts w:ascii="Arial" w:hAnsi="Arial" w:cs="Arial"/>
          <w:b w:val="0"/>
          <w:iCs/>
          <w:sz w:val="20"/>
          <w:szCs w:val="20"/>
        </w:rPr>
        <w:t>.</w:t>
      </w:r>
    </w:p>
    <w:p w14:paraId="3E6A5138" w14:textId="77777777" w:rsidR="00060A61" w:rsidRPr="00F37B1C" w:rsidRDefault="005C23B1" w:rsidP="00992E36">
      <w:pPr>
        <w:pStyle w:val="Tekstpodstawowy2"/>
        <w:spacing w:before="0"/>
        <w:ind w:left="709" w:hanging="709"/>
        <w:rPr>
          <w:rFonts w:ascii="Arial" w:hAnsi="Arial" w:cs="Arial"/>
          <w:b w:val="0"/>
          <w:sz w:val="20"/>
          <w:szCs w:val="20"/>
        </w:rPr>
      </w:pPr>
      <w:r w:rsidRPr="00F37B1C">
        <w:rPr>
          <w:rFonts w:ascii="Arial" w:hAnsi="Arial" w:cs="Arial"/>
          <w:b w:val="0"/>
          <w:iCs/>
          <w:sz w:val="20"/>
          <w:szCs w:val="20"/>
        </w:rPr>
        <w:t>10.</w:t>
      </w:r>
      <w:r w:rsidR="002A4D31" w:rsidRPr="00F37B1C">
        <w:rPr>
          <w:rFonts w:ascii="Arial" w:hAnsi="Arial" w:cs="Arial"/>
          <w:b w:val="0"/>
          <w:iCs/>
          <w:sz w:val="20"/>
          <w:szCs w:val="20"/>
        </w:rPr>
        <w:t xml:space="preserve">4 </w:t>
      </w:r>
      <w:r w:rsidR="002A4D31" w:rsidRPr="00F37B1C">
        <w:rPr>
          <w:rFonts w:ascii="Arial" w:hAnsi="Arial" w:cs="Arial"/>
          <w:b w:val="0"/>
          <w:iCs/>
          <w:sz w:val="20"/>
          <w:szCs w:val="20"/>
        </w:rPr>
        <w:tab/>
      </w:r>
      <w:r w:rsidR="00060A61" w:rsidRPr="00F37B1C">
        <w:rPr>
          <w:rFonts w:ascii="Arial" w:hAnsi="Arial" w:cs="Arial"/>
          <w:b w:val="0"/>
          <w:sz w:val="20"/>
          <w:szCs w:val="20"/>
        </w:rPr>
        <w:t xml:space="preserve">W celu oceny, czy </w:t>
      </w:r>
      <w:r w:rsidR="00FA138F">
        <w:rPr>
          <w:rFonts w:ascii="Arial" w:hAnsi="Arial" w:cs="Arial"/>
          <w:b w:val="0"/>
          <w:sz w:val="20"/>
          <w:szCs w:val="20"/>
        </w:rPr>
        <w:t>W</w:t>
      </w:r>
      <w:r w:rsidR="00060A61" w:rsidRPr="00F37B1C">
        <w:rPr>
          <w:rFonts w:ascii="Arial" w:hAnsi="Arial" w:cs="Arial"/>
          <w:b w:val="0"/>
          <w:sz w:val="20"/>
          <w:szCs w:val="20"/>
        </w:rPr>
        <w:t xml:space="preserve">ykonawca polegając na zdolnościach lub sytuacji innych podmiotów </w:t>
      </w:r>
      <w:r w:rsidR="004F02BD">
        <w:rPr>
          <w:rFonts w:ascii="Arial" w:hAnsi="Arial" w:cs="Arial"/>
          <w:b w:val="0"/>
          <w:sz w:val="20"/>
          <w:szCs w:val="20"/>
        </w:rPr>
        <w:br/>
      </w:r>
      <w:r w:rsidR="00060A61" w:rsidRPr="00F37B1C">
        <w:rPr>
          <w:rFonts w:ascii="Arial" w:hAnsi="Arial" w:cs="Arial"/>
          <w:b w:val="0"/>
          <w:sz w:val="20"/>
          <w:szCs w:val="20"/>
        </w:rPr>
        <w:t xml:space="preserve">na zasadach określonych w art. 22a ustawy, będzie dysponował niezbędnymi zasobami </w:t>
      </w:r>
      <w:r w:rsidR="004F02BD">
        <w:rPr>
          <w:rFonts w:ascii="Arial" w:hAnsi="Arial" w:cs="Arial"/>
          <w:b w:val="0"/>
          <w:sz w:val="20"/>
          <w:szCs w:val="20"/>
        </w:rPr>
        <w:br/>
      </w:r>
      <w:r w:rsidR="00060A61" w:rsidRPr="00F37B1C">
        <w:rPr>
          <w:rFonts w:ascii="Arial" w:hAnsi="Arial" w:cs="Arial"/>
          <w:b w:val="0"/>
          <w:sz w:val="20"/>
          <w:szCs w:val="20"/>
        </w:rPr>
        <w:t xml:space="preserve">w stopniu umożliwiającym należyte wykonanie zamówienia publicznego oraz oceny, </w:t>
      </w:r>
      <w:r w:rsidR="004F02BD">
        <w:rPr>
          <w:rFonts w:ascii="Arial" w:hAnsi="Arial" w:cs="Arial"/>
          <w:b w:val="0"/>
          <w:sz w:val="20"/>
          <w:szCs w:val="20"/>
        </w:rPr>
        <w:br/>
      </w:r>
      <w:r w:rsidR="00060A61" w:rsidRPr="00F37B1C">
        <w:rPr>
          <w:rFonts w:ascii="Arial" w:hAnsi="Arial" w:cs="Arial"/>
          <w:b w:val="0"/>
          <w:sz w:val="20"/>
          <w:szCs w:val="20"/>
        </w:rPr>
        <w:t xml:space="preserve">czy stosunek łączący </w:t>
      </w:r>
      <w:r w:rsidR="00FA138F">
        <w:rPr>
          <w:rFonts w:ascii="Arial" w:hAnsi="Arial" w:cs="Arial"/>
          <w:b w:val="0"/>
          <w:sz w:val="20"/>
          <w:szCs w:val="20"/>
        </w:rPr>
        <w:t>W</w:t>
      </w:r>
      <w:r w:rsidR="00060A61" w:rsidRPr="00F37B1C">
        <w:rPr>
          <w:rFonts w:ascii="Arial" w:hAnsi="Arial" w:cs="Arial"/>
          <w:b w:val="0"/>
          <w:sz w:val="20"/>
          <w:szCs w:val="20"/>
        </w:rPr>
        <w:t xml:space="preserve">ykonawcę z tymi podmiotami gwarantuje rzeczywisty dostęp </w:t>
      </w:r>
      <w:r w:rsidR="004F02BD">
        <w:rPr>
          <w:rFonts w:ascii="Arial" w:hAnsi="Arial" w:cs="Arial"/>
          <w:b w:val="0"/>
          <w:sz w:val="20"/>
          <w:szCs w:val="20"/>
        </w:rPr>
        <w:br/>
      </w:r>
      <w:r w:rsidR="00060A61" w:rsidRPr="00F37B1C">
        <w:rPr>
          <w:rFonts w:ascii="Arial" w:hAnsi="Arial" w:cs="Arial"/>
          <w:b w:val="0"/>
          <w:sz w:val="20"/>
          <w:szCs w:val="20"/>
        </w:rPr>
        <w:t xml:space="preserve">do ich zasobów, </w:t>
      </w:r>
      <w:r w:rsidR="00835272">
        <w:rPr>
          <w:rFonts w:ascii="Arial" w:hAnsi="Arial" w:cs="Arial"/>
          <w:b w:val="0"/>
          <w:sz w:val="20"/>
          <w:szCs w:val="20"/>
        </w:rPr>
        <w:t>Z</w:t>
      </w:r>
      <w:r w:rsidR="00060A61" w:rsidRPr="00F37B1C">
        <w:rPr>
          <w:rFonts w:ascii="Arial" w:hAnsi="Arial" w:cs="Arial"/>
          <w:b w:val="0"/>
          <w:sz w:val="20"/>
          <w:szCs w:val="20"/>
        </w:rPr>
        <w:t>amawiający może żądać dokumentów, które określają w szczególności:</w:t>
      </w:r>
    </w:p>
    <w:p w14:paraId="0FBA9E60" w14:textId="77777777" w:rsidR="00246560" w:rsidRPr="00F37B1C" w:rsidRDefault="00060A61" w:rsidP="00992E36">
      <w:pPr>
        <w:pStyle w:val="Tekstpodstawowy2"/>
        <w:numPr>
          <w:ilvl w:val="2"/>
          <w:numId w:val="39"/>
        </w:numPr>
        <w:spacing w:before="0"/>
        <w:rPr>
          <w:rFonts w:ascii="Arial" w:hAnsi="Arial" w:cs="Arial"/>
          <w:b w:val="0"/>
          <w:sz w:val="20"/>
          <w:szCs w:val="20"/>
        </w:rPr>
      </w:pPr>
      <w:r w:rsidRPr="00F37B1C">
        <w:rPr>
          <w:rFonts w:ascii="Arial" w:hAnsi="Arial" w:cs="Arial"/>
          <w:b w:val="0"/>
          <w:sz w:val="20"/>
          <w:szCs w:val="20"/>
        </w:rPr>
        <w:t xml:space="preserve">zakres dostępnych </w:t>
      </w:r>
      <w:r w:rsidR="00FA138F">
        <w:rPr>
          <w:rFonts w:ascii="Arial" w:hAnsi="Arial" w:cs="Arial"/>
          <w:b w:val="0"/>
          <w:sz w:val="20"/>
          <w:szCs w:val="20"/>
        </w:rPr>
        <w:t>W</w:t>
      </w:r>
      <w:r w:rsidRPr="00F37B1C">
        <w:rPr>
          <w:rFonts w:ascii="Arial" w:hAnsi="Arial" w:cs="Arial"/>
          <w:b w:val="0"/>
          <w:sz w:val="20"/>
          <w:szCs w:val="20"/>
        </w:rPr>
        <w:t>ykonawcy zasobów innego podmiotu;</w:t>
      </w:r>
    </w:p>
    <w:p w14:paraId="055A71DD" w14:textId="77777777" w:rsidR="00A3546A" w:rsidRPr="00F37B1C" w:rsidRDefault="00060A61" w:rsidP="00992E36">
      <w:pPr>
        <w:pStyle w:val="Tekstpodstawowy2"/>
        <w:numPr>
          <w:ilvl w:val="2"/>
          <w:numId w:val="39"/>
        </w:numPr>
        <w:spacing w:before="0"/>
        <w:rPr>
          <w:rFonts w:ascii="Arial" w:hAnsi="Arial" w:cs="Arial"/>
          <w:b w:val="0"/>
          <w:sz w:val="20"/>
          <w:szCs w:val="20"/>
        </w:rPr>
      </w:pPr>
      <w:r w:rsidRPr="00F37B1C">
        <w:rPr>
          <w:rFonts w:ascii="Arial" w:hAnsi="Arial" w:cs="Arial"/>
          <w:b w:val="0"/>
          <w:sz w:val="20"/>
          <w:szCs w:val="20"/>
        </w:rPr>
        <w:t xml:space="preserve">sposób wykorzystania zasobów innego podmiotu, przez </w:t>
      </w:r>
      <w:r w:rsidR="00FA138F">
        <w:rPr>
          <w:rFonts w:ascii="Arial" w:hAnsi="Arial" w:cs="Arial"/>
          <w:b w:val="0"/>
          <w:sz w:val="20"/>
          <w:szCs w:val="20"/>
        </w:rPr>
        <w:t>W</w:t>
      </w:r>
      <w:r w:rsidRPr="00F37B1C">
        <w:rPr>
          <w:rFonts w:ascii="Arial" w:hAnsi="Arial" w:cs="Arial"/>
          <w:b w:val="0"/>
          <w:sz w:val="20"/>
          <w:szCs w:val="20"/>
        </w:rPr>
        <w:t>ykonawcę, przy wykonywaniu zamówienia publicznego;</w:t>
      </w:r>
    </w:p>
    <w:p w14:paraId="79CEEC78" w14:textId="77777777" w:rsidR="00A3546A" w:rsidRPr="00F37B1C" w:rsidRDefault="00060A61" w:rsidP="00992E36">
      <w:pPr>
        <w:pStyle w:val="Tekstpodstawowy2"/>
        <w:numPr>
          <w:ilvl w:val="2"/>
          <w:numId w:val="39"/>
        </w:numPr>
        <w:spacing w:before="0"/>
        <w:rPr>
          <w:rFonts w:ascii="Arial" w:hAnsi="Arial" w:cs="Arial"/>
          <w:b w:val="0"/>
          <w:sz w:val="20"/>
          <w:szCs w:val="20"/>
        </w:rPr>
      </w:pPr>
      <w:r w:rsidRPr="00F37B1C">
        <w:rPr>
          <w:rFonts w:ascii="Arial" w:hAnsi="Arial" w:cs="Arial"/>
          <w:b w:val="0"/>
          <w:sz w:val="20"/>
          <w:szCs w:val="20"/>
        </w:rPr>
        <w:t>zakres i okres udziału innego podmiotu przy wykonywaniu zamówienia publicznego;</w:t>
      </w:r>
    </w:p>
    <w:p w14:paraId="1252B8D9" w14:textId="77777777" w:rsidR="00060A61" w:rsidRPr="00F37B1C" w:rsidRDefault="00060A61" w:rsidP="00992E36">
      <w:pPr>
        <w:pStyle w:val="Tekstpodstawowy2"/>
        <w:numPr>
          <w:ilvl w:val="2"/>
          <w:numId w:val="39"/>
        </w:numPr>
        <w:spacing w:before="0"/>
        <w:rPr>
          <w:rFonts w:ascii="Arial" w:hAnsi="Arial" w:cs="Arial"/>
          <w:b w:val="0"/>
          <w:sz w:val="20"/>
          <w:szCs w:val="20"/>
        </w:rPr>
      </w:pPr>
      <w:r w:rsidRPr="00F37B1C">
        <w:rPr>
          <w:rFonts w:ascii="Arial" w:hAnsi="Arial" w:cs="Arial"/>
          <w:b w:val="0"/>
          <w:sz w:val="20"/>
          <w:szCs w:val="20"/>
        </w:rPr>
        <w:t xml:space="preserve">czy podmiot, na zdolnościach którego </w:t>
      </w:r>
      <w:r w:rsidR="00FA138F">
        <w:rPr>
          <w:rFonts w:ascii="Arial" w:hAnsi="Arial" w:cs="Arial"/>
          <w:b w:val="0"/>
          <w:sz w:val="20"/>
          <w:szCs w:val="20"/>
        </w:rPr>
        <w:t>W</w:t>
      </w:r>
      <w:r w:rsidRPr="00F37B1C">
        <w:rPr>
          <w:rFonts w:ascii="Arial" w:hAnsi="Arial" w:cs="Arial"/>
          <w:b w:val="0"/>
          <w:sz w:val="20"/>
          <w:szCs w:val="20"/>
        </w:rPr>
        <w:t xml:space="preserve">ykonawca polega w odniesieniu do warunków udziału w postępowaniu dotyczących doświadczenia, zrealizuje </w:t>
      </w:r>
      <w:r w:rsidR="00AD2B9A">
        <w:rPr>
          <w:rFonts w:ascii="Arial" w:hAnsi="Arial" w:cs="Arial"/>
          <w:b w:val="0"/>
          <w:sz w:val="20"/>
          <w:szCs w:val="20"/>
        </w:rPr>
        <w:t>usługi</w:t>
      </w:r>
      <w:r w:rsidRPr="00F37B1C">
        <w:rPr>
          <w:rFonts w:ascii="Arial" w:hAnsi="Arial" w:cs="Arial"/>
          <w:b w:val="0"/>
          <w:sz w:val="20"/>
          <w:szCs w:val="20"/>
        </w:rPr>
        <w:t>, których wskazane zdolności dotyczą</w:t>
      </w:r>
      <w:r w:rsidR="00494301" w:rsidRPr="00F37B1C">
        <w:rPr>
          <w:rFonts w:ascii="Arial" w:hAnsi="Arial" w:cs="Arial"/>
          <w:b w:val="0"/>
          <w:sz w:val="20"/>
          <w:szCs w:val="20"/>
        </w:rPr>
        <w:t>.</w:t>
      </w:r>
    </w:p>
    <w:p w14:paraId="0A8A1D0D" w14:textId="77777777" w:rsidR="00060A61" w:rsidRPr="00F37B1C" w:rsidRDefault="005C23B1" w:rsidP="00992E36">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10.</w:t>
      </w:r>
      <w:r w:rsidR="002A4D31" w:rsidRPr="00F37B1C">
        <w:rPr>
          <w:rFonts w:ascii="Arial" w:hAnsi="Arial" w:cs="Arial"/>
          <w:b w:val="0"/>
          <w:iCs/>
          <w:sz w:val="20"/>
          <w:szCs w:val="20"/>
        </w:rPr>
        <w:t>5</w:t>
      </w:r>
      <w:r w:rsidR="007F192A" w:rsidRPr="00F37B1C">
        <w:rPr>
          <w:rFonts w:ascii="Arial" w:hAnsi="Arial" w:cs="Arial"/>
          <w:b w:val="0"/>
          <w:iCs/>
          <w:sz w:val="20"/>
          <w:szCs w:val="20"/>
        </w:rPr>
        <w:tab/>
      </w:r>
      <w:r w:rsidR="00060A61" w:rsidRPr="00F37B1C">
        <w:rPr>
          <w:rFonts w:ascii="Arial" w:hAnsi="Arial" w:cs="Arial"/>
          <w:b w:val="0"/>
          <w:iCs/>
          <w:sz w:val="20"/>
          <w:szCs w:val="20"/>
        </w:rPr>
        <w:t xml:space="preserve">Zamawiający żąda od </w:t>
      </w:r>
      <w:r w:rsidR="00FA138F">
        <w:rPr>
          <w:rFonts w:ascii="Arial" w:hAnsi="Arial" w:cs="Arial"/>
          <w:b w:val="0"/>
          <w:iCs/>
          <w:sz w:val="20"/>
          <w:szCs w:val="20"/>
        </w:rPr>
        <w:t>W</w:t>
      </w:r>
      <w:r w:rsidR="00060A61" w:rsidRPr="00F37B1C">
        <w:rPr>
          <w:rFonts w:ascii="Arial" w:hAnsi="Arial" w:cs="Arial"/>
          <w:b w:val="0"/>
          <w:iCs/>
          <w:sz w:val="20"/>
          <w:szCs w:val="20"/>
        </w:rPr>
        <w:t>ykonawcy, który polega na zdolnościach lub sytuacji innych podmiotów na zasadach określonych w art. 22a ustawy</w:t>
      </w:r>
      <w:r w:rsidR="00D35E08" w:rsidRPr="00F37B1C">
        <w:rPr>
          <w:rFonts w:ascii="Arial" w:hAnsi="Arial" w:cs="Arial"/>
          <w:b w:val="0"/>
          <w:iCs/>
          <w:sz w:val="20"/>
          <w:szCs w:val="20"/>
        </w:rPr>
        <w:t xml:space="preserve"> </w:t>
      </w:r>
      <w:proofErr w:type="spellStart"/>
      <w:r w:rsidR="00D35E08" w:rsidRPr="00F37B1C">
        <w:rPr>
          <w:rFonts w:ascii="Arial" w:hAnsi="Arial" w:cs="Arial"/>
          <w:b w:val="0"/>
          <w:iCs/>
          <w:sz w:val="20"/>
          <w:szCs w:val="20"/>
        </w:rPr>
        <w:t>Pzp</w:t>
      </w:r>
      <w:proofErr w:type="spellEnd"/>
      <w:r w:rsidR="00060A61" w:rsidRPr="00F37B1C">
        <w:rPr>
          <w:rFonts w:ascii="Arial" w:hAnsi="Arial" w:cs="Arial"/>
          <w:b w:val="0"/>
          <w:iCs/>
          <w:sz w:val="20"/>
          <w:szCs w:val="20"/>
        </w:rPr>
        <w:t xml:space="preserve">, przedstawienia w odniesieniu </w:t>
      </w:r>
      <w:r w:rsidR="0014333A">
        <w:rPr>
          <w:rFonts w:ascii="Arial" w:hAnsi="Arial" w:cs="Arial"/>
          <w:b w:val="0"/>
          <w:iCs/>
          <w:sz w:val="20"/>
          <w:szCs w:val="20"/>
        </w:rPr>
        <w:br/>
      </w:r>
      <w:r w:rsidR="00060A61" w:rsidRPr="00F37B1C">
        <w:rPr>
          <w:rFonts w:ascii="Arial" w:hAnsi="Arial" w:cs="Arial"/>
          <w:b w:val="0"/>
          <w:iCs/>
          <w:sz w:val="20"/>
          <w:szCs w:val="20"/>
        </w:rPr>
        <w:t>do tych podmiotów dokumentów wymienionych w pkt. 9.</w:t>
      </w:r>
      <w:r w:rsidR="00653E88">
        <w:rPr>
          <w:rFonts w:ascii="Arial" w:hAnsi="Arial" w:cs="Arial"/>
          <w:b w:val="0"/>
          <w:iCs/>
          <w:sz w:val="20"/>
          <w:szCs w:val="20"/>
        </w:rPr>
        <w:t>6</w:t>
      </w:r>
      <w:r w:rsidR="00060A61" w:rsidRPr="00F37B1C">
        <w:rPr>
          <w:rFonts w:ascii="Arial" w:hAnsi="Arial" w:cs="Arial"/>
          <w:b w:val="0"/>
          <w:iCs/>
          <w:sz w:val="20"/>
          <w:szCs w:val="20"/>
        </w:rPr>
        <w:t>.2 IDW</w:t>
      </w:r>
      <w:r w:rsidR="00E7543C" w:rsidRPr="00F37B1C">
        <w:rPr>
          <w:rFonts w:ascii="Arial" w:hAnsi="Arial" w:cs="Arial"/>
          <w:b w:val="0"/>
          <w:iCs/>
          <w:sz w:val="20"/>
          <w:szCs w:val="20"/>
        </w:rPr>
        <w:t>.</w:t>
      </w:r>
    </w:p>
    <w:p w14:paraId="6F892262" w14:textId="77777777" w:rsidR="007F192A" w:rsidRPr="00F37B1C" w:rsidRDefault="005C23B1" w:rsidP="00992E36">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10.</w:t>
      </w:r>
      <w:r w:rsidR="002A4D31" w:rsidRPr="00F37B1C">
        <w:rPr>
          <w:rFonts w:ascii="Arial" w:hAnsi="Arial" w:cs="Arial"/>
          <w:b w:val="0"/>
          <w:iCs/>
          <w:sz w:val="20"/>
          <w:szCs w:val="20"/>
        </w:rPr>
        <w:t>6</w:t>
      </w:r>
      <w:r w:rsidR="007F192A" w:rsidRPr="00F37B1C">
        <w:rPr>
          <w:rFonts w:ascii="Arial" w:hAnsi="Arial" w:cs="Arial"/>
          <w:b w:val="0"/>
          <w:iCs/>
          <w:sz w:val="20"/>
          <w:szCs w:val="20"/>
        </w:rPr>
        <w:tab/>
      </w:r>
      <w:r w:rsidR="00A63AF4" w:rsidRPr="00F37B1C">
        <w:rPr>
          <w:rFonts w:ascii="Arial" w:hAnsi="Arial" w:cs="Arial"/>
          <w:b w:val="0"/>
          <w:iCs/>
          <w:sz w:val="20"/>
          <w:szCs w:val="20"/>
        </w:rPr>
        <w:t xml:space="preserve">Wykonawca, który powołuje się na zasoby innych podmiotów, w celu wykazania braku istnienia wobec nich podstaw wykluczenia oraz spełniania, w zakresie, w jakim powołuje </w:t>
      </w:r>
      <w:r w:rsidR="0014333A">
        <w:rPr>
          <w:rFonts w:ascii="Arial" w:hAnsi="Arial" w:cs="Arial"/>
          <w:b w:val="0"/>
          <w:iCs/>
          <w:sz w:val="20"/>
          <w:szCs w:val="20"/>
        </w:rPr>
        <w:br/>
      </w:r>
      <w:r w:rsidR="00A63AF4" w:rsidRPr="00F37B1C">
        <w:rPr>
          <w:rFonts w:ascii="Arial" w:hAnsi="Arial" w:cs="Arial"/>
          <w:b w:val="0"/>
          <w:iCs/>
          <w:sz w:val="20"/>
          <w:szCs w:val="20"/>
        </w:rPr>
        <w:t xml:space="preserve">się na ich zasoby, warunków udziału w postępowaniu </w:t>
      </w:r>
      <w:r w:rsidR="00A40EC8">
        <w:rPr>
          <w:rFonts w:ascii="Arial" w:hAnsi="Arial" w:cs="Arial"/>
          <w:b w:val="0"/>
          <w:iCs/>
          <w:sz w:val="20"/>
          <w:szCs w:val="20"/>
        </w:rPr>
        <w:t>zamieszcza także informacje o</w:t>
      </w:r>
      <w:r w:rsidR="002B7D08">
        <w:rPr>
          <w:rFonts w:ascii="Arial" w:hAnsi="Arial" w:cs="Arial"/>
          <w:b w:val="0"/>
          <w:iCs/>
          <w:sz w:val="20"/>
          <w:szCs w:val="20"/>
        </w:rPr>
        <w:t xml:space="preserve"> tych podmiotach w oświadczeniu, o którym mowa w pkt 9.1</w:t>
      </w:r>
      <w:r w:rsidR="00A63AF4" w:rsidRPr="00F37B1C">
        <w:rPr>
          <w:rFonts w:ascii="Arial" w:hAnsi="Arial" w:cs="Arial"/>
          <w:b w:val="0"/>
          <w:iCs/>
          <w:sz w:val="20"/>
          <w:szCs w:val="20"/>
        </w:rPr>
        <w:t>.</w:t>
      </w:r>
    </w:p>
    <w:p w14:paraId="3D6787B0" w14:textId="67D08B76" w:rsidR="00DC217C" w:rsidRPr="00D94F66" w:rsidRDefault="005C23B1" w:rsidP="00992E36">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10.</w:t>
      </w:r>
      <w:r w:rsidR="002A4D31" w:rsidRPr="00F37B1C">
        <w:rPr>
          <w:rFonts w:ascii="Arial" w:hAnsi="Arial" w:cs="Arial"/>
          <w:b w:val="0"/>
          <w:iCs/>
          <w:sz w:val="20"/>
          <w:szCs w:val="20"/>
        </w:rPr>
        <w:t>7</w:t>
      </w:r>
      <w:r w:rsidR="007F192A" w:rsidRPr="00F37B1C">
        <w:rPr>
          <w:rFonts w:ascii="Arial" w:hAnsi="Arial" w:cs="Arial"/>
          <w:b w:val="0"/>
          <w:iCs/>
          <w:sz w:val="20"/>
          <w:szCs w:val="20"/>
        </w:rPr>
        <w:tab/>
      </w:r>
      <w:r w:rsidR="00D94F66" w:rsidRPr="00D94F66">
        <w:rPr>
          <w:rFonts w:ascii="Arial" w:hAnsi="Arial" w:cs="Arial"/>
          <w:b w:val="0"/>
          <w:iCs/>
          <w:sz w:val="20"/>
          <w:szCs w:val="20"/>
        </w:rPr>
        <w:t>Wykonawca, który zamierza powierzyć wykonanie części zamówienia podwykonawcom,</w:t>
      </w:r>
      <w:r w:rsidR="00BF2D5A">
        <w:rPr>
          <w:rFonts w:ascii="Arial" w:hAnsi="Arial" w:cs="Arial"/>
          <w:b w:val="0"/>
          <w:iCs/>
          <w:sz w:val="20"/>
          <w:szCs w:val="20"/>
        </w:rPr>
        <w:br/>
      </w:r>
      <w:r w:rsidR="00D94F66" w:rsidRPr="00D94F66">
        <w:rPr>
          <w:rFonts w:ascii="Arial" w:hAnsi="Arial" w:cs="Arial"/>
          <w:b w:val="0"/>
          <w:iCs/>
          <w:sz w:val="20"/>
          <w:szCs w:val="20"/>
        </w:rPr>
        <w:t xml:space="preserve">na których zdolności Wykonawca nie polega, zobowiązany jest wypełnić odpowiedni pkt Formularza </w:t>
      </w:r>
      <w:r w:rsidR="00BF2D5A">
        <w:rPr>
          <w:rFonts w:ascii="Arial" w:hAnsi="Arial" w:cs="Arial"/>
          <w:b w:val="0"/>
          <w:iCs/>
          <w:sz w:val="20"/>
          <w:szCs w:val="20"/>
        </w:rPr>
        <w:t>Ofertowego</w:t>
      </w:r>
      <w:r w:rsidR="00D94F66" w:rsidRPr="00D94F66">
        <w:rPr>
          <w:rFonts w:ascii="Arial" w:hAnsi="Arial" w:cs="Arial"/>
          <w:b w:val="0"/>
          <w:iCs/>
          <w:sz w:val="20"/>
          <w:szCs w:val="20"/>
        </w:rPr>
        <w:t>, oraz wskazać części zamówienia, których wykonanie zamierza powierzyć podwykonawcom oraz o ile jest to wiadome, podać wykaz proponowanych podwykonawców.</w:t>
      </w:r>
    </w:p>
    <w:p w14:paraId="47CD4CDE" w14:textId="77777777" w:rsidR="00A63AF4" w:rsidRPr="00F37B1C" w:rsidRDefault="00A63AF4" w:rsidP="00992E36">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14:paraId="2A0ACA00" w14:textId="77777777" w:rsidR="00A63AF4" w:rsidRPr="00F37B1C" w:rsidRDefault="00A63AF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 xml:space="preserve">Wykonawcy mogą wspólnie ubiegać się o udzielenie zamówienia. W takim przypadku Wykonawcy ustanawiają pełnomocnika do reprezentowania ich w postępowaniu o udzielenie </w:t>
      </w:r>
      <w:r w:rsidRPr="00F37B1C">
        <w:rPr>
          <w:rFonts w:ascii="Arial" w:hAnsi="Arial" w:cs="Arial"/>
          <w:b w:val="0"/>
          <w:sz w:val="20"/>
          <w:szCs w:val="20"/>
        </w:rPr>
        <w:lastRenderedPageBreak/>
        <w:t>zamówienia albo reprezentowania w postępowaniu i zawarcia umowy w sprawie zamówienia publicznego.</w:t>
      </w:r>
    </w:p>
    <w:p w14:paraId="7AF4244F" w14:textId="77777777" w:rsidR="00A63AF4" w:rsidRPr="00F37B1C" w:rsidRDefault="00A63AF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natomiast spełnianie warunków udziału w postępowaniu Wykonawcy wykazują zgodnie z pkt 7.2 IDW.</w:t>
      </w:r>
    </w:p>
    <w:p w14:paraId="0321E164" w14:textId="77777777" w:rsidR="00A63AF4" w:rsidRPr="00F37B1C" w:rsidRDefault="00A63AF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664CFF22" w14:textId="67C4D419" w:rsidR="006F289D" w:rsidRPr="00B10934" w:rsidRDefault="00A63AF4"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Pr="00F37B1C">
        <w:rPr>
          <w:rFonts w:ascii="Arial" w:hAnsi="Arial" w:cs="Arial"/>
          <w:b w:val="0"/>
          <w:sz w:val="20"/>
          <w:szCs w:val="20"/>
        </w:rPr>
        <w:t xml:space="preserve"> IDW składa każdy z Wykonawców</w:t>
      </w:r>
      <w:r w:rsidR="007719B9" w:rsidRPr="00F37B1C">
        <w:rPr>
          <w:rFonts w:ascii="Arial" w:hAnsi="Arial" w:cs="Arial"/>
          <w:b w:val="0"/>
          <w:sz w:val="20"/>
          <w:szCs w:val="20"/>
        </w:rPr>
        <w:t>.</w:t>
      </w:r>
    </w:p>
    <w:p w14:paraId="32E4975D" w14:textId="77777777" w:rsidR="00A63AF4" w:rsidRPr="00F37B1C" w:rsidRDefault="00A63AF4" w:rsidP="00992E36">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068FA6BA" w14:textId="34D743DD" w:rsidR="00A63AF4" w:rsidRPr="00F37B1C" w:rsidRDefault="00A63AF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12.1.</w:t>
      </w:r>
      <w:r w:rsidRPr="00F37B1C">
        <w:rPr>
          <w:rFonts w:ascii="Arial" w:hAnsi="Arial" w:cs="Arial"/>
          <w:b w:val="0"/>
          <w:sz w:val="20"/>
          <w:szCs w:val="20"/>
        </w:rPr>
        <w:tab/>
      </w:r>
      <w:r w:rsidRPr="00F37B1C">
        <w:rPr>
          <w:rFonts w:ascii="Arial" w:hAnsi="Arial" w:cs="Arial"/>
          <w:b w:val="0"/>
          <w:iCs/>
          <w:sz w:val="20"/>
          <w:szCs w:val="20"/>
        </w:rPr>
        <w:t xml:space="preserve">W postępowaniu komunikacja między </w:t>
      </w:r>
      <w:r w:rsidR="00835272">
        <w:rPr>
          <w:rFonts w:ascii="Arial" w:hAnsi="Arial" w:cs="Arial"/>
          <w:b w:val="0"/>
          <w:iCs/>
          <w:sz w:val="20"/>
          <w:szCs w:val="20"/>
        </w:rPr>
        <w:t>Z</w:t>
      </w:r>
      <w:r w:rsidRPr="00F37B1C">
        <w:rPr>
          <w:rFonts w:ascii="Arial" w:hAnsi="Arial" w:cs="Arial"/>
          <w:b w:val="0"/>
          <w:iCs/>
          <w:sz w:val="20"/>
          <w:szCs w:val="20"/>
        </w:rPr>
        <w:t xml:space="preserve">amawiającym a </w:t>
      </w:r>
      <w:r w:rsidR="00FA138F">
        <w:rPr>
          <w:rFonts w:ascii="Arial" w:hAnsi="Arial" w:cs="Arial"/>
          <w:b w:val="0"/>
          <w:iCs/>
          <w:sz w:val="20"/>
          <w:szCs w:val="20"/>
        </w:rPr>
        <w:t>W</w:t>
      </w:r>
      <w:r w:rsidRPr="00F37B1C">
        <w:rPr>
          <w:rFonts w:ascii="Arial" w:hAnsi="Arial" w:cs="Arial"/>
          <w:b w:val="0"/>
          <w:iCs/>
          <w:sz w:val="20"/>
          <w:szCs w:val="20"/>
        </w:rPr>
        <w:t xml:space="preserve">ykonawcami odbywa </w:t>
      </w:r>
      <w:r w:rsidR="0014333A">
        <w:rPr>
          <w:rFonts w:ascii="Arial" w:hAnsi="Arial" w:cs="Arial"/>
          <w:b w:val="0"/>
          <w:iCs/>
          <w:sz w:val="20"/>
          <w:szCs w:val="20"/>
        </w:rPr>
        <w:br/>
      </w:r>
      <w:r w:rsidRPr="00F37B1C">
        <w:rPr>
          <w:rFonts w:ascii="Arial" w:hAnsi="Arial" w:cs="Arial"/>
          <w:b w:val="0"/>
          <w:iCs/>
          <w:sz w:val="20"/>
          <w:szCs w:val="20"/>
        </w:rPr>
        <w:t>się za pośrednictwem operatora pocztowego</w:t>
      </w:r>
      <w:r w:rsidRPr="00F37B1C">
        <w:rPr>
          <w:rFonts w:ascii="Arial" w:hAnsi="Arial" w:cs="Arial"/>
          <w:b w:val="0"/>
          <w:sz w:val="20"/>
          <w:szCs w:val="20"/>
        </w:rPr>
        <w:t xml:space="preserve"> </w:t>
      </w:r>
      <w:r w:rsidRPr="00F37B1C">
        <w:rPr>
          <w:rFonts w:ascii="Arial" w:hAnsi="Arial" w:cs="Arial"/>
          <w:b w:val="0"/>
          <w:iCs/>
          <w:sz w:val="20"/>
          <w:szCs w:val="20"/>
        </w:rPr>
        <w:t xml:space="preserve">w rozumieniu ustawy z dnia 23 listopada 2012 r. – Prawo pocztowe </w:t>
      </w:r>
      <w:r w:rsidR="00A73309">
        <w:rPr>
          <w:rFonts w:ascii="Arial" w:hAnsi="Arial" w:cs="Arial"/>
          <w:b w:val="0"/>
          <w:iCs/>
          <w:sz w:val="20"/>
          <w:szCs w:val="20"/>
        </w:rPr>
        <w:t>(</w:t>
      </w:r>
      <w:proofErr w:type="spellStart"/>
      <w:r w:rsidR="00A73309" w:rsidRPr="00A73309">
        <w:rPr>
          <w:rFonts w:ascii="Arial" w:hAnsi="Arial" w:cs="Arial"/>
          <w:b w:val="0"/>
          <w:iCs/>
          <w:sz w:val="20"/>
          <w:szCs w:val="20"/>
        </w:rPr>
        <w:t>t.j</w:t>
      </w:r>
      <w:proofErr w:type="spellEnd"/>
      <w:r w:rsidR="00A73309" w:rsidRPr="00A73309">
        <w:rPr>
          <w:rFonts w:ascii="Arial" w:hAnsi="Arial" w:cs="Arial"/>
          <w:b w:val="0"/>
          <w:iCs/>
          <w:sz w:val="20"/>
          <w:szCs w:val="20"/>
        </w:rPr>
        <w:t>. Dz. U. z 2018 r. poz. 2188, z 2019 r. poz. 1051, 1495, 2005</w:t>
      </w:r>
      <w:r w:rsidR="00A73309">
        <w:rPr>
          <w:rFonts w:ascii="Arial" w:hAnsi="Arial" w:cs="Arial"/>
          <w:b w:val="0"/>
          <w:iCs/>
          <w:sz w:val="20"/>
          <w:szCs w:val="20"/>
        </w:rPr>
        <w:t>)</w:t>
      </w:r>
      <w:r w:rsidRPr="00F37B1C">
        <w:rPr>
          <w:rFonts w:ascii="Arial" w:hAnsi="Arial" w:cs="Arial"/>
          <w:b w:val="0"/>
          <w:iCs/>
          <w:sz w:val="20"/>
          <w:szCs w:val="20"/>
        </w:rPr>
        <w:t xml:space="preserve">, osobiście, </w:t>
      </w:r>
      <w:r w:rsidR="0014333A">
        <w:rPr>
          <w:rFonts w:ascii="Arial" w:hAnsi="Arial" w:cs="Arial"/>
          <w:b w:val="0"/>
          <w:iCs/>
          <w:sz w:val="20"/>
          <w:szCs w:val="20"/>
        </w:rPr>
        <w:br/>
      </w:r>
      <w:r w:rsidRPr="00F37B1C">
        <w:rPr>
          <w:rFonts w:ascii="Arial" w:hAnsi="Arial" w:cs="Arial"/>
          <w:b w:val="0"/>
          <w:iCs/>
          <w:sz w:val="20"/>
          <w:szCs w:val="20"/>
        </w:rPr>
        <w:t xml:space="preserve">za pośrednictwem posłańca, faksu lub przy użyciu środków komunikacji elektronicznej </w:t>
      </w:r>
      <w:r w:rsidR="0014333A">
        <w:rPr>
          <w:rFonts w:ascii="Arial" w:hAnsi="Arial" w:cs="Arial"/>
          <w:b w:val="0"/>
          <w:iCs/>
          <w:sz w:val="20"/>
          <w:szCs w:val="20"/>
        </w:rPr>
        <w:br/>
      </w:r>
      <w:r w:rsidRPr="00F37B1C">
        <w:rPr>
          <w:rFonts w:ascii="Arial" w:hAnsi="Arial" w:cs="Arial"/>
          <w:b w:val="0"/>
          <w:iCs/>
          <w:sz w:val="20"/>
          <w:szCs w:val="20"/>
        </w:rPr>
        <w:t>w rozumieniu ustawy z dnia 18 lipca 2002 r. o świadczeniu usług drogą elektroniczną (</w:t>
      </w:r>
      <w:proofErr w:type="spellStart"/>
      <w:r w:rsidR="00A73309" w:rsidRPr="00A73309">
        <w:rPr>
          <w:rFonts w:ascii="Arial" w:hAnsi="Arial" w:cs="Arial"/>
          <w:b w:val="0"/>
          <w:iCs/>
          <w:sz w:val="20"/>
          <w:szCs w:val="20"/>
        </w:rPr>
        <w:t>t.j</w:t>
      </w:r>
      <w:proofErr w:type="spellEnd"/>
      <w:r w:rsidR="00A73309" w:rsidRPr="00A73309">
        <w:rPr>
          <w:rFonts w:ascii="Arial" w:hAnsi="Arial" w:cs="Arial"/>
          <w:b w:val="0"/>
          <w:iCs/>
          <w:sz w:val="20"/>
          <w:szCs w:val="20"/>
        </w:rPr>
        <w:t>. Dz. U. z 2019 r. poz. 123, 730</w:t>
      </w:r>
      <w:r w:rsidRPr="00F37B1C">
        <w:rPr>
          <w:rFonts w:ascii="Arial" w:hAnsi="Arial" w:cs="Arial"/>
          <w:b w:val="0"/>
          <w:iCs/>
          <w:sz w:val="20"/>
          <w:szCs w:val="20"/>
        </w:rPr>
        <w:t xml:space="preserve">), z uwzględnieniem wymogów dotyczących formy, ustanowionych </w:t>
      </w:r>
      <w:r w:rsidR="00912F01" w:rsidRPr="00F37B1C">
        <w:rPr>
          <w:rFonts w:ascii="Arial" w:hAnsi="Arial" w:cs="Arial"/>
          <w:b w:val="0"/>
          <w:iCs/>
          <w:sz w:val="20"/>
          <w:szCs w:val="20"/>
        </w:rPr>
        <w:t xml:space="preserve">poniżej </w:t>
      </w:r>
      <w:r w:rsidRPr="00F37B1C">
        <w:rPr>
          <w:rFonts w:ascii="Arial" w:hAnsi="Arial" w:cs="Arial"/>
          <w:b w:val="0"/>
          <w:iCs/>
          <w:sz w:val="20"/>
          <w:szCs w:val="20"/>
        </w:rPr>
        <w:t xml:space="preserve">w pkt </w:t>
      </w:r>
      <w:r w:rsidR="00912F01" w:rsidRPr="00F37B1C">
        <w:rPr>
          <w:rFonts w:ascii="Arial" w:hAnsi="Arial" w:cs="Arial"/>
          <w:b w:val="0"/>
          <w:iCs/>
          <w:sz w:val="20"/>
          <w:szCs w:val="20"/>
        </w:rPr>
        <w:t>12.</w:t>
      </w:r>
      <w:r w:rsidR="00FB5543" w:rsidRPr="00F37B1C">
        <w:rPr>
          <w:rFonts w:ascii="Arial" w:hAnsi="Arial" w:cs="Arial"/>
          <w:b w:val="0"/>
          <w:iCs/>
          <w:sz w:val="20"/>
          <w:szCs w:val="20"/>
        </w:rPr>
        <w:t>4</w:t>
      </w:r>
      <w:r w:rsidR="00912F01" w:rsidRPr="00F37B1C">
        <w:rPr>
          <w:rFonts w:ascii="Arial" w:hAnsi="Arial" w:cs="Arial"/>
          <w:b w:val="0"/>
          <w:iCs/>
          <w:sz w:val="20"/>
          <w:szCs w:val="20"/>
        </w:rPr>
        <w:t>. – 12.</w:t>
      </w:r>
      <w:r w:rsidR="00FB5543" w:rsidRPr="00F37B1C">
        <w:rPr>
          <w:rFonts w:ascii="Arial" w:hAnsi="Arial" w:cs="Arial"/>
          <w:b w:val="0"/>
          <w:iCs/>
          <w:sz w:val="20"/>
          <w:szCs w:val="20"/>
        </w:rPr>
        <w:t>7</w:t>
      </w:r>
      <w:r w:rsidR="00912F01" w:rsidRPr="00F37B1C">
        <w:rPr>
          <w:rFonts w:ascii="Arial" w:hAnsi="Arial" w:cs="Arial"/>
          <w:b w:val="0"/>
          <w:iCs/>
          <w:sz w:val="20"/>
          <w:szCs w:val="20"/>
        </w:rPr>
        <w:t>. IDW.</w:t>
      </w:r>
    </w:p>
    <w:p w14:paraId="4FFBDC2D" w14:textId="4039F6E7" w:rsidR="004F1AAF" w:rsidRPr="00F37B1C" w:rsidRDefault="00E25A56" w:rsidP="00992E36">
      <w:pPr>
        <w:pStyle w:val="Tekstpodstawowy2"/>
        <w:spacing w:before="0"/>
        <w:ind w:left="709"/>
        <w:rPr>
          <w:rFonts w:ascii="Arial" w:hAnsi="Arial" w:cs="Arial"/>
          <w:b w:val="0"/>
          <w:iCs/>
          <w:sz w:val="20"/>
          <w:szCs w:val="20"/>
        </w:rPr>
      </w:pPr>
      <w:r w:rsidRPr="00F37B1C">
        <w:rPr>
          <w:rFonts w:ascii="Arial" w:hAnsi="Arial" w:cs="Arial"/>
          <w:b w:val="0"/>
          <w:iCs/>
          <w:sz w:val="20"/>
          <w:szCs w:val="20"/>
        </w:rPr>
        <w:t>Zamawiający wyznacza do kontaktowania się z Wykonawcami:</w:t>
      </w:r>
      <w:r w:rsidR="00A27668" w:rsidRPr="00F37B1C">
        <w:rPr>
          <w:rFonts w:ascii="Arial" w:hAnsi="Arial" w:cs="Arial"/>
          <w:b w:val="0"/>
          <w:iCs/>
          <w:sz w:val="20"/>
          <w:szCs w:val="20"/>
        </w:rPr>
        <w:t xml:space="preserve"> </w:t>
      </w:r>
      <w:r w:rsidR="003B2922" w:rsidRPr="00F37B1C">
        <w:rPr>
          <w:rFonts w:ascii="Arial" w:hAnsi="Arial" w:cs="Arial"/>
          <w:b w:val="0"/>
          <w:iCs/>
          <w:sz w:val="20"/>
          <w:szCs w:val="20"/>
        </w:rPr>
        <w:t>Pan</w:t>
      </w:r>
      <w:r w:rsidR="00550A5E">
        <w:rPr>
          <w:rFonts w:ascii="Arial" w:hAnsi="Arial" w:cs="Arial"/>
          <w:b w:val="0"/>
          <w:iCs/>
          <w:sz w:val="20"/>
          <w:szCs w:val="20"/>
        </w:rPr>
        <w:t>a Łukasza Kruszewskiego</w:t>
      </w:r>
      <w:r w:rsidR="006F289D">
        <w:rPr>
          <w:rFonts w:ascii="Arial" w:hAnsi="Arial" w:cs="Arial"/>
          <w:b w:val="0"/>
          <w:iCs/>
          <w:sz w:val="20"/>
          <w:szCs w:val="20"/>
        </w:rPr>
        <w:t xml:space="preserve"> </w:t>
      </w:r>
      <w:r w:rsidR="004F1AAF" w:rsidRPr="00F37B1C">
        <w:rPr>
          <w:rFonts w:ascii="Arial" w:hAnsi="Arial" w:cs="Arial"/>
          <w:b w:val="0"/>
          <w:iCs/>
          <w:sz w:val="20"/>
          <w:szCs w:val="20"/>
        </w:rPr>
        <w:t xml:space="preserve">(tel. </w:t>
      </w:r>
      <w:r w:rsidR="003B2922" w:rsidRPr="00F37B1C">
        <w:rPr>
          <w:rFonts w:ascii="Arial" w:hAnsi="Arial" w:cs="Arial"/>
          <w:b w:val="0"/>
          <w:iCs/>
          <w:sz w:val="20"/>
          <w:szCs w:val="20"/>
        </w:rPr>
        <w:t>22/52-12-</w:t>
      </w:r>
      <w:r w:rsidR="00550A5E">
        <w:rPr>
          <w:rFonts w:ascii="Arial" w:hAnsi="Arial" w:cs="Arial"/>
          <w:b w:val="0"/>
          <w:iCs/>
          <w:sz w:val="20"/>
          <w:szCs w:val="20"/>
        </w:rPr>
        <w:t>247</w:t>
      </w:r>
      <w:r w:rsidR="00A27668" w:rsidRPr="00F37B1C">
        <w:rPr>
          <w:rFonts w:ascii="Arial" w:hAnsi="Arial" w:cs="Arial"/>
          <w:b w:val="0"/>
          <w:iCs/>
          <w:sz w:val="20"/>
          <w:szCs w:val="20"/>
        </w:rPr>
        <w:t>, e-mail:</w:t>
      </w:r>
      <w:r w:rsidR="00550A5E">
        <w:rPr>
          <w:rFonts w:ascii="Arial" w:hAnsi="Arial" w:cs="Arial"/>
          <w:b w:val="0"/>
          <w:iCs/>
          <w:sz w:val="20"/>
          <w:szCs w:val="20"/>
        </w:rPr>
        <w:t xml:space="preserve"> Lukasz</w:t>
      </w:r>
      <w:r w:rsidR="009F5273">
        <w:rPr>
          <w:rFonts w:ascii="Arial" w:hAnsi="Arial" w:cs="Arial"/>
          <w:b w:val="0"/>
          <w:iCs/>
          <w:sz w:val="20"/>
          <w:szCs w:val="20"/>
        </w:rPr>
        <w:t>.</w:t>
      </w:r>
      <w:r w:rsidR="00550A5E">
        <w:rPr>
          <w:rFonts w:ascii="Arial" w:hAnsi="Arial" w:cs="Arial"/>
          <w:b w:val="0"/>
          <w:iCs/>
          <w:sz w:val="20"/>
          <w:szCs w:val="20"/>
        </w:rPr>
        <w:t>Kruszewski</w:t>
      </w:r>
      <w:r w:rsidR="00A27668" w:rsidRPr="00F37B1C">
        <w:rPr>
          <w:rFonts w:ascii="Arial" w:hAnsi="Arial" w:cs="Arial"/>
          <w:b w:val="0"/>
          <w:iCs/>
          <w:sz w:val="20"/>
          <w:szCs w:val="20"/>
        </w:rPr>
        <w:t>@ms.gov.pl</w:t>
      </w:r>
      <w:r w:rsidR="004F1AAF" w:rsidRPr="00F37B1C">
        <w:rPr>
          <w:rFonts w:ascii="Arial" w:hAnsi="Arial" w:cs="Arial"/>
          <w:b w:val="0"/>
          <w:iCs/>
          <w:sz w:val="20"/>
          <w:szCs w:val="20"/>
        </w:rPr>
        <w:t>)</w:t>
      </w:r>
    </w:p>
    <w:p w14:paraId="0C3A8371" w14:textId="77777777" w:rsidR="00FB5543" w:rsidRPr="00F37B1C" w:rsidRDefault="00FB5543" w:rsidP="00992E36">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12.2</w:t>
      </w:r>
      <w:r w:rsidRPr="00F37B1C">
        <w:rPr>
          <w:rFonts w:ascii="Arial" w:hAnsi="Arial" w:cs="Arial"/>
          <w:b w:val="0"/>
          <w:iCs/>
          <w:sz w:val="20"/>
          <w:szCs w:val="20"/>
        </w:rPr>
        <w:tab/>
        <w:t xml:space="preserve">Wykonawca może zwrócić się do Zamawiającego o wyjaśnienie treści </w:t>
      </w:r>
      <w:r w:rsidR="00653E88">
        <w:rPr>
          <w:rFonts w:ascii="Arial" w:hAnsi="Arial" w:cs="Arial"/>
          <w:b w:val="0"/>
          <w:iCs/>
          <w:sz w:val="20"/>
          <w:szCs w:val="20"/>
        </w:rPr>
        <w:t>SIWZ</w:t>
      </w:r>
      <w:r w:rsidRPr="00F37B1C">
        <w:rPr>
          <w:rFonts w:ascii="Arial" w:hAnsi="Arial" w:cs="Arial"/>
          <w:b w:val="0"/>
          <w:iCs/>
          <w:sz w:val="20"/>
          <w:szCs w:val="20"/>
        </w:rPr>
        <w:t xml:space="preserve">, kierując wniosek na adres: </w:t>
      </w:r>
    </w:p>
    <w:p w14:paraId="646DA3A7" w14:textId="77777777" w:rsidR="00D57847" w:rsidRPr="00F37B1C" w:rsidRDefault="00D57847" w:rsidP="00992E36">
      <w:pPr>
        <w:pStyle w:val="rozdzia"/>
        <w:jc w:val="center"/>
        <w:rPr>
          <w:rFonts w:ascii="Arial" w:hAnsi="Arial" w:cs="Arial"/>
          <w:sz w:val="20"/>
          <w:szCs w:val="20"/>
        </w:rPr>
      </w:pPr>
      <w:r w:rsidRPr="00F37B1C">
        <w:rPr>
          <w:rFonts w:ascii="Arial" w:hAnsi="Arial" w:cs="Arial"/>
          <w:sz w:val="20"/>
          <w:szCs w:val="20"/>
        </w:rPr>
        <w:t>Ministerstwo Sprawiedliwości</w:t>
      </w:r>
    </w:p>
    <w:p w14:paraId="5D2C2E82" w14:textId="77777777" w:rsidR="00D57847" w:rsidRPr="00F37B1C" w:rsidRDefault="00D57847" w:rsidP="00992E36">
      <w:pPr>
        <w:pStyle w:val="rozdzia"/>
        <w:jc w:val="center"/>
        <w:rPr>
          <w:rFonts w:ascii="Arial" w:hAnsi="Arial" w:cs="Arial"/>
          <w:sz w:val="20"/>
          <w:szCs w:val="20"/>
        </w:rPr>
      </w:pPr>
      <w:r w:rsidRPr="00F37B1C">
        <w:rPr>
          <w:rFonts w:ascii="Arial" w:hAnsi="Arial" w:cs="Arial"/>
          <w:sz w:val="20"/>
          <w:szCs w:val="20"/>
        </w:rPr>
        <w:t>Al. Ujazdowskie 11</w:t>
      </w:r>
    </w:p>
    <w:p w14:paraId="03012033" w14:textId="77777777" w:rsidR="00FB5543" w:rsidRPr="00EA43B6" w:rsidRDefault="00EA43B6" w:rsidP="00992E36">
      <w:pPr>
        <w:pStyle w:val="rozdzia"/>
        <w:jc w:val="center"/>
        <w:rPr>
          <w:rFonts w:ascii="Arial" w:hAnsi="Arial" w:cs="Arial"/>
          <w:sz w:val="20"/>
          <w:szCs w:val="20"/>
        </w:rPr>
      </w:pPr>
      <w:r>
        <w:rPr>
          <w:rFonts w:ascii="Arial" w:hAnsi="Arial" w:cs="Arial"/>
          <w:sz w:val="20"/>
          <w:szCs w:val="20"/>
        </w:rPr>
        <w:t>00-567 Warszawa</w:t>
      </w:r>
    </w:p>
    <w:p w14:paraId="5D3CF860" w14:textId="7C2D0473" w:rsidR="00E25A56" w:rsidRPr="00F37B1C" w:rsidRDefault="00FB5543" w:rsidP="00992E36">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Zamawiający prosi o </w:t>
      </w:r>
      <w:r w:rsidRPr="00F37B1C">
        <w:rPr>
          <w:rFonts w:ascii="Arial" w:hAnsi="Arial" w:cs="Arial"/>
          <w:b w:val="0"/>
          <w:iCs/>
          <w:sz w:val="20"/>
          <w:szCs w:val="20"/>
          <w:u w:val="single"/>
        </w:rPr>
        <w:t>przekazywanie pytań również drogą elektroniczną</w:t>
      </w:r>
      <w:r w:rsidR="00550A5E">
        <w:rPr>
          <w:rFonts w:ascii="Arial" w:hAnsi="Arial" w:cs="Arial"/>
          <w:b w:val="0"/>
          <w:iCs/>
          <w:sz w:val="20"/>
          <w:szCs w:val="20"/>
        </w:rPr>
        <w:t xml:space="preserve"> (</w:t>
      </w:r>
      <w:r w:rsidRPr="00F37B1C">
        <w:rPr>
          <w:rFonts w:ascii="Arial" w:hAnsi="Arial" w:cs="Arial"/>
          <w:b w:val="0"/>
          <w:iCs/>
          <w:sz w:val="20"/>
          <w:szCs w:val="20"/>
        </w:rPr>
        <w:t xml:space="preserve">na adres </w:t>
      </w:r>
      <w:r w:rsidR="00550A5E">
        <w:rPr>
          <w:rFonts w:ascii="Arial" w:hAnsi="Arial" w:cs="Arial"/>
          <w:b w:val="0"/>
          <w:iCs/>
          <w:sz w:val="20"/>
          <w:szCs w:val="20"/>
        </w:rPr>
        <w:t>Lukasz.Kruszewski</w:t>
      </w:r>
      <w:r w:rsidR="00550A5E" w:rsidRPr="00F37B1C">
        <w:rPr>
          <w:rFonts w:ascii="Arial" w:hAnsi="Arial" w:cs="Arial"/>
          <w:b w:val="0"/>
          <w:iCs/>
          <w:sz w:val="20"/>
          <w:szCs w:val="20"/>
        </w:rPr>
        <w:t>@ms.gov.pl</w:t>
      </w:r>
      <w:r w:rsidRPr="00F37B1C">
        <w:rPr>
          <w:rFonts w:ascii="Arial" w:hAnsi="Arial" w:cs="Arial"/>
          <w:b w:val="0"/>
          <w:iCs/>
          <w:sz w:val="20"/>
          <w:szCs w:val="20"/>
        </w:rPr>
        <w:t>) w formie edytowalnej, gdyż skróci to czas udzielania wyjaśnień.</w:t>
      </w:r>
    </w:p>
    <w:p w14:paraId="07116F65" w14:textId="77777777" w:rsidR="00A63AF4" w:rsidRPr="00F37B1C" w:rsidRDefault="00A63AF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Jeżeli </w:t>
      </w:r>
      <w:r w:rsidR="008C2F2A" w:rsidRPr="00F37B1C">
        <w:rPr>
          <w:rFonts w:ascii="Arial" w:hAnsi="Arial" w:cs="Arial"/>
          <w:b w:val="0"/>
          <w:iCs/>
          <w:sz w:val="20"/>
          <w:szCs w:val="20"/>
        </w:rPr>
        <w:t xml:space="preserve">Zamawiający </w:t>
      </w:r>
      <w:r w:rsidR="00E25A56" w:rsidRPr="00F37B1C">
        <w:rPr>
          <w:rFonts w:ascii="Arial" w:hAnsi="Arial" w:cs="Arial"/>
          <w:b w:val="0"/>
          <w:iCs/>
          <w:sz w:val="20"/>
          <w:szCs w:val="20"/>
        </w:rPr>
        <w:t xml:space="preserve">lub </w:t>
      </w:r>
      <w:r w:rsidR="008C2F2A" w:rsidRPr="00F37B1C">
        <w:rPr>
          <w:rFonts w:ascii="Arial" w:hAnsi="Arial" w:cs="Arial"/>
          <w:b w:val="0"/>
          <w:iCs/>
          <w:sz w:val="20"/>
          <w:szCs w:val="20"/>
        </w:rPr>
        <w:t xml:space="preserve">Wykonawca </w:t>
      </w:r>
      <w:r w:rsidR="00E25A56" w:rsidRPr="00F37B1C">
        <w:rPr>
          <w:rFonts w:ascii="Arial" w:hAnsi="Arial" w:cs="Arial"/>
          <w:b w:val="0"/>
          <w:iCs/>
          <w:sz w:val="20"/>
          <w:szCs w:val="20"/>
        </w:rPr>
        <w:t xml:space="preserve">przekazują oświadczenia, wnioski, zawiadomienia oraz informacje za pośrednictwem faksu lub przy użyciu środków komunikacji elektronicznej </w:t>
      </w:r>
      <w:r w:rsidR="0014333A">
        <w:rPr>
          <w:rFonts w:ascii="Arial" w:hAnsi="Arial" w:cs="Arial"/>
          <w:b w:val="0"/>
          <w:iCs/>
          <w:sz w:val="20"/>
          <w:szCs w:val="20"/>
        </w:rPr>
        <w:br/>
      </w:r>
      <w:r w:rsidR="00E25A56" w:rsidRPr="00F37B1C">
        <w:rPr>
          <w:rFonts w:ascii="Arial" w:hAnsi="Arial" w:cs="Arial"/>
          <w:b w:val="0"/>
          <w:iCs/>
          <w:sz w:val="20"/>
          <w:szCs w:val="20"/>
        </w:rPr>
        <w:t>w rozumieniu ustawy z dnia 18 lipca 2002 r. o świadczeniu usług drogą elektroniczną, każda ze stron na żądanie drugiej strony niezwłocznie potwierdza fakt ich otrzymania.</w:t>
      </w:r>
    </w:p>
    <w:p w14:paraId="42EB2B1E" w14:textId="77777777" w:rsidR="00A63AF4" w:rsidRPr="00F37B1C" w:rsidRDefault="00A63AF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Ofertę składa się pod rygorem nieważności w formie pisemnej.</w:t>
      </w:r>
    </w:p>
    <w:p w14:paraId="52E1E4EE" w14:textId="77777777" w:rsidR="00A63AF4" w:rsidRPr="00F37B1C" w:rsidRDefault="00A63AF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Oświadczenia, o których mowa w rozporządzeniu Ministra Rozwoju </w:t>
      </w:r>
      <w:r w:rsidR="001B0E07" w:rsidRPr="00F37B1C">
        <w:rPr>
          <w:rFonts w:ascii="Arial" w:hAnsi="Arial" w:cs="Arial"/>
          <w:b w:val="0"/>
          <w:iCs/>
          <w:sz w:val="20"/>
          <w:szCs w:val="20"/>
        </w:rPr>
        <w:t xml:space="preserve">z dnia 26 lipca 2016 r. </w:t>
      </w:r>
      <w:r w:rsidR="00E528F6">
        <w:rPr>
          <w:rFonts w:ascii="Arial" w:hAnsi="Arial" w:cs="Arial"/>
          <w:b w:val="0"/>
          <w:iCs/>
          <w:sz w:val="20"/>
          <w:szCs w:val="20"/>
        </w:rPr>
        <w:br/>
      </w:r>
      <w:r w:rsidR="00E25A56" w:rsidRPr="00F37B1C">
        <w:rPr>
          <w:rFonts w:ascii="Arial" w:hAnsi="Arial" w:cs="Arial"/>
          <w:b w:val="0"/>
          <w:iCs/>
          <w:sz w:val="20"/>
          <w:szCs w:val="20"/>
        </w:rPr>
        <w:t xml:space="preserve">w sprawie rodzajów dokumentów, jakich może żądać </w:t>
      </w:r>
      <w:r w:rsidR="001D6888">
        <w:rPr>
          <w:rFonts w:ascii="Arial" w:hAnsi="Arial" w:cs="Arial"/>
          <w:b w:val="0"/>
          <w:iCs/>
          <w:sz w:val="20"/>
          <w:szCs w:val="20"/>
        </w:rPr>
        <w:t>Z</w:t>
      </w:r>
      <w:r w:rsidR="00E25A56" w:rsidRPr="00F37B1C">
        <w:rPr>
          <w:rFonts w:ascii="Arial" w:hAnsi="Arial" w:cs="Arial"/>
          <w:b w:val="0"/>
          <w:iCs/>
          <w:sz w:val="20"/>
          <w:szCs w:val="20"/>
        </w:rPr>
        <w:t xml:space="preserve">amawiający od </w:t>
      </w:r>
      <w:r w:rsidR="00FA138F">
        <w:rPr>
          <w:rFonts w:ascii="Arial" w:hAnsi="Arial" w:cs="Arial"/>
          <w:b w:val="0"/>
          <w:iCs/>
          <w:sz w:val="20"/>
          <w:szCs w:val="20"/>
        </w:rPr>
        <w:t>W</w:t>
      </w:r>
      <w:r w:rsidR="00E25A56" w:rsidRPr="00F37B1C">
        <w:rPr>
          <w:rFonts w:ascii="Arial" w:hAnsi="Arial" w:cs="Arial"/>
          <w:b w:val="0"/>
          <w:iCs/>
          <w:sz w:val="20"/>
          <w:szCs w:val="20"/>
        </w:rPr>
        <w:t>ykonawcy</w:t>
      </w:r>
      <w:r w:rsidR="00F36B1E" w:rsidRPr="00F37B1C">
        <w:rPr>
          <w:rFonts w:ascii="Arial" w:hAnsi="Arial" w:cs="Arial"/>
          <w:b w:val="0"/>
          <w:iCs/>
          <w:sz w:val="20"/>
          <w:szCs w:val="20"/>
        </w:rPr>
        <w:t xml:space="preserve"> </w:t>
      </w:r>
      <w:r w:rsidR="00E528F6">
        <w:rPr>
          <w:rFonts w:ascii="Arial" w:hAnsi="Arial" w:cs="Arial"/>
          <w:b w:val="0"/>
          <w:iCs/>
          <w:sz w:val="20"/>
          <w:szCs w:val="20"/>
        </w:rPr>
        <w:br/>
      </w:r>
      <w:r w:rsidR="00F36B1E" w:rsidRPr="00F37B1C">
        <w:rPr>
          <w:rFonts w:ascii="Arial" w:hAnsi="Arial" w:cs="Arial"/>
          <w:b w:val="0"/>
          <w:iCs/>
          <w:sz w:val="20"/>
          <w:szCs w:val="20"/>
        </w:rPr>
        <w:t>w postępowaniu o udzielenie zamówienia</w:t>
      </w:r>
      <w:r w:rsidR="001B0E07" w:rsidRPr="00F37B1C">
        <w:rPr>
          <w:rFonts w:ascii="Arial" w:hAnsi="Arial" w:cs="Arial"/>
          <w:b w:val="0"/>
          <w:iCs/>
          <w:sz w:val="20"/>
          <w:szCs w:val="20"/>
        </w:rPr>
        <w:t xml:space="preserve"> (Dz. U. z 2016 r. poz. 1126)</w:t>
      </w:r>
      <w:r w:rsidR="00E25A56" w:rsidRPr="00F37B1C">
        <w:rPr>
          <w:rFonts w:ascii="Arial" w:hAnsi="Arial" w:cs="Arial"/>
          <w:b w:val="0"/>
          <w:iCs/>
          <w:sz w:val="20"/>
          <w:szCs w:val="20"/>
        </w:rPr>
        <w:t xml:space="preserve">, zwanym dalej „rozporządzeniem” składane przez </w:t>
      </w:r>
      <w:r w:rsidR="00FA138F">
        <w:rPr>
          <w:rFonts w:ascii="Arial" w:hAnsi="Arial" w:cs="Arial"/>
          <w:b w:val="0"/>
          <w:iCs/>
          <w:sz w:val="20"/>
          <w:szCs w:val="20"/>
        </w:rPr>
        <w:t>W</w:t>
      </w:r>
      <w:r w:rsidR="00E25A56" w:rsidRPr="00F37B1C">
        <w:rPr>
          <w:rFonts w:ascii="Arial" w:hAnsi="Arial" w:cs="Arial"/>
          <w:b w:val="0"/>
          <w:iCs/>
          <w:sz w:val="20"/>
          <w:szCs w:val="20"/>
        </w:rPr>
        <w:t xml:space="preserve">ykonawcę i inne podmioty, na zdolnościach lub sytuacji których polega </w:t>
      </w:r>
      <w:r w:rsidR="00FA138F">
        <w:rPr>
          <w:rFonts w:ascii="Arial" w:hAnsi="Arial" w:cs="Arial"/>
          <w:b w:val="0"/>
          <w:iCs/>
          <w:sz w:val="20"/>
          <w:szCs w:val="20"/>
        </w:rPr>
        <w:t>W</w:t>
      </w:r>
      <w:r w:rsidR="00E25A56" w:rsidRPr="00F37B1C">
        <w:rPr>
          <w:rFonts w:ascii="Arial" w:hAnsi="Arial" w:cs="Arial"/>
          <w:b w:val="0"/>
          <w:iCs/>
          <w:sz w:val="20"/>
          <w:szCs w:val="20"/>
        </w:rPr>
        <w:t xml:space="preserve">ykonawca na zasadach określonych w art. 22a ustawy </w:t>
      </w:r>
      <w:proofErr w:type="spellStart"/>
      <w:r w:rsidR="00E25A56" w:rsidRPr="00F37B1C">
        <w:rPr>
          <w:rFonts w:ascii="Arial" w:hAnsi="Arial" w:cs="Arial"/>
          <w:b w:val="0"/>
          <w:iCs/>
          <w:sz w:val="20"/>
          <w:szCs w:val="20"/>
        </w:rPr>
        <w:t>Pzp</w:t>
      </w:r>
      <w:proofErr w:type="spellEnd"/>
      <w:r w:rsidR="00E25A56" w:rsidRPr="00F37B1C">
        <w:rPr>
          <w:rFonts w:ascii="Arial" w:hAnsi="Arial" w:cs="Arial"/>
          <w:b w:val="0"/>
          <w:iCs/>
          <w:sz w:val="20"/>
          <w:szCs w:val="20"/>
        </w:rPr>
        <w:t xml:space="preserve"> oraz przez podwykonawców,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w:t>
      </w:r>
    </w:p>
    <w:p w14:paraId="3F185FCB" w14:textId="77777777" w:rsidR="00A63AF4" w:rsidRPr="00F37B1C" w:rsidRDefault="00A63AF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6B6655" w:rsidRPr="00F37B1C">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Dokumenty, o których mowa w rozporządzeniu, inne niż oświadczenia, o których mowa </w:t>
      </w:r>
      <w:r w:rsidR="00912F01" w:rsidRPr="00F37B1C">
        <w:rPr>
          <w:rFonts w:ascii="Arial" w:hAnsi="Arial" w:cs="Arial"/>
          <w:b w:val="0"/>
          <w:iCs/>
          <w:sz w:val="20"/>
          <w:szCs w:val="20"/>
        </w:rPr>
        <w:t xml:space="preserve">powyżej </w:t>
      </w:r>
      <w:r w:rsidR="00E25A56" w:rsidRPr="00F37B1C">
        <w:rPr>
          <w:rFonts w:ascii="Arial" w:hAnsi="Arial" w:cs="Arial"/>
          <w:b w:val="0"/>
          <w:iCs/>
          <w:sz w:val="20"/>
          <w:szCs w:val="20"/>
        </w:rPr>
        <w:t>w pkt 12.</w:t>
      </w:r>
      <w:r w:rsidR="006B6655" w:rsidRPr="00F37B1C">
        <w:rPr>
          <w:rFonts w:ascii="Arial" w:hAnsi="Arial" w:cs="Arial"/>
          <w:b w:val="0"/>
          <w:iCs/>
          <w:sz w:val="20"/>
          <w:szCs w:val="20"/>
        </w:rPr>
        <w:t>6</w:t>
      </w:r>
      <w:r w:rsidR="00E25A56" w:rsidRPr="00F37B1C">
        <w:rPr>
          <w:rFonts w:ascii="Arial" w:hAnsi="Arial" w:cs="Arial"/>
          <w:b w:val="0"/>
          <w:iCs/>
          <w:sz w:val="20"/>
          <w:szCs w:val="20"/>
        </w:rPr>
        <w:t xml:space="preserve"> IDW,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 lub kopii </w:t>
      </w:r>
      <w:r w:rsidR="001B0E07" w:rsidRPr="00F37B1C">
        <w:rPr>
          <w:rFonts w:ascii="Arial" w:hAnsi="Arial" w:cs="Arial"/>
          <w:b w:val="0"/>
          <w:iCs/>
          <w:sz w:val="20"/>
          <w:szCs w:val="20"/>
        </w:rPr>
        <w:t xml:space="preserve">poświadczonej </w:t>
      </w:r>
      <w:r w:rsidR="00E25A56" w:rsidRPr="00F37B1C">
        <w:rPr>
          <w:rFonts w:ascii="Arial" w:hAnsi="Arial" w:cs="Arial"/>
          <w:b w:val="0"/>
          <w:iCs/>
          <w:sz w:val="20"/>
          <w:szCs w:val="20"/>
        </w:rPr>
        <w:t>za zgodność z oryginałem.</w:t>
      </w:r>
    </w:p>
    <w:p w14:paraId="251FC6B7" w14:textId="105A2A58" w:rsidR="00E25A56" w:rsidRPr="00F37B1C" w:rsidRDefault="001B0E07" w:rsidP="00992E36">
      <w:pPr>
        <w:pStyle w:val="Tekstpodstawowy2"/>
        <w:spacing w:before="0"/>
        <w:ind w:left="709"/>
        <w:rPr>
          <w:rFonts w:ascii="Arial" w:hAnsi="Arial" w:cs="Arial"/>
          <w:iCs/>
          <w:sz w:val="20"/>
          <w:szCs w:val="20"/>
        </w:rPr>
      </w:pPr>
      <w:r w:rsidRPr="00F37B1C">
        <w:rPr>
          <w:rFonts w:ascii="Arial" w:hAnsi="Arial" w:cs="Arial"/>
          <w:b w:val="0"/>
          <w:iCs/>
          <w:sz w:val="20"/>
          <w:szCs w:val="20"/>
        </w:rPr>
        <w:t xml:space="preserve">Poświadczenia </w:t>
      </w:r>
      <w:r w:rsidR="00E25A56" w:rsidRPr="00F37B1C">
        <w:rPr>
          <w:rFonts w:ascii="Arial" w:hAnsi="Arial" w:cs="Arial"/>
          <w:b w:val="0"/>
          <w:iCs/>
          <w:sz w:val="20"/>
          <w:szCs w:val="20"/>
        </w:rPr>
        <w:t xml:space="preserve">za zgodność z oryginałem dokonuje </w:t>
      </w:r>
      <w:r w:rsidR="00FA138F">
        <w:rPr>
          <w:rFonts w:ascii="Arial" w:hAnsi="Arial" w:cs="Arial"/>
          <w:b w:val="0"/>
          <w:iCs/>
          <w:sz w:val="20"/>
          <w:szCs w:val="20"/>
        </w:rPr>
        <w:t>W</w:t>
      </w:r>
      <w:r w:rsidR="00E25A56" w:rsidRPr="00F37B1C">
        <w:rPr>
          <w:rFonts w:ascii="Arial" w:hAnsi="Arial" w:cs="Arial"/>
          <w:b w:val="0"/>
          <w:iCs/>
          <w:sz w:val="20"/>
          <w:szCs w:val="20"/>
        </w:rPr>
        <w:t xml:space="preserve">ykonawca albo podmiot trzeci albo </w:t>
      </w:r>
      <w:r w:rsidR="00FA138F">
        <w:rPr>
          <w:rFonts w:ascii="Arial" w:hAnsi="Arial" w:cs="Arial"/>
          <w:b w:val="0"/>
          <w:iCs/>
          <w:sz w:val="20"/>
          <w:szCs w:val="20"/>
        </w:rPr>
        <w:t>W</w:t>
      </w:r>
      <w:r w:rsidR="00E25A56" w:rsidRPr="00F37B1C">
        <w:rPr>
          <w:rFonts w:ascii="Arial" w:hAnsi="Arial" w:cs="Arial"/>
          <w:b w:val="0"/>
          <w:iCs/>
          <w:sz w:val="20"/>
          <w:szCs w:val="20"/>
        </w:rPr>
        <w:t>ykonawca wspólnie ubiegający się o udzielenie zamówienia publicznego, albo</w:t>
      </w:r>
      <w:r w:rsidR="00550A5E">
        <w:rPr>
          <w:rFonts w:ascii="Arial" w:hAnsi="Arial" w:cs="Arial"/>
          <w:b w:val="0"/>
          <w:iCs/>
          <w:sz w:val="20"/>
          <w:szCs w:val="20"/>
        </w:rPr>
        <w:t xml:space="preserve"> </w:t>
      </w:r>
      <w:r w:rsidR="00E25A56" w:rsidRPr="00F37B1C">
        <w:rPr>
          <w:rFonts w:ascii="Arial" w:hAnsi="Arial" w:cs="Arial"/>
          <w:b w:val="0"/>
          <w:iCs/>
          <w:sz w:val="20"/>
          <w:szCs w:val="20"/>
        </w:rPr>
        <w:t>podwykonawca - odpowiednio, w zakresie dokumentów, które każdego z nich dotyczą.</w:t>
      </w:r>
    </w:p>
    <w:p w14:paraId="4F171766" w14:textId="77777777" w:rsidR="00E25A56" w:rsidRPr="00F37B1C" w:rsidRDefault="001B0E07" w:rsidP="00992E36">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w:t>
      </w:r>
      <w:r w:rsidR="00E25A56" w:rsidRPr="00F37B1C">
        <w:rPr>
          <w:rFonts w:ascii="Arial" w:hAnsi="Arial" w:cs="Arial"/>
          <w:b w:val="0"/>
          <w:iCs/>
          <w:sz w:val="20"/>
          <w:szCs w:val="20"/>
        </w:rPr>
        <w:t xml:space="preserve">za zgodność z oryginałem następuje w formie pisemnej. </w:t>
      </w:r>
    </w:p>
    <w:p w14:paraId="43E97161" w14:textId="77777777" w:rsidR="00E25A56" w:rsidRPr="00F37B1C" w:rsidRDefault="00E25A56" w:rsidP="00992E36">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za zgodność z oryginałem dokonywane w formie pisemnej powinno </w:t>
      </w:r>
      <w:r w:rsidR="00E528F6">
        <w:rPr>
          <w:rFonts w:ascii="Arial" w:hAnsi="Arial" w:cs="Arial"/>
          <w:b w:val="0"/>
          <w:iCs/>
          <w:sz w:val="20"/>
          <w:szCs w:val="20"/>
        </w:rPr>
        <w:br/>
      </w:r>
      <w:r w:rsidRPr="00F37B1C">
        <w:rPr>
          <w:rFonts w:ascii="Arial" w:hAnsi="Arial" w:cs="Arial"/>
          <w:b w:val="0"/>
          <w:iCs/>
          <w:sz w:val="20"/>
          <w:szCs w:val="20"/>
        </w:rPr>
        <w:t>być sporządzone w sposób umożliwiający identyfikację podpisu (np. wraz z imienną pieczątką osoby poświadczającej kopię dokumentu za zgodność z oryginałem).</w:t>
      </w:r>
    </w:p>
    <w:p w14:paraId="6DAF8175" w14:textId="77777777" w:rsidR="00A63AF4" w:rsidRPr="00F37B1C" w:rsidRDefault="00A63AF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12.8.</w:t>
      </w:r>
      <w:r w:rsidRPr="00F37B1C">
        <w:rPr>
          <w:rFonts w:ascii="Arial" w:hAnsi="Arial" w:cs="Arial"/>
          <w:b w:val="0"/>
          <w:sz w:val="20"/>
          <w:szCs w:val="20"/>
        </w:rPr>
        <w:tab/>
      </w:r>
      <w:r w:rsidR="00912F01" w:rsidRPr="00F37B1C">
        <w:rPr>
          <w:rFonts w:ascii="Arial" w:hAnsi="Arial" w:cs="Arial"/>
          <w:b w:val="0"/>
          <w:iCs/>
          <w:sz w:val="20"/>
          <w:szCs w:val="20"/>
        </w:rPr>
        <w:t xml:space="preserve">Zamawiający może żądać przedstawienia oryginału lub notarialnie poświadczonej kopii dokumentów, o których mowa w rozporządzeniu, innych niż oświadczeń, wyłącznie wtedy, </w:t>
      </w:r>
      <w:r w:rsidR="00E528F6">
        <w:rPr>
          <w:rFonts w:ascii="Arial" w:hAnsi="Arial" w:cs="Arial"/>
          <w:b w:val="0"/>
          <w:iCs/>
          <w:sz w:val="20"/>
          <w:szCs w:val="20"/>
        </w:rPr>
        <w:br/>
      </w:r>
      <w:r w:rsidR="00912F01" w:rsidRPr="00F37B1C">
        <w:rPr>
          <w:rFonts w:ascii="Arial" w:hAnsi="Arial" w:cs="Arial"/>
          <w:b w:val="0"/>
          <w:iCs/>
          <w:sz w:val="20"/>
          <w:szCs w:val="20"/>
        </w:rPr>
        <w:t>gdy złożona kopia dokumentu jest nieczytelna lub budzi wątpliwości co do jej prawdziwości.</w:t>
      </w:r>
    </w:p>
    <w:p w14:paraId="6D0E475C" w14:textId="6E172FB5" w:rsidR="00BE245A" w:rsidRPr="00550A5E" w:rsidRDefault="00A63AF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12.9.</w:t>
      </w:r>
      <w:r w:rsidRPr="00F37B1C">
        <w:rPr>
          <w:rFonts w:ascii="Arial" w:hAnsi="Arial" w:cs="Arial"/>
          <w:b w:val="0"/>
          <w:sz w:val="20"/>
          <w:szCs w:val="20"/>
        </w:rPr>
        <w:tab/>
      </w:r>
      <w:r w:rsidR="00912F01" w:rsidRPr="00F37B1C">
        <w:rPr>
          <w:rFonts w:ascii="Arial" w:hAnsi="Arial" w:cs="Arial"/>
          <w:b w:val="0"/>
          <w:iCs/>
          <w:sz w:val="20"/>
          <w:szCs w:val="20"/>
        </w:rPr>
        <w:t>Dokumenty sporządzone w języku obcym są składane wraz z tłumaczeniem na język polski.</w:t>
      </w:r>
    </w:p>
    <w:p w14:paraId="57D47AC6" w14:textId="77777777" w:rsidR="00912F01" w:rsidRPr="00F37B1C" w:rsidRDefault="00912F01" w:rsidP="00992E36">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0D76E7F5" w14:textId="77777777" w:rsidR="00912F01" w:rsidRPr="00F37B1C" w:rsidRDefault="00912F01"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Pr="00F37B1C">
        <w:rPr>
          <w:rFonts w:ascii="Arial" w:hAnsi="Arial" w:cs="Arial"/>
          <w:b w:val="0"/>
          <w:sz w:val="20"/>
          <w:szCs w:val="20"/>
        </w:rPr>
        <w:tab/>
      </w:r>
      <w:r w:rsidRPr="00F37B1C">
        <w:rPr>
          <w:rFonts w:ascii="Arial" w:hAnsi="Arial" w:cs="Arial"/>
          <w:b w:val="0"/>
          <w:bCs w:val="0"/>
          <w:sz w:val="20"/>
          <w:szCs w:val="20"/>
        </w:rPr>
        <w:t>Wykonawca może złożyć tylko jedną ofertę.</w:t>
      </w:r>
    </w:p>
    <w:p w14:paraId="25AD564E" w14:textId="77777777" w:rsidR="00912F01" w:rsidRPr="00F37B1C" w:rsidRDefault="00912F01"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lastRenderedPageBreak/>
        <w:t>13.2.</w:t>
      </w:r>
      <w:r w:rsidRPr="00F37B1C">
        <w:rPr>
          <w:rFonts w:ascii="Arial" w:hAnsi="Arial" w:cs="Arial"/>
          <w:b w:val="0"/>
          <w:sz w:val="20"/>
          <w:szCs w:val="20"/>
        </w:rPr>
        <w:tab/>
      </w:r>
      <w:r w:rsidRPr="00F37B1C">
        <w:rPr>
          <w:rFonts w:ascii="Arial" w:hAnsi="Arial" w:cs="Arial"/>
          <w:b w:val="0"/>
          <w:bCs w:val="0"/>
          <w:sz w:val="20"/>
          <w:szCs w:val="20"/>
        </w:rPr>
        <w:t>Zamawiający</w:t>
      </w:r>
      <w:r w:rsidR="00210904" w:rsidRPr="00F37B1C">
        <w:rPr>
          <w:rFonts w:ascii="Arial" w:hAnsi="Arial" w:cs="Arial"/>
          <w:b w:val="0"/>
          <w:bCs w:val="0"/>
          <w:sz w:val="20"/>
          <w:szCs w:val="20"/>
        </w:rPr>
        <w:t xml:space="preserve"> </w:t>
      </w:r>
      <w:r w:rsidR="00210904" w:rsidRPr="00E528F6">
        <w:rPr>
          <w:rFonts w:ascii="Arial" w:hAnsi="Arial" w:cs="Arial"/>
          <w:bCs w:val="0"/>
          <w:sz w:val="20"/>
          <w:szCs w:val="20"/>
        </w:rPr>
        <w:t>nie</w:t>
      </w:r>
      <w:r w:rsidRPr="00E528F6">
        <w:rPr>
          <w:rFonts w:ascii="Arial" w:hAnsi="Arial" w:cs="Arial"/>
          <w:bCs w:val="0"/>
          <w:sz w:val="20"/>
          <w:szCs w:val="20"/>
        </w:rPr>
        <w:t xml:space="preserve"> dopuszcza</w:t>
      </w:r>
      <w:r w:rsidRPr="00F37B1C">
        <w:rPr>
          <w:rFonts w:ascii="Arial" w:hAnsi="Arial" w:cs="Arial"/>
          <w:b w:val="0"/>
          <w:bCs w:val="0"/>
          <w:sz w:val="20"/>
          <w:szCs w:val="20"/>
        </w:rPr>
        <w:t xml:space="preserve"> </w:t>
      </w:r>
      <w:r w:rsidR="007D736A" w:rsidRPr="00F37B1C">
        <w:rPr>
          <w:rFonts w:ascii="Arial" w:hAnsi="Arial" w:cs="Arial"/>
          <w:b w:val="0"/>
          <w:bCs w:val="0"/>
          <w:sz w:val="20"/>
          <w:szCs w:val="20"/>
        </w:rPr>
        <w:t>składani</w:t>
      </w:r>
      <w:r w:rsidR="00210904" w:rsidRPr="00F37B1C">
        <w:rPr>
          <w:rFonts w:ascii="Arial" w:hAnsi="Arial" w:cs="Arial"/>
          <w:b w:val="0"/>
          <w:bCs w:val="0"/>
          <w:sz w:val="20"/>
          <w:szCs w:val="20"/>
        </w:rPr>
        <w:t>a</w:t>
      </w:r>
      <w:r w:rsidR="007D736A" w:rsidRPr="00F37B1C">
        <w:rPr>
          <w:rFonts w:ascii="Arial" w:hAnsi="Arial" w:cs="Arial"/>
          <w:b w:val="0"/>
          <w:bCs w:val="0"/>
          <w:sz w:val="20"/>
          <w:szCs w:val="20"/>
        </w:rPr>
        <w:t xml:space="preserve"> </w:t>
      </w:r>
      <w:r w:rsidRPr="00F37B1C">
        <w:rPr>
          <w:rFonts w:ascii="Arial" w:hAnsi="Arial" w:cs="Arial"/>
          <w:b w:val="0"/>
          <w:bCs w:val="0"/>
          <w:sz w:val="20"/>
          <w:szCs w:val="20"/>
        </w:rPr>
        <w:t>ofert częściowych.</w:t>
      </w:r>
    </w:p>
    <w:p w14:paraId="05D4BFF0" w14:textId="77777777" w:rsidR="00912F01" w:rsidRPr="00F37B1C" w:rsidRDefault="00912F01"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13.3.</w:t>
      </w:r>
      <w:r w:rsidRPr="00F37B1C">
        <w:rPr>
          <w:rFonts w:ascii="Arial" w:hAnsi="Arial" w:cs="Arial"/>
          <w:b w:val="0"/>
          <w:sz w:val="20"/>
          <w:szCs w:val="20"/>
        </w:rPr>
        <w:tab/>
      </w:r>
      <w:r w:rsidRPr="00F37B1C">
        <w:rPr>
          <w:rFonts w:ascii="Arial" w:hAnsi="Arial" w:cs="Arial"/>
          <w:b w:val="0"/>
          <w:bCs w:val="0"/>
          <w:sz w:val="20"/>
          <w:szCs w:val="20"/>
        </w:rPr>
        <w:t xml:space="preserve">Zamawiający </w:t>
      </w:r>
      <w:r w:rsidRPr="00E528F6">
        <w:rPr>
          <w:rFonts w:ascii="Arial" w:hAnsi="Arial" w:cs="Arial"/>
          <w:bCs w:val="0"/>
          <w:sz w:val="20"/>
          <w:szCs w:val="20"/>
        </w:rPr>
        <w:t>nie dopuszcza</w:t>
      </w:r>
      <w:r w:rsidRPr="00F37B1C">
        <w:rPr>
          <w:rFonts w:ascii="Arial" w:hAnsi="Arial" w:cs="Arial"/>
          <w:b w:val="0"/>
          <w:bCs w:val="0"/>
          <w:sz w:val="20"/>
          <w:szCs w:val="20"/>
        </w:rPr>
        <w:t xml:space="preserve"> składania ofert wariantowych.</w:t>
      </w:r>
    </w:p>
    <w:p w14:paraId="4DD4063F" w14:textId="07099FFA" w:rsidR="003761A4" w:rsidRPr="00F37B1C" w:rsidRDefault="00912F01" w:rsidP="00992E36">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sidR="00D953AD">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Ofertę stanow</w:t>
      </w:r>
      <w:r w:rsidR="00793CC8" w:rsidRPr="00F37B1C">
        <w:rPr>
          <w:rFonts w:ascii="Arial" w:hAnsi="Arial" w:cs="Arial"/>
          <w:b w:val="0"/>
          <w:bCs w:val="0"/>
          <w:sz w:val="20"/>
          <w:szCs w:val="20"/>
        </w:rPr>
        <w:t xml:space="preserve">i wypełniony Formularz </w:t>
      </w:r>
      <w:r w:rsidR="00BF2D5A">
        <w:rPr>
          <w:rFonts w:ascii="Arial" w:hAnsi="Arial" w:cs="Arial"/>
          <w:b w:val="0"/>
          <w:bCs w:val="0"/>
          <w:sz w:val="20"/>
          <w:szCs w:val="20"/>
        </w:rPr>
        <w:t>Ofertowy</w:t>
      </w:r>
      <w:r w:rsidR="00C35313">
        <w:rPr>
          <w:rFonts w:ascii="Arial" w:hAnsi="Arial" w:cs="Arial"/>
          <w:b w:val="0"/>
          <w:bCs w:val="0"/>
          <w:sz w:val="20"/>
          <w:szCs w:val="20"/>
        </w:rPr>
        <w:t xml:space="preserve"> sporządzony zgodnie z</w:t>
      </w:r>
      <w:r w:rsidR="00A30D88">
        <w:rPr>
          <w:rFonts w:ascii="Arial" w:hAnsi="Arial" w:cs="Arial"/>
          <w:b w:val="0"/>
          <w:bCs w:val="0"/>
          <w:sz w:val="20"/>
          <w:szCs w:val="20"/>
        </w:rPr>
        <w:t>e</w:t>
      </w:r>
      <w:r w:rsidR="00C35313">
        <w:rPr>
          <w:rFonts w:ascii="Arial" w:hAnsi="Arial" w:cs="Arial"/>
          <w:b w:val="0"/>
          <w:bCs w:val="0"/>
          <w:sz w:val="20"/>
          <w:szCs w:val="20"/>
        </w:rPr>
        <w:t xml:space="preserve"> wzorem for</w:t>
      </w:r>
      <w:r w:rsidR="00DF5910">
        <w:rPr>
          <w:rFonts w:ascii="Arial" w:hAnsi="Arial" w:cs="Arial"/>
          <w:b w:val="0"/>
          <w:bCs w:val="0"/>
          <w:sz w:val="20"/>
          <w:szCs w:val="20"/>
        </w:rPr>
        <w:t>mularza</w:t>
      </w:r>
      <w:r w:rsidR="00793CC8" w:rsidRPr="00F37B1C">
        <w:rPr>
          <w:rFonts w:ascii="Arial" w:hAnsi="Arial" w:cs="Arial"/>
          <w:b w:val="0"/>
          <w:bCs w:val="0"/>
          <w:sz w:val="20"/>
          <w:szCs w:val="20"/>
        </w:rPr>
        <w:t>.</w:t>
      </w:r>
    </w:p>
    <w:p w14:paraId="5A00713B" w14:textId="77777777" w:rsidR="00912F01" w:rsidRPr="00F37B1C" w:rsidRDefault="00912F01" w:rsidP="00992E36">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sidR="00D953AD">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Wraz z ofertą powinny być złożone:</w:t>
      </w:r>
    </w:p>
    <w:p w14:paraId="5E04D62C" w14:textId="1CF50A1F" w:rsidR="00DF126E" w:rsidRPr="00F37B1C" w:rsidRDefault="00BF5B83" w:rsidP="00992E36">
      <w:pPr>
        <w:pStyle w:val="Tekstpodstawowy2"/>
        <w:tabs>
          <w:tab w:val="left" w:pos="709"/>
        </w:tabs>
        <w:spacing w:before="0"/>
        <w:ind w:left="1134" w:hanging="1134"/>
        <w:rPr>
          <w:rFonts w:ascii="Arial" w:hAnsi="Arial" w:cs="Arial"/>
          <w:b w:val="0"/>
          <w:bCs w:val="0"/>
          <w:sz w:val="20"/>
          <w:szCs w:val="20"/>
        </w:rPr>
      </w:pPr>
      <w:r w:rsidRPr="00F37B1C">
        <w:rPr>
          <w:rFonts w:ascii="Arial" w:hAnsi="Arial" w:cs="Arial"/>
          <w:b w:val="0"/>
          <w:bCs w:val="0"/>
          <w:sz w:val="20"/>
          <w:szCs w:val="20"/>
        </w:rPr>
        <w:t>13</w:t>
      </w:r>
      <w:r w:rsidR="00DF126E" w:rsidRPr="00F37B1C">
        <w:rPr>
          <w:rFonts w:ascii="Arial" w:hAnsi="Arial" w:cs="Arial"/>
          <w:b w:val="0"/>
          <w:bCs w:val="0"/>
          <w:sz w:val="20"/>
          <w:szCs w:val="20"/>
        </w:rPr>
        <w:t>.</w:t>
      </w:r>
      <w:r w:rsidR="00D953AD">
        <w:rPr>
          <w:rFonts w:ascii="Arial" w:hAnsi="Arial" w:cs="Arial"/>
          <w:b w:val="0"/>
          <w:bCs w:val="0"/>
          <w:sz w:val="20"/>
          <w:szCs w:val="20"/>
        </w:rPr>
        <w:t>5</w:t>
      </w:r>
      <w:r w:rsidR="00DF126E" w:rsidRPr="00F37B1C">
        <w:rPr>
          <w:rFonts w:ascii="Arial" w:hAnsi="Arial" w:cs="Arial"/>
          <w:b w:val="0"/>
          <w:bCs w:val="0"/>
          <w:sz w:val="20"/>
          <w:szCs w:val="20"/>
        </w:rPr>
        <w:t>.1.</w:t>
      </w:r>
      <w:r w:rsidR="00DF126E" w:rsidRPr="00F37B1C">
        <w:rPr>
          <w:rFonts w:ascii="Arial" w:hAnsi="Arial" w:cs="Arial"/>
          <w:b w:val="0"/>
          <w:bCs w:val="0"/>
          <w:sz w:val="20"/>
          <w:szCs w:val="20"/>
        </w:rPr>
        <w:tab/>
      </w:r>
      <w:r w:rsidR="003761A4" w:rsidRPr="00F37B1C">
        <w:rPr>
          <w:rFonts w:ascii="Arial" w:hAnsi="Arial" w:cs="Arial"/>
          <w:b w:val="0"/>
          <w:bCs w:val="0"/>
          <w:sz w:val="20"/>
          <w:szCs w:val="20"/>
        </w:rPr>
        <w:t>Oświadczeni</w:t>
      </w:r>
      <w:r w:rsidR="00383318" w:rsidRPr="00F37B1C">
        <w:rPr>
          <w:rFonts w:ascii="Arial" w:hAnsi="Arial" w:cs="Arial"/>
          <w:b w:val="0"/>
          <w:bCs w:val="0"/>
          <w:sz w:val="20"/>
          <w:szCs w:val="20"/>
        </w:rPr>
        <w:t>e</w:t>
      </w:r>
      <w:r w:rsidR="003761A4" w:rsidRPr="00F37B1C">
        <w:rPr>
          <w:rFonts w:ascii="Arial" w:hAnsi="Arial" w:cs="Arial"/>
          <w:b w:val="0"/>
          <w:bCs w:val="0"/>
          <w:sz w:val="20"/>
          <w:szCs w:val="20"/>
        </w:rPr>
        <w:t xml:space="preserve"> wymagane postanowieniami pkt</w:t>
      </w:r>
      <w:r w:rsidR="00BF2D5A">
        <w:rPr>
          <w:rFonts w:ascii="Arial" w:hAnsi="Arial" w:cs="Arial"/>
          <w:b w:val="0"/>
          <w:bCs w:val="0"/>
          <w:sz w:val="20"/>
          <w:szCs w:val="20"/>
        </w:rPr>
        <w:t>.</w:t>
      </w:r>
      <w:r w:rsidR="003761A4" w:rsidRPr="00F37B1C">
        <w:rPr>
          <w:rFonts w:ascii="Arial" w:hAnsi="Arial" w:cs="Arial"/>
          <w:b w:val="0"/>
          <w:bCs w:val="0"/>
          <w:sz w:val="20"/>
          <w:szCs w:val="20"/>
        </w:rPr>
        <w:t xml:space="preserve"> 9.1 IDW;</w:t>
      </w:r>
    </w:p>
    <w:p w14:paraId="7A994BD8" w14:textId="77777777" w:rsidR="00BF5B83" w:rsidRPr="00F37B1C" w:rsidRDefault="00BF5B83" w:rsidP="00992E36">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.2.</w:t>
      </w:r>
      <w:r w:rsidRPr="00F37B1C">
        <w:rPr>
          <w:rFonts w:ascii="Arial" w:hAnsi="Arial" w:cs="Arial"/>
          <w:b w:val="0"/>
          <w:bCs w:val="0"/>
          <w:sz w:val="20"/>
          <w:szCs w:val="20"/>
        </w:rPr>
        <w:tab/>
      </w:r>
      <w:r w:rsidR="003761A4" w:rsidRPr="00F37B1C">
        <w:rPr>
          <w:rFonts w:ascii="Arial" w:hAnsi="Arial" w:cs="Arial"/>
          <w:b w:val="0"/>
          <w:bCs w:val="0"/>
          <w:sz w:val="20"/>
          <w:szCs w:val="20"/>
        </w:rPr>
        <w:t xml:space="preserve">Pełnomocnictwo do reprezentowania wszystkich Wykonawców wspólnie ubiegających </w:t>
      </w:r>
      <w:r w:rsidR="00F64870">
        <w:rPr>
          <w:rFonts w:ascii="Arial" w:hAnsi="Arial" w:cs="Arial"/>
          <w:b w:val="0"/>
          <w:bCs w:val="0"/>
          <w:sz w:val="20"/>
          <w:szCs w:val="20"/>
        </w:rPr>
        <w:br/>
      </w:r>
      <w:r w:rsidR="003761A4" w:rsidRPr="00F37B1C">
        <w:rPr>
          <w:rFonts w:ascii="Arial" w:hAnsi="Arial" w:cs="Arial"/>
          <w:b w:val="0"/>
          <w:bCs w:val="0"/>
          <w:sz w:val="20"/>
          <w:szCs w:val="20"/>
        </w:rP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C829EA" w:rsidRPr="00F37B1C">
        <w:rPr>
          <w:rFonts w:ascii="Arial" w:hAnsi="Arial" w:cs="Arial"/>
          <w:b w:val="0"/>
          <w:bCs w:val="0"/>
          <w:sz w:val="20"/>
          <w:szCs w:val="20"/>
        </w:rPr>
        <w:t xml:space="preserve"> (jeżeli dotyczy)</w:t>
      </w:r>
      <w:r w:rsidR="003761A4" w:rsidRPr="00F37B1C">
        <w:rPr>
          <w:rFonts w:ascii="Arial" w:hAnsi="Arial" w:cs="Arial"/>
          <w:b w:val="0"/>
          <w:bCs w:val="0"/>
          <w:sz w:val="20"/>
          <w:szCs w:val="20"/>
        </w:rPr>
        <w:t>;</w:t>
      </w:r>
    </w:p>
    <w:p w14:paraId="65FF92F4" w14:textId="09A21B87" w:rsidR="003761A4" w:rsidRPr="00F37B1C" w:rsidRDefault="00BF5B83" w:rsidP="00992E36">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.3.</w:t>
      </w:r>
      <w:r w:rsidRPr="00F37B1C">
        <w:rPr>
          <w:rFonts w:ascii="Arial" w:hAnsi="Arial" w:cs="Arial"/>
          <w:b w:val="0"/>
          <w:bCs w:val="0"/>
          <w:sz w:val="20"/>
          <w:szCs w:val="20"/>
        </w:rPr>
        <w:tab/>
      </w:r>
      <w:r w:rsidR="003761A4" w:rsidRPr="00F37B1C">
        <w:rPr>
          <w:rFonts w:ascii="Arial" w:hAnsi="Arial" w:cs="Arial"/>
          <w:b w:val="0"/>
          <w:bCs w:val="0"/>
          <w:sz w:val="20"/>
          <w:szCs w:val="20"/>
        </w:rPr>
        <w:t xml:space="preserve">Dokumenty, z których wynika prawo do podpisania oferty (oryginał lub kopia potwierdzona </w:t>
      </w:r>
      <w:r w:rsidR="00F64870">
        <w:rPr>
          <w:rFonts w:ascii="Arial" w:hAnsi="Arial" w:cs="Arial"/>
          <w:b w:val="0"/>
          <w:bCs w:val="0"/>
          <w:sz w:val="20"/>
          <w:szCs w:val="20"/>
        </w:rPr>
        <w:br/>
      </w:r>
      <w:r w:rsidR="003761A4" w:rsidRPr="00F37B1C">
        <w:rPr>
          <w:rFonts w:ascii="Arial" w:hAnsi="Arial" w:cs="Arial"/>
          <w:b w:val="0"/>
          <w:bCs w:val="0"/>
          <w:sz w:val="20"/>
          <w:szCs w:val="20"/>
        </w:rPr>
        <w:t xml:space="preserve">za zgodność z oryginałem przez notariusza) względnie do podpisania innych dokumentów składanych wraz z ofertą, chyba, że </w:t>
      </w:r>
      <w:r w:rsidR="001D6888">
        <w:rPr>
          <w:rFonts w:ascii="Arial" w:hAnsi="Arial" w:cs="Arial"/>
          <w:b w:val="0"/>
          <w:bCs w:val="0"/>
          <w:sz w:val="20"/>
          <w:szCs w:val="20"/>
        </w:rPr>
        <w:t>Z</w:t>
      </w:r>
      <w:r w:rsidR="003761A4" w:rsidRPr="00F37B1C">
        <w:rPr>
          <w:rFonts w:ascii="Arial" w:hAnsi="Arial" w:cs="Arial"/>
          <w:b w:val="0"/>
          <w:bCs w:val="0"/>
          <w:sz w:val="20"/>
          <w:szCs w:val="20"/>
        </w:rPr>
        <w:t xml:space="preserve">amawiający może je uzyskać w szczególności </w:t>
      </w:r>
      <w:r w:rsidR="00F64870">
        <w:rPr>
          <w:rFonts w:ascii="Arial" w:hAnsi="Arial" w:cs="Arial"/>
          <w:b w:val="0"/>
          <w:bCs w:val="0"/>
          <w:sz w:val="20"/>
          <w:szCs w:val="20"/>
        </w:rPr>
        <w:br/>
      </w:r>
      <w:r w:rsidR="003761A4" w:rsidRPr="00F37B1C">
        <w:rPr>
          <w:rFonts w:ascii="Arial" w:hAnsi="Arial" w:cs="Arial"/>
          <w:b w:val="0"/>
          <w:bCs w:val="0"/>
          <w:sz w:val="20"/>
          <w:szCs w:val="20"/>
        </w:rPr>
        <w:t xml:space="preserve">za pomocą bezpłatnych i ogólnodostępnych baz danych, w szczególności rejestrów publicznych w rozumieniu ustawy z dnia 17 lutego 2005 r. o informatyzacji działalności podmiotów realizujących zadania publiczne </w:t>
      </w:r>
      <w:r w:rsidR="00550A5E">
        <w:rPr>
          <w:rFonts w:ascii="Arial" w:hAnsi="Arial" w:cs="Arial"/>
          <w:b w:val="0"/>
          <w:bCs w:val="0"/>
          <w:sz w:val="20"/>
          <w:szCs w:val="20"/>
        </w:rPr>
        <w:t>(</w:t>
      </w:r>
      <w:proofErr w:type="spellStart"/>
      <w:r w:rsidR="00550A5E" w:rsidRPr="00550A5E">
        <w:rPr>
          <w:rFonts w:ascii="Arial" w:hAnsi="Arial" w:cs="Arial"/>
          <w:b w:val="0"/>
          <w:bCs w:val="0"/>
          <w:sz w:val="20"/>
          <w:szCs w:val="20"/>
        </w:rPr>
        <w:t>t.j</w:t>
      </w:r>
      <w:proofErr w:type="spellEnd"/>
      <w:r w:rsidR="00550A5E" w:rsidRPr="00550A5E">
        <w:rPr>
          <w:rFonts w:ascii="Arial" w:hAnsi="Arial" w:cs="Arial"/>
          <w:b w:val="0"/>
          <w:bCs w:val="0"/>
          <w:sz w:val="20"/>
          <w:szCs w:val="20"/>
        </w:rPr>
        <w:t>. Dz. U. z 2019 r. poz. 700, 730, 848, 1590, 2294</w:t>
      </w:r>
      <w:r w:rsidR="003761A4" w:rsidRPr="00F37B1C">
        <w:rPr>
          <w:rFonts w:ascii="Arial" w:hAnsi="Arial" w:cs="Arial"/>
          <w:b w:val="0"/>
          <w:bCs w:val="0"/>
          <w:sz w:val="20"/>
          <w:szCs w:val="20"/>
        </w:rPr>
        <w:t xml:space="preserve">), a </w:t>
      </w:r>
      <w:r w:rsidR="00FA138F">
        <w:rPr>
          <w:rFonts w:ascii="Arial" w:hAnsi="Arial" w:cs="Arial"/>
          <w:b w:val="0"/>
          <w:bCs w:val="0"/>
          <w:sz w:val="20"/>
          <w:szCs w:val="20"/>
        </w:rPr>
        <w:t>W</w:t>
      </w:r>
      <w:r w:rsidR="003761A4" w:rsidRPr="00F37B1C">
        <w:rPr>
          <w:rFonts w:ascii="Arial" w:hAnsi="Arial" w:cs="Arial"/>
          <w:b w:val="0"/>
          <w:bCs w:val="0"/>
          <w:sz w:val="20"/>
          <w:szCs w:val="20"/>
        </w:rPr>
        <w:t>ykonawca wskaz</w:t>
      </w:r>
      <w:r w:rsidR="00C64041" w:rsidRPr="00F37B1C">
        <w:rPr>
          <w:rFonts w:ascii="Arial" w:hAnsi="Arial" w:cs="Arial"/>
          <w:b w:val="0"/>
          <w:bCs w:val="0"/>
          <w:sz w:val="20"/>
          <w:szCs w:val="20"/>
        </w:rPr>
        <w:t>ał to wraz ze złożeniem oferty;</w:t>
      </w:r>
    </w:p>
    <w:p w14:paraId="18B593A7" w14:textId="771C8A5D" w:rsidR="00940241" w:rsidRPr="00F37B1C" w:rsidRDefault="00766424" w:rsidP="00992E36">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.4.</w:t>
      </w:r>
      <w:r w:rsidRPr="00F37B1C">
        <w:rPr>
          <w:rFonts w:ascii="Arial" w:hAnsi="Arial" w:cs="Arial"/>
          <w:b w:val="0"/>
          <w:bCs w:val="0"/>
          <w:sz w:val="20"/>
          <w:szCs w:val="20"/>
        </w:rPr>
        <w:tab/>
      </w:r>
      <w:r w:rsidR="00C64041" w:rsidRPr="00F37B1C">
        <w:rPr>
          <w:rFonts w:ascii="Arial" w:hAnsi="Arial" w:cs="Arial"/>
          <w:b w:val="0"/>
          <w:bCs w:val="0"/>
          <w:sz w:val="20"/>
          <w:szCs w:val="20"/>
        </w:rPr>
        <w:t>Z</w:t>
      </w:r>
      <w:r w:rsidR="003572D5" w:rsidRPr="00F37B1C">
        <w:rPr>
          <w:rFonts w:ascii="Arial" w:hAnsi="Arial" w:cs="Arial"/>
          <w:b w:val="0"/>
          <w:bCs w:val="0"/>
          <w:sz w:val="20"/>
          <w:szCs w:val="20"/>
        </w:rPr>
        <w:t>obowiązanie</w:t>
      </w:r>
      <w:r w:rsidR="000279A7" w:rsidRPr="00F37B1C">
        <w:rPr>
          <w:rFonts w:ascii="Arial" w:hAnsi="Arial" w:cs="Arial"/>
          <w:b w:val="0"/>
          <w:bCs w:val="0"/>
          <w:sz w:val="20"/>
          <w:szCs w:val="20"/>
        </w:rPr>
        <w:t>, o który</w:t>
      </w:r>
      <w:r w:rsidR="000E6E6F" w:rsidRPr="00F37B1C">
        <w:rPr>
          <w:rFonts w:ascii="Arial" w:hAnsi="Arial" w:cs="Arial"/>
          <w:b w:val="0"/>
          <w:bCs w:val="0"/>
          <w:sz w:val="20"/>
          <w:szCs w:val="20"/>
        </w:rPr>
        <w:t>m mowa w pkt</w:t>
      </w:r>
      <w:r w:rsidR="00BF2D5A">
        <w:rPr>
          <w:rFonts w:ascii="Arial" w:hAnsi="Arial" w:cs="Arial"/>
          <w:b w:val="0"/>
          <w:bCs w:val="0"/>
          <w:sz w:val="20"/>
          <w:szCs w:val="20"/>
        </w:rPr>
        <w:t>.</w:t>
      </w:r>
      <w:r w:rsidR="000E6E6F" w:rsidRPr="00F37B1C">
        <w:rPr>
          <w:rFonts w:ascii="Arial" w:hAnsi="Arial" w:cs="Arial"/>
          <w:b w:val="0"/>
          <w:bCs w:val="0"/>
          <w:sz w:val="20"/>
          <w:szCs w:val="20"/>
        </w:rPr>
        <w:t xml:space="preserve"> 10.2 </w:t>
      </w:r>
      <w:r w:rsidR="00C64041" w:rsidRPr="00F37B1C">
        <w:rPr>
          <w:rFonts w:ascii="Arial" w:hAnsi="Arial" w:cs="Arial"/>
          <w:b w:val="0"/>
          <w:bCs w:val="0"/>
          <w:sz w:val="20"/>
          <w:szCs w:val="20"/>
        </w:rPr>
        <w:t>IDW</w:t>
      </w:r>
      <w:r w:rsidR="00C829EA" w:rsidRPr="00F37B1C">
        <w:rPr>
          <w:rFonts w:ascii="Arial" w:hAnsi="Arial" w:cs="Arial"/>
          <w:b w:val="0"/>
          <w:bCs w:val="0"/>
          <w:sz w:val="20"/>
          <w:szCs w:val="20"/>
        </w:rPr>
        <w:t xml:space="preserve"> (jeżeli dotyczy)</w:t>
      </w:r>
      <w:r w:rsidR="00C64041" w:rsidRPr="00F37B1C">
        <w:rPr>
          <w:rFonts w:ascii="Arial" w:hAnsi="Arial" w:cs="Arial"/>
          <w:b w:val="0"/>
          <w:bCs w:val="0"/>
          <w:sz w:val="20"/>
          <w:szCs w:val="20"/>
        </w:rPr>
        <w:t>;</w:t>
      </w:r>
    </w:p>
    <w:p w14:paraId="08EE2E8F" w14:textId="77777777" w:rsidR="00912F01" w:rsidRPr="00F37B1C" w:rsidRDefault="00912F01" w:rsidP="00992E36">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6</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347CE2F7" w14:textId="77777777" w:rsidR="00912F01" w:rsidRPr="00F37B1C" w:rsidRDefault="00912F01" w:rsidP="00992E36">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7</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 xml:space="preserve">Oferta oraz pozostałe oświadczenia i dokumenty, dla których Zamawiający określił wzory </w:t>
      </w:r>
      <w:r w:rsidR="00F64870">
        <w:rPr>
          <w:rFonts w:ascii="Arial" w:hAnsi="Arial" w:cs="Arial"/>
          <w:b w:val="0"/>
          <w:bCs w:val="0"/>
          <w:sz w:val="20"/>
          <w:szCs w:val="20"/>
        </w:rPr>
        <w:br/>
      </w:r>
      <w:r w:rsidR="003761A4" w:rsidRPr="00F37B1C">
        <w:rPr>
          <w:rFonts w:ascii="Arial" w:hAnsi="Arial" w:cs="Arial"/>
          <w:b w:val="0"/>
          <w:bCs w:val="0"/>
          <w:sz w:val="20"/>
          <w:szCs w:val="20"/>
        </w:rPr>
        <w:t>w formie formularzy zamieszczonych w Rozdziale 2 i w Rozdziale 3 Tomu I SIWZ, powinny być sporządzone zgodnie z tymi wzorami, co do treści oraz opisu kolumn i wierszy</w:t>
      </w:r>
      <w:r w:rsidR="00D82A99" w:rsidRPr="00F37B1C">
        <w:rPr>
          <w:rFonts w:ascii="Arial" w:hAnsi="Arial" w:cs="Arial"/>
          <w:b w:val="0"/>
          <w:bCs w:val="0"/>
          <w:sz w:val="20"/>
          <w:szCs w:val="20"/>
        </w:rPr>
        <w:t>.</w:t>
      </w:r>
    </w:p>
    <w:p w14:paraId="361BEE5B" w14:textId="77777777" w:rsidR="00912F01" w:rsidRPr="00F37B1C" w:rsidRDefault="00912F01"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sidR="00D953AD">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3761A4" w:rsidRPr="00F37B1C">
        <w:rPr>
          <w:rFonts w:ascii="Arial" w:hAnsi="Arial" w:cs="Arial"/>
          <w:b w:val="0"/>
          <w:bCs w:val="0"/>
          <w:sz w:val="20"/>
          <w:szCs w:val="20"/>
        </w:rPr>
        <w:t xml:space="preserve">Oferta powinna być sporządzona w języku polskim, z zachowaniem formy pisemnej </w:t>
      </w:r>
      <w:r w:rsidR="00F64870">
        <w:rPr>
          <w:rFonts w:ascii="Arial" w:hAnsi="Arial" w:cs="Arial"/>
          <w:b w:val="0"/>
          <w:bCs w:val="0"/>
          <w:sz w:val="20"/>
          <w:szCs w:val="20"/>
        </w:rPr>
        <w:br/>
      </w:r>
      <w:r w:rsidR="003761A4" w:rsidRPr="00F37B1C">
        <w:rPr>
          <w:rFonts w:ascii="Arial" w:hAnsi="Arial" w:cs="Arial"/>
          <w:b w:val="0"/>
          <w:bCs w:val="0"/>
          <w:sz w:val="20"/>
          <w:szCs w:val="20"/>
        </w:rPr>
        <w:t>pod rygorem nieważności. Każdy dokument składający się na ofertę powinien być czytelny</w:t>
      </w:r>
      <w:r w:rsidR="00D82A99" w:rsidRPr="00F37B1C">
        <w:rPr>
          <w:rFonts w:ascii="Arial" w:hAnsi="Arial" w:cs="Arial"/>
          <w:b w:val="0"/>
          <w:bCs w:val="0"/>
          <w:sz w:val="20"/>
          <w:szCs w:val="20"/>
        </w:rPr>
        <w:t>.</w:t>
      </w:r>
    </w:p>
    <w:p w14:paraId="6893DD9E" w14:textId="77777777" w:rsidR="003761A4" w:rsidRPr="00F37B1C" w:rsidRDefault="003761A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sidR="00D953AD">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14:paraId="0BA9D7F5" w14:textId="492C9A48" w:rsidR="003761A4" w:rsidRPr="00F37B1C" w:rsidRDefault="003761A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Strony oferty powinny być trwale ze sobą połączone i kolejno ponumerowane, </w:t>
      </w:r>
      <w:r w:rsidR="00F64870">
        <w:rPr>
          <w:rFonts w:ascii="Arial" w:hAnsi="Arial" w:cs="Arial"/>
          <w:b w:val="0"/>
          <w:bCs w:val="0"/>
          <w:sz w:val="20"/>
          <w:szCs w:val="20"/>
        </w:rPr>
        <w:br/>
      </w:r>
      <w:r w:rsidRPr="00F37B1C">
        <w:rPr>
          <w:rFonts w:ascii="Arial" w:hAnsi="Arial" w:cs="Arial"/>
          <w:b w:val="0"/>
          <w:bCs w:val="0"/>
          <w:sz w:val="20"/>
          <w:szCs w:val="20"/>
        </w:rPr>
        <w:t>z zastrzeżeniem sytuacji opisanej w pkt. 13.1</w:t>
      </w:r>
      <w:r w:rsidR="00653E88">
        <w:rPr>
          <w:rFonts w:ascii="Arial" w:hAnsi="Arial" w:cs="Arial"/>
          <w:b w:val="0"/>
          <w:bCs w:val="0"/>
          <w:sz w:val="20"/>
          <w:szCs w:val="20"/>
        </w:rPr>
        <w:t>1</w:t>
      </w:r>
      <w:r w:rsidR="00330C0F">
        <w:rPr>
          <w:rFonts w:ascii="Arial" w:hAnsi="Arial" w:cs="Arial"/>
          <w:b w:val="0"/>
          <w:bCs w:val="0"/>
          <w:sz w:val="20"/>
          <w:szCs w:val="20"/>
        </w:rPr>
        <w:t>.</w:t>
      </w:r>
      <w:r w:rsidRPr="00F37B1C">
        <w:rPr>
          <w:rFonts w:ascii="Arial" w:hAnsi="Arial" w:cs="Arial"/>
          <w:b w:val="0"/>
          <w:bCs w:val="0"/>
          <w:sz w:val="20"/>
          <w:szCs w:val="20"/>
        </w:rPr>
        <w:t xml:space="preserve"> W treści oferty powinna być umieszczona informacja o liczbie stron.</w:t>
      </w:r>
    </w:p>
    <w:p w14:paraId="0DCE9884" w14:textId="437DFAFC" w:rsidR="003761A4" w:rsidRPr="00F37B1C" w:rsidRDefault="003761A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1</w:t>
      </w:r>
      <w:r w:rsidRPr="00F37B1C">
        <w:rPr>
          <w:rFonts w:ascii="Arial" w:hAnsi="Arial" w:cs="Arial"/>
          <w:b w:val="0"/>
          <w:sz w:val="20"/>
          <w:szCs w:val="20"/>
        </w:rPr>
        <w:t>.</w:t>
      </w:r>
      <w:r w:rsidRPr="00F37B1C">
        <w:rPr>
          <w:rFonts w:ascii="Arial" w:hAnsi="Arial" w:cs="Arial"/>
          <w:b w:val="0"/>
          <w:sz w:val="20"/>
          <w:szCs w:val="20"/>
        </w:rPr>
        <w:tab/>
        <w:t xml:space="preserve">Zamawiający informuje, iż zgodnie z art. 8 ust. 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Pr="00F37B1C">
        <w:rPr>
          <w:rFonts w:ascii="Arial" w:hAnsi="Arial" w:cs="Arial"/>
          <w:sz w:val="20"/>
          <w:szCs w:val="20"/>
        </w:rPr>
        <w:t>oraz wykazał, załączając stosowne wyjaśnienia, iż zastrzeżone informacje stanowią tajemnicę przedsiębiorstwa</w:t>
      </w:r>
      <w:r w:rsidRPr="00F37B1C">
        <w:rPr>
          <w:rFonts w:ascii="Arial" w:hAnsi="Arial" w:cs="Arial"/>
          <w:b w:val="0"/>
          <w:sz w:val="20"/>
          <w:szCs w:val="20"/>
        </w:rPr>
        <w:t xml:space="preserve">. Wykonawca nie może zastrzec informacji, o których mowa </w:t>
      </w:r>
      <w:r w:rsidR="00F64870">
        <w:rPr>
          <w:rFonts w:ascii="Arial" w:hAnsi="Arial" w:cs="Arial"/>
          <w:b w:val="0"/>
          <w:sz w:val="20"/>
          <w:szCs w:val="20"/>
        </w:rPr>
        <w:br/>
      </w:r>
      <w:r w:rsidRPr="00F37B1C">
        <w:rPr>
          <w:rFonts w:ascii="Arial" w:hAnsi="Arial" w:cs="Arial"/>
          <w:b w:val="0"/>
          <w:sz w:val="20"/>
          <w:szCs w:val="20"/>
        </w:rPr>
        <w:t xml:space="preserve">w art. 86 ust. 4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Wszelkie informacje stanowiące tajemnicę przedsiębiorstwa </w:t>
      </w:r>
      <w:r w:rsidR="00F64870">
        <w:rPr>
          <w:rFonts w:ascii="Arial" w:hAnsi="Arial" w:cs="Arial"/>
          <w:b w:val="0"/>
          <w:sz w:val="20"/>
          <w:szCs w:val="20"/>
        </w:rPr>
        <w:br/>
      </w:r>
      <w:r w:rsidRPr="00F37B1C">
        <w:rPr>
          <w:rFonts w:ascii="Arial" w:hAnsi="Arial" w:cs="Arial"/>
          <w:b w:val="0"/>
          <w:sz w:val="20"/>
          <w:szCs w:val="20"/>
        </w:rPr>
        <w:t>w rozumieniu ustawy z dnia 16 kwietnia 1993 r. o zwalczaniu nieuczciwej konkurencji</w:t>
      </w:r>
      <w:r w:rsidR="001E5229">
        <w:rPr>
          <w:rFonts w:ascii="Arial" w:hAnsi="Arial" w:cs="Arial"/>
          <w:b w:val="0"/>
          <w:sz w:val="20"/>
          <w:szCs w:val="20"/>
        </w:rPr>
        <w:br/>
      </w:r>
      <w:r w:rsidRPr="00F37B1C">
        <w:rPr>
          <w:rFonts w:ascii="Arial" w:hAnsi="Arial" w:cs="Arial"/>
          <w:b w:val="0"/>
          <w:sz w:val="20"/>
          <w:szCs w:val="20"/>
        </w:rPr>
        <w:t>(</w:t>
      </w:r>
      <w:proofErr w:type="spellStart"/>
      <w:r w:rsidR="001E5229" w:rsidRPr="001E5229">
        <w:rPr>
          <w:rFonts w:ascii="Arial" w:hAnsi="Arial" w:cs="Arial"/>
          <w:b w:val="0"/>
          <w:sz w:val="20"/>
          <w:szCs w:val="20"/>
        </w:rPr>
        <w:t>t.j</w:t>
      </w:r>
      <w:proofErr w:type="spellEnd"/>
      <w:r w:rsidR="001E5229" w:rsidRPr="001E5229">
        <w:rPr>
          <w:rFonts w:ascii="Arial" w:hAnsi="Arial" w:cs="Arial"/>
          <w:b w:val="0"/>
          <w:sz w:val="20"/>
          <w:szCs w:val="20"/>
        </w:rPr>
        <w:t>. Dz. U. z 2019 r. poz. 1010, 1649</w:t>
      </w:r>
      <w:r w:rsidRPr="00F37B1C">
        <w:rPr>
          <w:rFonts w:ascii="Arial" w:hAnsi="Arial" w:cs="Arial"/>
          <w:b w:val="0"/>
          <w:sz w:val="20"/>
          <w:szCs w:val="20"/>
        </w:rPr>
        <w:t xml:space="preserve">), które Wykonawca </w:t>
      </w:r>
      <w:r w:rsidR="00385A89">
        <w:rPr>
          <w:rFonts w:ascii="Arial" w:hAnsi="Arial" w:cs="Arial"/>
          <w:b w:val="0"/>
          <w:sz w:val="20"/>
          <w:szCs w:val="20"/>
        </w:rPr>
        <w:t>zastrzega</w:t>
      </w:r>
      <w:r w:rsidRPr="00F37B1C">
        <w:rPr>
          <w:rFonts w:ascii="Arial" w:hAnsi="Arial" w:cs="Arial"/>
          <w:b w:val="0"/>
          <w:sz w:val="20"/>
          <w:szCs w:val="20"/>
        </w:rPr>
        <w:t xml:space="preserve"> jako tajemnicę przedsiębiorstwa, winny być załączone w osobnym opakowaniu, w sposób umożliwiający łatwe od niej odłączenie i opatrzone napisem: „</w:t>
      </w:r>
      <w:r w:rsidRPr="00F37B1C">
        <w:rPr>
          <w:rFonts w:ascii="Arial" w:hAnsi="Arial" w:cs="Arial"/>
          <w:b w:val="0"/>
          <w:i/>
          <w:sz w:val="20"/>
          <w:szCs w:val="20"/>
        </w:rPr>
        <w:t>Informacje stanowiące tajemnicę przedsiębiorstwa – nie udostępniać</w:t>
      </w:r>
      <w:r w:rsidRPr="00F37B1C">
        <w:rPr>
          <w:rFonts w:ascii="Arial" w:hAnsi="Arial" w:cs="Arial"/>
          <w:b w:val="0"/>
          <w:sz w:val="20"/>
          <w:szCs w:val="20"/>
        </w:rPr>
        <w:t>”, z zachowaniem kolejności numerowania stron oferty</w:t>
      </w:r>
      <w:r w:rsidRPr="00F37B1C">
        <w:rPr>
          <w:rFonts w:ascii="Arial" w:hAnsi="Arial" w:cs="Arial"/>
          <w:b w:val="0"/>
          <w:bCs w:val="0"/>
          <w:sz w:val="20"/>
          <w:szCs w:val="20"/>
        </w:rPr>
        <w:t>.</w:t>
      </w:r>
    </w:p>
    <w:p w14:paraId="49BDB082" w14:textId="53127887" w:rsidR="003761A4" w:rsidRDefault="003761A4" w:rsidP="00992E36">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13.1</w:t>
      </w:r>
      <w:r w:rsidR="00D953AD">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Ofertę wraz z oświadczeniami i dokumentami należy sporządzić i złożyć w </w:t>
      </w:r>
      <w:r w:rsidR="002C1FBE" w:rsidRPr="00F37B1C">
        <w:rPr>
          <w:rFonts w:ascii="Arial" w:hAnsi="Arial" w:cs="Arial"/>
          <w:b w:val="0"/>
          <w:bCs w:val="0"/>
          <w:sz w:val="20"/>
          <w:szCs w:val="20"/>
        </w:rPr>
        <w:t>jednym egzemplarzu</w:t>
      </w:r>
      <w:r w:rsidRPr="00F37B1C">
        <w:rPr>
          <w:rFonts w:ascii="Arial" w:hAnsi="Arial" w:cs="Arial"/>
          <w:b w:val="0"/>
          <w:bCs w:val="0"/>
          <w:sz w:val="20"/>
          <w:szCs w:val="20"/>
        </w:rPr>
        <w:t>. Ofertę należy umieścić w</w:t>
      </w:r>
      <w:r w:rsidR="002C1FBE" w:rsidRPr="00F37B1C">
        <w:rPr>
          <w:rFonts w:ascii="Arial" w:hAnsi="Arial" w:cs="Arial"/>
          <w:b w:val="0"/>
          <w:bCs w:val="0"/>
          <w:sz w:val="20"/>
          <w:szCs w:val="20"/>
        </w:rPr>
        <w:t xml:space="preserve"> </w:t>
      </w:r>
      <w:r w:rsidRPr="00F37B1C">
        <w:rPr>
          <w:rFonts w:ascii="Arial" w:hAnsi="Arial" w:cs="Arial"/>
          <w:b w:val="0"/>
          <w:bCs w:val="0"/>
          <w:sz w:val="20"/>
          <w:szCs w:val="20"/>
        </w:rPr>
        <w:t xml:space="preserve">zamkniętym opakowaniu, uniemożliwiającym odczytanie jego zawartości bez uszkodzenia tego opakowania. Opakowanie powinno </w:t>
      </w:r>
      <w:r w:rsidR="00F64870">
        <w:rPr>
          <w:rFonts w:ascii="Arial" w:hAnsi="Arial" w:cs="Arial"/>
          <w:b w:val="0"/>
          <w:bCs w:val="0"/>
          <w:sz w:val="20"/>
          <w:szCs w:val="20"/>
        </w:rPr>
        <w:br/>
      </w:r>
      <w:r w:rsidRPr="00F37B1C">
        <w:rPr>
          <w:rFonts w:ascii="Arial" w:hAnsi="Arial" w:cs="Arial"/>
          <w:b w:val="0"/>
          <w:bCs w:val="0"/>
          <w:sz w:val="20"/>
          <w:szCs w:val="20"/>
        </w:rPr>
        <w:t>być oznaczone nazwą (firmą) i</w:t>
      </w:r>
      <w:r w:rsidR="002C1FBE" w:rsidRPr="00F37B1C">
        <w:rPr>
          <w:rFonts w:ascii="Arial" w:hAnsi="Arial" w:cs="Arial"/>
          <w:b w:val="0"/>
          <w:bCs w:val="0"/>
          <w:sz w:val="20"/>
          <w:szCs w:val="20"/>
        </w:rPr>
        <w:t xml:space="preserve"> </w:t>
      </w:r>
      <w:r w:rsidRPr="00F37B1C">
        <w:rPr>
          <w:rFonts w:ascii="Arial" w:hAnsi="Arial" w:cs="Arial"/>
          <w:b w:val="0"/>
          <w:bCs w:val="0"/>
          <w:sz w:val="20"/>
          <w:szCs w:val="20"/>
        </w:rPr>
        <w:t>adresem Wykonawcy, zaadresowane następująco:</w:t>
      </w:r>
    </w:p>
    <w:p w14:paraId="06A6AADD" w14:textId="77777777" w:rsidR="001E5229" w:rsidRPr="00F37B1C" w:rsidRDefault="001E5229" w:rsidP="00992E36">
      <w:pPr>
        <w:pStyle w:val="Tekstpodstawowy2"/>
        <w:spacing w:before="0"/>
        <w:ind w:left="709" w:hanging="709"/>
        <w:rPr>
          <w:rFonts w:ascii="Arial" w:hAnsi="Arial" w:cs="Arial"/>
          <w:b w:val="0"/>
          <w:bCs w:val="0"/>
          <w:sz w:val="20"/>
          <w:szCs w:val="20"/>
        </w:rPr>
      </w:pPr>
    </w:p>
    <w:p w14:paraId="0D2939AE" w14:textId="77777777" w:rsidR="00240D43" w:rsidRPr="00F37B1C" w:rsidRDefault="00240D43" w:rsidP="00992E36">
      <w:pPr>
        <w:pStyle w:val="rozdzia"/>
        <w:ind w:firstLine="0"/>
        <w:jc w:val="center"/>
        <w:rPr>
          <w:rFonts w:ascii="Arial" w:hAnsi="Arial" w:cs="Arial"/>
          <w:sz w:val="20"/>
          <w:szCs w:val="20"/>
        </w:rPr>
      </w:pPr>
      <w:r w:rsidRPr="00F37B1C">
        <w:rPr>
          <w:rFonts w:ascii="Arial" w:hAnsi="Arial" w:cs="Arial"/>
          <w:sz w:val="20"/>
          <w:szCs w:val="20"/>
        </w:rPr>
        <w:t>Ministerstwo Sprawiedliwości</w:t>
      </w:r>
    </w:p>
    <w:p w14:paraId="01968282" w14:textId="77777777" w:rsidR="00240D43" w:rsidRPr="00F37B1C" w:rsidRDefault="00240D43" w:rsidP="00992E36">
      <w:pPr>
        <w:pStyle w:val="rozdzia"/>
        <w:ind w:firstLine="0"/>
        <w:jc w:val="center"/>
        <w:rPr>
          <w:rFonts w:ascii="Arial" w:hAnsi="Arial" w:cs="Arial"/>
          <w:sz w:val="20"/>
          <w:szCs w:val="20"/>
        </w:rPr>
      </w:pPr>
      <w:r w:rsidRPr="00F37B1C">
        <w:rPr>
          <w:rFonts w:ascii="Arial" w:hAnsi="Arial" w:cs="Arial"/>
          <w:sz w:val="20"/>
          <w:szCs w:val="20"/>
        </w:rPr>
        <w:t>Al. Ujazdowskie 11</w:t>
      </w:r>
    </w:p>
    <w:p w14:paraId="061974D8" w14:textId="77777777" w:rsidR="00240D43" w:rsidRPr="00F37B1C" w:rsidRDefault="00240D43" w:rsidP="00992E36">
      <w:pPr>
        <w:pStyle w:val="rozdzia"/>
        <w:ind w:firstLine="0"/>
        <w:jc w:val="center"/>
        <w:rPr>
          <w:rFonts w:ascii="Arial" w:hAnsi="Arial" w:cs="Arial"/>
          <w:sz w:val="20"/>
          <w:szCs w:val="20"/>
        </w:rPr>
      </w:pPr>
      <w:r w:rsidRPr="00F37B1C">
        <w:rPr>
          <w:rFonts w:ascii="Arial" w:hAnsi="Arial" w:cs="Arial"/>
          <w:sz w:val="20"/>
          <w:szCs w:val="20"/>
        </w:rPr>
        <w:t>00-567 Warszawa</w:t>
      </w:r>
    </w:p>
    <w:p w14:paraId="19A43E1E" w14:textId="77777777" w:rsidR="00240D43" w:rsidRPr="00F37B1C" w:rsidRDefault="00240D43" w:rsidP="00992E36">
      <w:pPr>
        <w:ind w:left="709"/>
        <w:jc w:val="center"/>
        <w:rPr>
          <w:rFonts w:ascii="Arial" w:hAnsi="Arial" w:cs="Arial"/>
          <w:sz w:val="20"/>
          <w:szCs w:val="20"/>
        </w:rPr>
      </w:pPr>
      <w:r w:rsidRPr="00F37B1C">
        <w:rPr>
          <w:rFonts w:ascii="Arial" w:hAnsi="Arial" w:cs="Arial"/>
          <w:sz w:val="20"/>
          <w:szCs w:val="20"/>
        </w:rPr>
        <w:t>oraz opisane:</w:t>
      </w:r>
    </w:p>
    <w:p w14:paraId="4CEFB3FC" w14:textId="1C0660DC" w:rsidR="00240D43" w:rsidRPr="00F37B1C" w:rsidRDefault="00240D43" w:rsidP="00992E36">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sidRPr="00B64415">
        <w:rPr>
          <w:rFonts w:ascii="Arial" w:hAnsi="Arial" w:cs="Arial"/>
          <w:b/>
          <w:sz w:val="20"/>
          <w:szCs w:val="20"/>
        </w:rPr>
        <w:t>B</w:t>
      </w:r>
      <w:r w:rsidR="001E5229">
        <w:rPr>
          <w:rFonts w:ascii="Arial" w:hAnsi="Arial" w:cs="Arial"/>
          <w:b/>
          <w:sz w:val="20"/>
          <w:szCs w:val="20"/>
        </w:rPr>
        <w:t>F.</w:t>
      </w:r>
      <w:r w:rsidRPr="00B64415">
        <w:rPr>
          <w:rFonts w:ascii="Arial" w:hAnsi="Arial" w:cs="Arial"/>
          <w:b/>
          <w:sz w:val="20"/>
          <w:szCs w:val="20"/>
        </w:rPr>
        <w:t>3710</w:t>
      </w:r>
      <w:r w:rsidR="001E5229">
        <w:rPr>
          <w:rFonts w:ascii="Arial" w:hAnsi="Arial" w:cs="Arial"/>
          <w:b/>
          <w:sz w:val="20"/>
          <w:szCs w:val="20"/>
        </w:rPr>
        <w:t>.8.2020</w:t>
      </w:r>
    </w:p>
    <w:p w14:paraId="6ECFC509" w14:textId="283FAA3F" w:rsidR="00240D43" w:rsidRPr="00AC7780" w:rsidRDefault="00240D43" w:rsidP="00992E36">
      <w:pPr>
        <w:ind w:left="709"/>
        <w:jc w:val="center"/>
        <w:outlineLvl w:val="0"/>
        <w:rPr>
          <w:rFonts w:ascii="Arial" w:hAnsi="Arial" w:cs="Arial"/>
          <w:b/>
          <w:sz w:val="20"/>
          <w:szCs w:val="20"/>
        </w:rPr>
      </w:pPr>
      <w:r w:rsidRPr="00F37B1C">
        <w:rPr>
          <w:rStyle w:val="tekstdokbold"/>
          <w:rFonts w:ascii="Arial" w:hAnsi="Arial" w:cs="Arial"/>
          <w:bCs w:val="0"/>
          <w:sz w:val="20"/>
          <w:szCs w:val="20"/>
        </w:rPr>
        <w:t>„Oferta na</w:t>
      </w:r>
      <w:r w:rsidR="001E5229">
        <w:rPr>
          <w:rStyle w:val="tekstdokbold"/>
          <w:rFonts w:ascii="Arial" w:hAnsi="Arial" w:cs="Arial"/>
          <w:bCs w:val="0"/>
          <w:sz w:val="20"/>
          <w:szCs w:val="20"/>
        </w:rPr>
        <w:t xml:space="preserve"> </w:t>
      </w:r>
      <w:r w:rsidR="00AC7780" w:rsidRPr="00AC7780">
        <w:rPr>
          <w:rFonts w:ascii="Arial" w:hAnsi="Arial" w:cs="Arial"/>
          <w:b/>
          <w:sz w:val="20"/>
          <w:szCs w:val="20"/>
        </w:rPr>
        <w:t>Świadczenie obsługi technicznej nagłośnienia konferencji organizowanych przez Zamawiającego we wskazanych miejscach na terenie Warszawy.</w:t>
      </w:r>
    </w:p>
    <w:p w14:paraId="33C6DB30" w14:textId="109B5145" w:rsidR="003761A4" w:rsidRPr="00F37B1C" w:rsidRDefault="00240D43" w:rsidP="00992E36">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w:t>
      </w:r>
      <w:r w:rsidRPr="00AA0EAB">
        <w:rPr>
          <w:rStyle w:val="tekstdokbold"/>
          <w:rFonts w:ascii="Arial" w:hAnsi="Arial" w:cs="Arial"/>
          <w:bCs w:val="0"/>
          <w:sz w:val="20"/>
          <w:szCs w:val="20"/>
        </w:rPr>
        <w:t>otwierać przed dniem</w:t>
      </w:r>
      <w:r w:rsidR="0072515D" w:rsidRPr="00AA0EAB">
        <w:rPr>
          <w:rStyle w:val="tekstdokbold"/>
          <w:rFonts w:ascii="Arial" w:hAnsi="Arial" w:cs="Arial"/>
          <w:bCs w:val="0"/>
          <w:sz w:val="20"/>
          <w:szCs w:val="20"/>
        </w:rPr>
        <w:t xml:space="preserve"> </w:t>
      </w:r>
      <w:r w:rsidR="00AA0EAB" w:rsidRPr="00AA0EAB">
        <w:rPr>
          <w:rStyle w:val="tekstdokbold"/>
          <w:rFonts w:ascii="Arial" w:hAnsi="Arial" w:cs="Arial"/>
          <w:bCs w:val="0"/>
          <w:sz w:val="20"/>
          <w:szCs w:val="20"/>
        </w:rPr>
        <w:t>24</w:t>
      </w:r>
      <w:r w:rsidR="0076302E" w:rsidRPr="00AA0EAB">
        <w:rPr>
          <w:rStyle w:val="tekstdokbold"/>
          <w:rFonts w:ascii="Arial" w:hAnsi="Arial" w:cs="Arial"/>
          <w:bCs w:val="0"/>
          <w:sz w:val="20"/>
          <w:szCs w:val="20"/>
        </w:rPr>
        <w:t xml:space="preserve"> </w:t>
      </w:r>
      <w:r w:rsidR="00203F02" w:rsidRPr="00AA0EAB">
        <w:rPr>
          <w:rStyle w:val="tekstdokbold"/>
          <w:rFonts w:ascii="Arial" w:hAnsi="Arial" w:cs="Arial"/>
          <w:bCs w:val="0"/>
          <w:sz w:val="20"/>
          <w:szCs w:val="20"/>
        </w:rPr>
        <w:t xml:space="preserve">marca </w:t>
      </w:r>
      <w:r w:rsidR="0072515D" w:rsidRPr="00AA0EAB">
        <w:rPr>
          <w:rStyle w:val="tekstdokbold"/>
          <w:rFonts w:ascii="Arial" w:hAnsi="Arial" w:cs="Arial"/>
          <w:bCs w:val="0"/>
          <w:sz w:val="20"/>
          <w:szCs w:val="20"/>
        </w:rPr>
        <w:t>20</w:t>
      </w:r>
      <w:r w:rsidR="001E5229" w:rsidRPr="00AA0EAB">
        <w:rPr>
          <w:rStyle w:val="tekstdokbold"/>
          <w:rFonts w:ascii="Arial" w:hAnsi="Arial" w:cs="Arial"/>
          <w:bCs w:val="0"/>
          <w:sz w:val="20"/>
          <w:szCs w:val="20"/>
        </w:rPr>
        <w:t xml:space="preserve">20 </w:t>
      </w:r>
      <w:r w:rsidR="0072515D" w:rsidRPr="00AA0EAB">
        <w:rPr>
          <w:rStyle w:val="tekstdokbold"/>
          <w:rFonts w:ascii="Arial" w:hAnsi="Arial" w:cs="Arial"/>
          <w:bCs w:val="0"/>
          <w:sz w:val="20"/>
          <w:szCs w:val="20"/>
        </w:rPr>
        <w:t xml:space="preserve">r. </w:t>
      </w:r>
      <w:r w:rsidR="004C6A12" w:rsidRPr="00AA0EAB">
        <w:rPr>
          <w:rStyle w:val="tekstdokbold"/>
          <w:rFonts w:ascii="Arial" w:hAnsi="Arial" w:cs="Arial"/>
          <w:bCs w:val="0"/>
          <w:sz w:val="20"/>
          <w:szCs w:val="20"/>
        </w:rPr>
        <w:t xml:space="preserve">godz. </w:t>
      </w:r>
      <w:r w:rsidR="00322850" w:rsidRPr="00AA0EAB">
        <w:rPr>
          <w:rStyle w:val="tekstdokbold"/>
          <w:rFonts w:ascii="Arial" w:hAnsi="Arial" w:cs="Arial"/>
          <w:bCs w:val="0"/>
          <w:sz w:val="20"/>
          <w:szCs w:val="20"/>
        </w:rPr>
        <w:t>1</w:t>
      </w:r>
      <w:r w:rsidR="00494301" w:rsidRPr="00AA0EAB">
        <w:rPr>
          <w:rStyle w:val="tekstdokbold"/>
          <w:rFonts w:ascii="Arial" w:hAnsi="Arial" w:cs="Arial"/>
          <w:bCs w:val="0"/>
          <w:sz w:val="20"/>
          <w:szCs w:val="20"/>
        </w:rPr>
        <w:t>3</w:t>
      </w:r>
      <w:r w:rsidR="004C6A12" w:rsidRPr="00AA0EAB">
        <w:rPr>
          <w:rStyle w:val="tekstdokbold"/>
          <w:rFonts w:ascii="Arial" w:hAnsi="Arial" w:cs="Arial"/>
          <w:bCs w:val="0"/>
          <w:sz w:val="20"/>
          <w:szCs w:val="20"/>
        </w:rPr>
        <w:t>:00”</w:t>
      </w:r>
    </w:p>
    <w:p w14:paraId="6ED39015" w14:textId="77777777" w:rsidR="003761A4" w:rsidRPr="00F37B1C" w:rsidRDefault="003761A4" w:rsidP="00992E36">
      <w:pPr>
        <w:pStyle w:val="Tekstpodstawowy2"/>
        <w:spacing w:before="0"/>
        <w:ind w:left="709" w:hanging="709"/>
        <w:rPr>
          <w:rFonts w:ascii="Arial" w:hAnsi="Arial" w:cs="Arial"/>
          <w:b w:val="0"/>
          <w:iCs/>
          <w:sz w:val="20"/>
          <w:szCs w:val="20"/>
        </w:rPr>
      </w:pPr>
      <w:r w:rsidRPr="00F37B1C">
        <w:rPr>
          <w:rFonts w:ascii="Arial" w:hAnsi="Arial" w:cs="Arial"/>
          <w:b w:val="0"/>
          <w:sz w:val="20"/>
          <w:szCs w:val="20"/>
        </w:rPr>
        <w:lastRenderedPageBreak/>
        <w:t>13.1</w:t>
      </w:r>
      <w:r w:rsidR="00D953AD">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Wymagania określone w pkt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F465F2">
        <w:rPr>
          <w:rFonts w:ascii="Arial" w:hAnsi="Arial" w:cs="Arial"/>
          <w:b w:val="0"/>
          <w:bCs w:val="0"/>
          <w:sz w:val="20"/>
          <w:szCs w:val="20"/>
        </w:rPr>
        <w:t>0</w:t>
      </w:r>
      <w:r w:rsidRPr="00F37B1C">
        <w:rPr>
          <w:rFonts w:ascii="Arial" w:hAnsi="Arial" w:cs="Arial"/>
          <w:b w:val="0"/>
          <w:bCs w:val="0"/>
          <w:sz w:val="20"/>
          <w:szCs w:val="20"/>
        </w:rPr>
        <w:t xml:space="preserve"> -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F465F2">
        <w:rPr>
          <w:rFonts w:ascii="Arial" w:hAnsi="Arial" w:cs="Arial"/>
          <w:b w:val="0"/>
          <w:bCs w:val="0"/>
          <w:sz w:val="20"/>
          <w:szCs w:val="20"/>
        </w:rPr>
        <w:t>1</w:t>
      </w:r>
      <w:r w:rsidRPr="00F37B1C">
        <w:rPr>
          <w:rFonts w:ascii="Arial" w:hAnsi="Arial" w:cs="Arial"/>
          <w:b w:val="0"/>
          <w:bCs w:val="0"/>
          <w:sz w:val="20"/>
          <w:szCs w:val="20"/>
        </w:rPr>
        <w:t xml:space="preserve"> IDW nie stanowią o treści oferty i ich niespełnienie nie będzie skutkować odrzuceniem oferty. Wszelkie negatywne konsekwencje mogące wyniknąć z niezachowania tych wymagań będą obciążały Wykonawcę.</w:t>
      </w:r>
    </w:p>
    <w:p w14:paraId="454B790E" w14:textId="77777777" w:rsidR="00977978" w:rsidRPr="00F37B1C" w:rsidRDefault="003761A4" w:rsidP="00992E36">
      <w:pPr>
        <w:pStyle w:val="Tekstpodstawowy2"/>
        <w:spacing w:before="0"/>
        <w:ind w:left="709" w:hanging="709"/>
        <w:rPr>
          <w:rFonts w:ascii="Arial" w:hAnsi="Arial" w:cs="Arial"/>
          <w:b w:val="0"/>
          <w:sz w:val="20"/>
          <w:szCs w:val="20"/>
        </w:rPr>
      </w:pPr>
      <w:r w:rsidRPr="00F37B1C">
        <w:rPr>
          <w:rFonts w:ascii="Arial" w:hAnsi="Arial" w:cs="Arial"/>
          <w:b w:val="0"/>
          <w:sz w:val="20"/>
          <w:szCs w:val="20"/>
        </w:rPr>
        <w:t>13.1</w:t>
      </w:r>
      <w:r w:rsidR="00E63357">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w:t>
      </w:r>
      <w:r w:rsidR="003D5078">
        <w:rPr>
          <w:rFonts w:ascii="Arial" w:hAnsi="Arial" w:cs="Arial"/>
          <w:b w:val="0"/>
          <w:sz w:val="20"/>
          <w:szCs w:val="20"/>
        </w:rPr>
        <w:br/>
      </w:r>
      <w:r w:rsidRPr="00F37B1C">
        <w:rPr>
          <w:rFonts w:ascii="Arial" w:hAnsi="Arial" w:cs="Arial"/>
          <w:b w:val="0"/>
          <w:sz w:val="20"/>
          <w:szCs w:val="20"/>
        </w:rPr>
        <w:t>lub „WYCOFANIE”.</w:t>
      </w:r>
    </w:p>
    <w:p w14:paraId="0CD6DB28" w14:textId="77777777" w:rsidR="00977978" w:rsidRPr="00F37B1C" w:rsidRDefault="00977978" w:rsidP="00992E36">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29A23D6A" w14:textId="086D8F6F" w:rsidR="00852A9C" w:rsidRDefault="00977978" w:rsidP="00992E36">
      <w:pPr>
        <w:ind w:left="709" w:hanging="709"/>
        <w:jc w:val="both"/>
        <w:rPr>
          <w:rFonts w:ascii="Arial" w:hAnsi="Arial" w:cs="Arial"/>
          <w:sz w:val="20"/>
          <w:szCs w:val="20"/>
        </w:rPr>
      </w:pPr>
      <w:r w:rsidRPr="00F37B1C">
        <w:rPr>
          <w:rFonts w:ascii="Arial" w:hAnsi="Arial" w:cs="Arial"/>
          <w:sz w:val="20"/>
          <w:szCs w:val="20"/>
        </w:rPr>
        <w:t>14.1.</w:t>
      </w:r>
      <w:r w:rsidRPr="00F37B1C">
        <w:rPr>
          <w:rFonts w:ascii="Arial" w:hAnsi="Arial" w:cs="Arial"/>
          <w:sz w:val="20"/>
          <w:szCs w:val="20"/>
        </w:rPr>
        <w:tab/>
      </w:r>
      <w:r w:rsidR="00105AE6" w:rsidRPr="0023070F">
        <w:rPr>
          <w:rFonts w:ascii="Arial" w:hAnsi="Arial" w:cs="Arial"/>
          <w:sz w:val="20"/>
          <w:szCs w:val="20"/>
        </w:rPr>
        <w:t xml:space="preserve">Wykonawca w Formularzu Ofertowym określi </w:t>
      </w:r>
      <w:r w:rsidR="00AC7780">
        <w:rPr>
          <w:rFonts w:ascii="Arial" w:hAnsi="Arial" w:cs="Arial"/>
          <w:b/>
          <w:sz w:val="20"/>
          <w:szCs w:val="20"/>
        </w:rPr>
        <w:t>ceny jednostkowe</w:t>
      </w:r>
      <w:r w:rsidR="00062F08">
        <w:rPr>
          <w:rFonts w:ascii="Arial" w:hAnsi="Arial" w:cs="Arial"/>
          <w:b/>
          <w:sz w:val="20"/>
          <w:szCs w:val="20"/>
        </w:rPr>
        <w:t xml:space="preserve"> brutto</w:t>
      </w:r>
      <w:r w:rsidR="00AC7780">
        <w:rPr>
          <w:rFonts w:ascii="Arial" w:hAnsi="Arial" w:cs="Arial"/>
          <w:b/>
          <w:sz w:val="20"/>
          <w:szCs w:val="20"/>
        </w:rPr>
        <w:t xml:space="preserve"> oraz sumę</w:t>
      </w:r>
      <w:r w:rsidR="005A78A2" w:rsidRPr="0023070F">
        <w:rPr>
          <w:rFonts w:ascii="Arial" w:hAnsi="Arial" w:cs="Arial"/>
          <w:b/>
          <w:sz w:val="20"/>
          <w:szCs w:val="20"/>
        </w:rPr>
        <w:t xml:space="preserve"> </w:t>
      </w:r>
      <w:r w:rsidR="00105AE6" w:rsidRPr="0023070F">
        <w:rPr>
          <w:rFonts w:ascii="Arial" w:hAnsi="Arial" w:cs="Arial"/>
          <w:b/>
          <w:sz w:val="20"/>
          <w:szCs w:val="20"/>
        </w:rPr>
        <w:t>cen</w:t>
      </w:r>
      <w:r w:rsidR="00AC7780">
        <w:rPr>
          <w:rFonts w:ascii="Arial" w:hAnsi="Arial" w:cs="Arial"/>
          <w:b/>
          <w:sz w:val="20"/>
          <w:szCs w:val="20"/>
        </w:rPr>
        <w:t xml:space="preserve"> jednostkowych </w:t>
      </w:r>
      <w:r w:rsidR="004F29CB" w:rsidRPr="0023070F">
        <w:rPr>
          <w:rFonts w:ascii="Arial" w:hAnsi="Arial" w:cs="Arial"/>
          <w:b/>
          <w:sz w:val="20"/>
          <w:szCs w:val="20"/>
        </w:rPr>
        <w:t>brutto</w:t>
      </w:r>
      <w:r w:rsidR="00105AE6" w:rsidRPr="0023070F">
        <w:rPr>
          <w:rFonts w:ascii="Arial" w:hAnsi="Arial" w:cs="Arial"/>
          <w:sz w:val="20"/>
          <w:szCs w:val="20"/>
        </w:rPr>
        <w:t xml:space="preserve"> za </w:t>
      </w:r>
      <w:r w:rsidR="005A78A2" w:rsidRPr="0023070F">
        <w:rPr>
          <w:rFonts w:ascii="Arial" w:hAnsi="Arial" w:cs="Arial"/>
          <w:sz w:val="20"/>
          <w:szCs w:val="20"/>
        </w:rPr>
        <w:t xml:space="preserve">cały </w:t>
      </w:r>
      <w:r w:rsidR="00940241">
        <w:rPr>
          <w:rFonts w:ascii="Arial" w:hAnsi="Arial" w:cs="Arial"/>
          <w:sz w:val="20"/>
          <w:szCs w:val="20"/>
        </w:rPr>
        <w:t xml:space="preserve">zakres </w:t>
      </w:r>
      <w:r w:rsidR="00940241" w:rsidRPr="0023070F">
        <w:rPr>
          <w:rFonts w:ascii="Arial" w:hAnsi="Arial" w:cs="Arial"/>
          <w:sz w:val="20"/>
          <w:szCs w:val="20"/>
        </w:rPr>
        <w:t>przedmiotu</w:t>
      </w:r>
      <w:r w:rsidR="00105AE6" w:rsidRPr="0023070F">
        <w:rPr>
          <w:rFonts w:ascii="Arial" w:hAnsi="Arial" w:cs="Arial"/>
          <w:sz w:val="20"/>
          <w:szCs w:val="20"/>
        </w:rPr>
        <w:t xml:space="preserve"> zamówienia</w:t>
      </w:r>
      <w:r w:rsidR="00992E36">
        <w:rPr>
          <w:rFonts w:ascii="Arial" w:hAnsi="Arial" w:cs="Arial"/>
          <w:sz w:val="20"/>
          <w:szCs w:val="20"/>
        </w:rPr>
        <w:t>.</w:t>
      </w:r>
    </w:p>
    <w:p w14:paraId="501AC19B" w14:textId="77777777" w:rsidR="00FC56AB" w:rsidRPr="00F37B1C" w:rsidRDefault="00FC56AB" w:rsidP="00992E36">
      <w:pPr>
        <w:ind w:left="709"/>
        <w:jc w:val="both"/>
        <w:rPr>
          <w:rFonts w:ascii="Arial" w:hAnsi="Arial" w:cs="Arial"/>
          <w:sz w:val="20"/>
          <w:szCs w:val="20"/>
        </w:rPr>
      </w:pPr>
      <w:r w:rsidRPr="00735081">
        <w:rPr>
          <w:rFonts w:ascii="Arial" w:hAnsi="Arial" w:cs="Arial"/>
          <w:sz w:val="20"/>
          <w:szCs w:val="20"/>
        </w:rPr>
        <w:t xml:space="preserve">Wykonawca w </w:t>
      </w:r>
      <w:r w:rsidR="00735081" w:rsidRPr="00735081">
        <w:rPr>
          <w:rFonts w:ascii="Arial" w:hAnsi="Arial" w:cs="Arial"/>
          <w:sz w:val="20"/>
          <w:szCs w:val="20"/>
        </w:rPr>
        <w:t>ce</w:t>
      </w:r>
      <w:r w:rsidR="00A731BB">
        <w:rPr>
          <w:rFonts w:ascii="Arial" w:hAnsi="Arial" w:cs="Arial"/>
          <w:sz w:val="20"/>
          <w:szCs w:val="20"/>
        </w:rPr>
        <w:t xml:space="preserve">nach jednostkowych </w:t>
      </w:r>
      <w:r w:rsidR="00735081" w:rsidRPr="00735081">
        <w:rPr>
          <w:rFonts w:ascii="Arial" w:hAnsi="Arial" w:cs="Arial"/>
          <w:sz w:val="20"/>
          <w:szCs w:val="20"/>
        </w:rPr>
        <w:t xml:space="preserve">oferty brutto </w:t>
      </w:r>
      <w:r w:rsidR="00364877" w:rsidRPr="00735081">
        <w:rPr>
          <w:rFonts w:ascii="Arial" w:hAnsi="Arial" w:cs="Arial"/>
          <w:sz w:val="20"/>
          <w:szCs w:val="20"/>
        </w:rPr>
        <w:t>uwzględni</w:t>
      </w:r>
      <w:r w:rsidRPr="00735081">
        <w:rPr>
          <w:rFonts w:ascii="Arial" w:hAnsi="Arial" w:cs="Arial"/>
          <w:sz w:val="20"/>
          <w:szCs w:val="20"/>
        </w:rPr>
        <w:t xml:space="preserve"> </w:t>
      </w:r>
      <w:r w:rsidR="00364877" w:rsidRPr="00735081">
        <w:rPr>
          <w:rFonts w:ascii="Arial" w:hAnsi="Arial" w:cs="Arial"/>
          <w:sz w:val="20"/>
          <w:szCs w:val="20"/>
        </w:rPr>
        <w:t xml:space="preserve">wszystkie wymagania dotyczące </w:t>
      </w:r>
      <w:r w:rsidR="001B43CF" w:rsidRPr="00735081">
        <w:rPr>
          <w:rFonts w:ascii="Arial" w:hAnsi="Arial" w:cs="Arial"/>
          <w:sz w:val="20"/>
          <w:szCs w:val="20"/>
        </w:rPr>
        <w:t>r</w:t>
      </w:r>
      <w:r w:rsidR="00732EDC" w:rsidRPr="00735081">
        <w:rPr>
          <w:rFonts w:ascii="Arial" w:hAnsi="Arial" w:cs="Arial"/>
          <w:sz w:val="20"/>
          <w:szCs w:val="20"/>
        </w:rPr>
        <w:t>ealizacji przedmiotu zamówienia</w:t>
      </w:r>
      <w:r w:rsidR="00045F19" w:rsidRPr="00735081">
        <w:rPr>
          <w:rFonts w:ascii="Arial" w:hAnsi="Arial" w:cs="Arial"/>
          <w:sz w:val="20"/>
          <w:szCs w:val="20"/>
        </w:rPr>
        <w:t>.</w:t>
      </w:r>
    </w:p>
    <w:p w14:paraId="2D8236B2" w14:textId="77777777" w:rsidR="00071C33" w:rsidRPr="00F37B1C" w:rsidRDefault="00105AE6" w:rsidP="00992E36">
      <w:pPr>
        <w:ind w:left="709" w:hanging="709"/>
        <w:jc w:val="both"/>
        <w:rPr>
          <w:rFonts w:ascii="Arial" w:hAnsi="Arial" w:cs="Arial"/>
          <w:sz w:val="20"/>
          <w:szCs w:val="20"/>
          <w:lang w:eastAsia="ar-SA"/>
        </w:rPr>
      </w:pPr>
      <w:r w:rsidRPr="00F37B1C">
        <w:rPr>
          <w:rFonts w:ascii="Arial" w:hAnsi="Arial" w:cs="Arial"/>
          <w:sz w:val="20"/>
          <w:szCs w:val="20"/>
        </w:rPr>
        <w:t>14.2.</w:t>
      </w:r>
      <w:r w:rsidRPr="00F37B1C">
        <w:rPr>
          <w:rFonts w:ascii="Arial" w:hAnsi="Arial" w:cs="Arial"/>
          <w:sz w:val="20"/>
          <w:szCs w:val="20"/>
        </w:rPr>
        <w:tab/>
      </w:r>
      <w:r w:rsidR="00071C33" w:rsidRPr="00F37B1C">
        <w:rPr>
          <w:rFonts w:ascii="Arial" w:hAnsi="Arial" w:cs="Arial"/>
          <w:sz w:val="20"/>
          <w:szCs w:val="20"/>
          <w:lang w:eastAsia="ar-SA"/>
        </w:rPr>
        <w:t xml:space="preserve">Wykonawca, uwzględniając wszystkie wymogi, o których mowa w niniejszej Specyfikacji Istotnych Warunków Zamówienia, powinien w </w:t>
      </w:r>
      <w:r w:rsidR="00EF3F9B" w:rsidRPr="00F37B1C">
        <w:rPr>
          <w:rFonts w:ascii="Arial" w:hAnsi="Arial" w:cs="Arial"/>
          <w:sz w:val="20"/>
          <w:szCs w:val="20"/>
          <w:lang w:eastAsia="ar-SA"/>
        </w:rPr>
        <w:t xml:space="preserve">cenie </w:t>
      </w:r>
      <w:r w:rsidR="00071C33" w:rsidRPr="00F37B1C">
        <w:rPr>
          <w:rFonts w:ascii="Arial" w:hAnsi="Arial" w:cs="Arial"/>
          <w:sz w:val="20"/>
          <w:szCs w:val="20"/>
          <w:lang w:eastAsia="ar-SA"/>
        </w:rPr>
        <w:t xml:space="preserve">ofertowej ująć wszelkie koszty związane </w:t>
      </w:r>
      <w:r w:rsidR="00D46F98">
        <w:rPr>
          <w:rFonts w:ascii="Arial" w:hAnsi="Arial" w:cs="Arial"/>
          <w:sz w:val="20"/>
          <w:szCs w:val="20"/>
          <w:lang w:eastAsia="ar-SA"/>
        </w:rPr>
        <w:br/>
      </w:r>
      <w:r w:rsidR="00071C33" w:rsidRPr="00F37B1C">
        <w:rPr>
          <w:rFonts w:ascii="Arial" w:hAnsi="Arial" w:cs="Arial"/>
          <w:sz w:val="20"/>
          <w:szCs w:val="20"/>
          <w:lang w:eastAsia="ar-SA"/>
        </w:rPr>
        <w:t xml:space="preserve">z wykonaniem </w:t>
      </w:r>
      <w:r w:rsidR="00592F7B" w:rsidRPr="00F37B1C">
        <w:rPr>
          <w:rFonts w:ascii="Arial" w:hAnsi="Arial" w:cs="Arial"/>
          <w:sz w:val="20"/>
          <w:szCs w:val="20"/>
          <w:lang w:eastAsia="ar-SA"/>
        </w:rPr>
        <w:t>zamówienia</w:t>
      </w:r>
      <w:r w:rsidR="00922A96" w:rsidRPr="00F37B1C">
        <w:rPr>
          <w:rFonts w:ascii="Arial" w:hAnsi="Arial" w:cs="Arial"/>
          <w:sz w:val="20"/>
          <w:szCs w:val="20"/>
          <w:lang w:eastAsia="ar-SA"/>
        </w:rPr>
        <w:t>.</w:t>
      </w:r>
      <w:r w:rsidR="00071C33" w:rsidRPr="00F37B1C">
        <w:rPr>
          <w:rFonts w:ascii="Arial" w:hAnsi="Arial" w:cs="Arial"/>
          <w:sz w:val="20"/>
          <w:szCs w:val="20"/>
          <w:lang w:eastAsia="ar-SA"/>
        </w:rPr>
        <w:t xml:space="preserve"> </w:t>
      </w:r>
    </w:p>
    <w:p w14:paraId="777906E7" w14:textId="5BBA4D6E" w:rsidR="00360BB3" w:rsidRDefault="00071C33" w:rsidP="00992E36">
      <w:pPr>
        <w:suppressAutoHyphens/>
        <w:ind w:left="709" w:hanging="709"/>
        <w:jc w:val="both"/>
        <w:rPr>
          <w:rFonts w:ascii="Arial" w:hAnsi="Arial" w:cs="Arial"/>
          <w:color w:val="000000"/>
          <w:sz w:val="20"/>
          <w:szCs w:val="20"/>
          <w:lang w:eastAsia="ar-SA"/>
        </w:rPr>
      </w:pPr>
      <w:r w:rsidRPr="00F37B1C">
        <w:rPr>
          <w:rFonts w:ascii="Arial" w:hAnsi="Arial" w:cs="Arial"/>
          <w:color w:val="000000"/>
          <w:sz w:val="20"/>
          <w:szCs w:val="20"/>
          <w:lang w:eastAsia="ar-SA"/>
        </w:rPr>
        <w:t>14.</w:t>
      </w:r>
      <w:r w:rsidR="00820DFD" w:rsidRPr="00F37B1C">
        <w:rPr>
          <w:rFonts w:ascii="Arial" w:hAnsi="Arial" w:cs="Arial"/>
          <w:color w:val="000000"/>
          <w:sz w:val="20"/>
          <w:szCs w:val="20"/>
          <w:lang w:eastAsia="ar-SA"/>
        </w:rPr>
        <w:t>3</w:t>
      </w:r>
      <w:r w:rsidRPr="00F37B1C">
        <w:rPr>
          <w:rFonts w:ascii="Arial" w:hAnsi="Arial" w:cs="Arial"/>
          <w:color w:val="000000"/>
          <w:sz w:val="20"/>
          <w:szCs w:val="20"/>
          <w:lang w:eastAsia="ar-SA"/>
        </w:rPr>
        <w:t xml:space="preserve">. </w:t>
      </w:r>
      <w:r w:rsidRPr="00F37B1C">
        <w:rPr>
          <w:rFonts w:ascii="Arial" w:hAnsi="Arial" w:cs="Arial"/>
          <w:color w:val="000000"/>
          <w:sz w:val="20"/>
          <w:szCs w:val="20"/>
          <w:lang w:eastAsia="ar-SA"/>
        </w:rPr>
        <w:tab/>
        <w:t>Cena oferty musi być wyrażona w PLN z dokładnością do dwóch miejsc po przecinku.</w:t>
      </w:r>
    </w:p>
    <w:p w14:paraId="15396641" w14:textId="77A2E00C" w:rsidR="00212085" w:rsidRPr="00F37B1C" w:rsidRDefault="00212085" w:rsidP="00992E36">
      <w:pPr>
        <w:suppressAutoHyphens/>
        <w:ind w:left="709" w:hanging="709"/>
        <w:jc w:val="both"/>
        <w:rPr>
          <w:rFonts w:ascii="Arial" w:hAnsi="Arial" w:cs="Arial"/>
          <w:iCs/>
          <w:sz w:val="20"/>
          <w:szCs w:val="20"/>
          <w:lang w:eastAsia="ar-SA"/>
        </w:rPr>
      </w:pPr>
      <w:r>
        <w:rPr>
          <w:rFonts w:ascii="Arial" w:hAnsi="Arial" w:cs="Arial"/>
          <w:color w:val="000000"/>
          <w:sz w:val="20"/>
          <w:szCs w:val="20"/>
          <w:lang w:eastAsia="ar-SA"/>
        </w:rPr>
        <w:t>14.4.</w:t>
      </w:r>
      <w:r>
        <w:rPr>
          <w:rFonts w:ascii="Arial" w:hAnsi="Arial" w:cs="Arial"/>
          <w:color w:val="000000"/>
          <w:sz w:val="20"/>
          <w:szCs w:val="20"/>
          <w:lang w:eastAsia="ar-SA"/>
        </w:rPr>
        <w:tab/>
      </w:r>
      <w:r w:rsidRPr="00212085">
        <w:rPr>
          <w:rFonts w:ascii="Arial" w:hAnsi="Arial" w:cs="Arial"/>
          <w:b/>
          <w:bCs/>
          <w:color w:val="000000"/>
          <w:sz w:val="20"/>
          <w:szCs w:val="20"/>
          <w:lang w:eastAsia="ar-SA"/>
        </w:rPr>
        <w:t>Maksymalne wynagrodzenie Wykonawcy z tytułu wykonania umowy będzie wynosić: 369 000,00 zł brutto.</w:t>
      </w:r>
    </w:p>
    <w:p w14:paraId="2E7F106C" w14:textId="77777777" w:rsidR="00940241" w:rsidRPr="00CD2B3E" w:rsidRDefault="001A448F" w:rsidP="00992E36">
      <w:pPr>
        <w:suppressAutoHyphens/>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00045F19">
        <w:rPr>
          <w:rFonts w:ascii="Arial" w:hAnsi="Arial" w:cs="Arial"/>
          <w:b/>
          <w:sz w:val="20"/>
          <w:szCs w:val="20"/>
          <w:lang w:eastAsia="ar-SA"/>
        </w:rPr>
        <w:t>.</w:t>
      </w:r>
      <w:r w:rsidR="00045F19">
        <w:rPr>
          <w:rFonts w:ascii="Arial" w:hAnsi="Arial" w:cs="Arial"/>
          <w:b/>
          <w:sz w:val="20"/>
          <w:szCs w:val="20"/>
          <w:lang w:eastAsia="ar-SA"/>
        </w:rPr>
        <w:tab/>
        <w:t>WYMAGANIA DOTYCZĄCE WADIUM</w:t>
      </w:r>
    </w:p>
    <w:p w14:paraId="5BA5D9F9" w14:textId="77777777" w:rsidR="00940241" w:rsidRPr="00F37B1C" w:rsidRDefault="00940241" w:rsidP="00992E36">
      <w:pPr>
        <w:suppressAutoHyphens/>
        <w:ind w:left="709"/>
        <w:jc w:val="both"/>
        <w:rPr>
          <w:rFonts w:ascii="Arial" w:hAnsi="Arial" w:cs="Arial"/>
          <w:color w:val="000000"/>
          <w:spacing w:val="4"/>
          <w:sz w:val="20"/>
          <w:szCs w:val="20"/>
          <w:lang w:eastAsia="ar-SA"/>
        </w:rPr>
      </w:pPr>
      <w:r w:rsidRPr="00F37B1C">
        <w:rPr>
          <w:rFonts w:ascii="Arial" w:hAnsi="Arial" w:cs="Arial"/>
          <w:color w:val="000000"/>
          <w:spacing w:val="4"/>
          <w:sz w:val="20"/>
          <w:szCs w:val="20"/>
          <w:lang w:eastAsia="ar-SA"/>
        </w:rPr>
        <w:t xml:space="preserve">Zamawiający </w:t>
      </w:r>
      <w:r w:rsidR="00605745">
        <w:rPr>
          <w:rFonts w:ascii="Arial" w:hAnsi="Arial" w:cs="Arial"/>
          <w:color w:val="000000"/>
          <w:spacing w:val="4"/>
          <w:sz w:val="20"/>
          <w:szCs w:val="20"/>
          <w:lang w:eastAsia="ar-SA"/>
        </w:rPr>
        <w:t xml:space="preserve">nie wymaga </w:t>
      </w:r>
      <w:r w:rsidRPr="00F37B1C">
        <w:rPr>
          <w:rFonts w:ascii="Arial" w:hAnsi="Arial" w:cs="Arial"/>
          <w:color w:val="000000"/>
          <w:spacing w:val="4"/>
          <w:sz w:val="20"/>
          <w:szCs w:val="20"/>
          <w:lang w:eastAsia="ar-SA"/>
        </w:rPr>
        <w:t>wadium</w:t>
      </w:r>
      <w:r w:rsidR="00605745">
        <w:rPr>
          <w:rFonts w:ascii="Arial" w:hAnsi="Arial" w:cs="Arial"/>
          <w:color w:val="000000"/>
          <w:spacing w:val="4"/>
          <w:sz w:val="20"/>
          <w:szCs w:val="20"/>
          <w:lang w:eastAsia="ar-SA"/>
        </w:rPr>
        <w:t xml:space="preserve">. </w:t>
      </w:r>
    </w:p>
    <w:p w14:paraId="3BC8FA7B" w14:textId="77777777" w:rsidR="00B9152B" w:rsidRPr="00F37B1C" w:rsidRDefault="00B9152B" w:rsidP="00992E36">
      <w:pPr>
        <w:suppressAutoHyphens/>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283E1368" w14:textId="33D06530" w:rsidR="008043E3" w:rsidRPr="00AA0EAB" w:rsidRDefault="00B9152B" w:rsidP="00992E36">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16.1.</w:t>
      </w:r>
      <w:r w:rsidRPr="00F37B1C">
        <w:rPr>
          <w:rFonts w:ascii="Arial" w:hAnsi="Arial" w:cs="Arial"/>
          <w:color w:val="000000"/>
          <w:spacing w:val="4"/>
          <w:sz w:val="20"/>
          <w:szCs w:val="20"/>
          <w:lang w:eastAsia="ar-SA"/>
        </w:rPr>
        <w:tab/>
      </w:r>
      <w:r w:rsidR="008043E3" w:rsidRPr="00F37B1C">
        <w:rPr>
          <w:rFonts w:ascii="Arial" w:hAnsi="Arial" w:cs="Arial"/>
          <w:b/>
          <w:bCs/>
          <w:sz w:val="20"/>
          <w:szCs w:val="20"/>
        </w:rPr>
        <w:t>Oferty powinny być złożone</w:t>
      </w:r>
      <w:r w:rsidR="008043E3" w:rsidRPr="00F37B1C">
        <w:rPr>
          <w:rFonts w:ascii="Arial" w:hAnsi="Arial" w:cs="Arial"/>
          <w:sz w:val="20"/>
          <w:szCs w:val="20"/>
        </w:rPr>
        <w:t xml:space="preserve"> </w:t>
      </w:r>
      <w:r w:rsidR="008043E3" w:rsidRPr="00F37B1C">
        <w:rPr>
          <w:rFonts w:ascii="Arial" w:hAnsi="Arial" w:cs="Arial"/>
          <w:b/>
          <w:sz w:val="20"/>
          <w:szCs w:val="20"/>
        </w:rPr>
        <w:t>w</w:t>
      </w:r>
      <w:r w:rsidR="00625459" w:rsidRPr="00F37B1C">
        <w:rPr>
          <w:rFonts w:ascii="Arial" w:hAnsi="Arial" w:cs="Arial"/>
          <w:sz w:val="20"/>
          <w:szCs w:val="20"/>
        </w:rPr>
        <w:t xml:space="preserve"> siedzibie Zamawiającego, Al. Ujazdowskie 11, </w:t>
      </w:r>
      <w:r w:rsidR="00625459" w:rsidRPr="00F37B1C">
        <w:rPr>
          <w:rFonts w:ascii="Arial" w:hAnsi="Arial" w:cs="Arial"/>
          <w:b/>
          <w:sz w:val="20"/>
          <w:szCs w:val="20"/>
        </w:rPr>
        <w:t xml:space="preserve">w Biurze </w:t>
      </w:r>
      <w:r w:rsidR="00625459" w:rsidRPr="00AA0EAB">
        <w:rPr>
          <w:rFonts w:ascii="Arial" w:hAnsi="Arial" w:cs="Arial"/>
          <w:b/>
          <w:sz w:val="20"/>
          <w:szCs w:val="20"/>
        </w:rPr>
        <w:t>Podawczym</w:t>
      </w:r>
      <w:r w:rsidR="00625459" w:rsidRPr="00AA0EAB">
        <w:rPr>
          <w:rFonts w:ascii="Arial" w:hAnsi="Arial" w:cs="Arial"/>
          <w:sz w:val="20"/>
          <w:szCs w:val="20"/>
        </w:rPr>
        <w:t>, w terminie do</w:t>
      </w:r>
      <w:r w:rsidR="00625459" w:rsidRPr="00AA0EAB">
        <w:rPr>
          <w:rFonts w:ascii="Arial" w:hAnsi="Arial" w:cs="Arial"/>
          <w:b/>
          <w:sz w:val="20"/>
          <w:szCs w:val="20"/>
        </w:rPr>
        <w:t xml:space="preserve"> </w:t>
      </w:r>
      <w:r w:rsidR="00625459" w:rsidRPr="00AA0EAB">
        <w:rPr>
          <w:rFonts w:ascii="Arial" w:hAnsi="Arial" w:cs="Arial"/>
          <w:sz w:val="20"/>
          <w:szCs w:val="20"/>
        </w:rPr>
        <w:t xml:space="preserve">dnia </w:t>
      </w:r>
      <w:r w:rsidR="0049685B">
        <w:rPr>
          <w:rStyle w:val="tekstdokbold"/>
          <w:rFonts w:ascii="Arial" w:hAnsi="Arial" w:cs="Arial"/>
          <w:bCs w:val="0"/>
          <w:sz w:val="20"/>
          <w:szCs w:val="20"/>
        </w:rPr>
        <w:t xml:space="preserve">24 </w:t>
      </w:r>
      <w:r w:rsidR="00203F02" w:rsidRPr="00AA0EAB">
        <w:rPr>
          <w:rStyle w:val="tekstdokbold"/>
          <w:rFonts w:ascii="Arial" w:hAnsi="Arial" w:cs="Arial"/>
          <w:bCs w:val="0"/>
          <w:sz w:val="20"/>
          <w:szCs w:val="20"/>
        </w:rPr>
        <w:t>marca</w:t>
      </w:r>
      <w:r w:rsidR="00992E36" w:rsidRPr="00AA0EAB">
        <w:rPr>
          <w:rStyle w:val="tekstdokbold"/>
          <w:rFonts w:ascii="Arial" w:hAnsi="Arial" w:cs="Arial"/>
          <w:bCs w:val="0"/>
          <w:sz w:val="20"/>
          <w:szCs w:val="20"/>
        </w:rPr>
        <w:t xml:space="preserve"> 2020 r. </w:t>
      </w:r>
      <w:r w:rsidR="00625459" w:rsidRPr="00AA0EAB">
        <w:rPr>
          <w:rFonts w:ascii="Arial" w:hAnsi="Arial" w:cs="Arial"/>
          <w:b/>
          <w:sz w:val="20"/>
          <w:szCs w:val="20"/>
        </w:rPr>
        <w:t>do godziny 1</w:t>
      </w:r>
      <w:r w:rsidR="00494301" w:rsidRPr="00AA0EAB">
        <w:rPr>
          <w:rFonts w:ascii="Arial" w:hAnsi="Arial" w:cs="Arial"/>
          <w:b/>
          <w:sz w:val="20"/>
          <w:szCs w:val="20"/>
        </w:rPr>
        <w:t>2</w:t>
      </w:r>
      <w:r w:rsidR="00625459" w:rsidRPr="00AA0EAB">
        <w:rPr>
          <w:rFonts w:ascii="Arial" w:hAnsi="Arial" w:cs="Arial"/>
          <w:b/>
          <w:sz w:val="20"/>
          <w:szCs w:val="20"/>
        </w:rPr>
        <w:t xml:space="preserve">:00. </w:t>
      </w:r>
    </w:p>
    <w:p w14:paraId="707B44A3" w14:textId="7A1D119C" w:rsidR="00950D58" w:rsidRPr="00F37B1C" w:rsidRDefault="00950D58" w:rsidP="00992E36">
      <w:pPr>
        <w:suppressAutoHyphens/>
        <w:ind w:left="709" w:hanging="709"/>
        <w:jc w:val="both"/>
        <w:rPr>
          <w:rFonts w:ascii="Arial" w:hAnsi="Arial" w:cs="Arial"/>
          <w:b/>
          <w:sz w:val="20"/>
          <w:szCs w:val="20"/>
        </w:rPr>
      </w:pPr>
      <w:r w:rsidRPr="00AA0EAB">
        <w:rPr>
          <w:rFonts w:ascii="Arial" w:hAnsi="Arial" w:cs="Arial"/>
          <w:color w:val="000000"/>
          <w:spacing w:val="4"/>
          <w:sz w:val="20"/>
          <w:szCs w:val="20"/>
          <w:lang w:eastAsia="ar-SA"/>
        </w:rPr>
        <w:t>16.2.</w:t>
      </w:r>
      <w:r w:rsidRPr="00AA0EAB">
        <w:rPr>
          <w:rFonts w:ascii="Arial" w:hAnsi="Arial" w:cs="Arial"/>
          <w:color w:val="000000"/>
          <w:spacing w:val="4"/>
          <w:sz w:val="20"/>
          <w:szCs w:val="20"/>
          <w:lang w:eastAsia="ar-SA"/>
        </w:rPr>
        <w:tab/>
      </w:r>
      <w:r w:rsidR="000D21DC" w:rsidRPr="00AA0EAB">
        <w:rPr>
          <w:rFonts w:ascii="Arial" w:hAnsi="Arial" w:cs="Arial"/>
          <w:b/>
          <w:bCs/>
          <w:spacing w:val="4"/>
          <w:sz w:val="20"/>
          <w:szCs w:val="20"/>
        </w:rPr>
        <w:t>Otwarcie ofert nastąpi</w:t>
      </w:r>
      <w:r w:rsidR="000D21DC" w:rsidRPr="00AA0EAB">
        <w:rPr>
          <w:rFonts w:ascii="Arial" w:hAnsi="Arial" w:cs="Arial"/>
          <w:spacing w:val="4"/>
          <w:sz w:val="20"/>
          <w:szCs w:val="20"/>
        </w:rPr>
        <w:t xml:space="preserve"> w </w:t>
      </w:r>
      <w:r w:rsidR="008921D8" w:rsidRPr="00AA0EAB">
        <w:rPr>
          <w:rFonts w:ascii="Arial" w:hAnsi="Arial" w:cs="Arial"/>
          <w:spacing w:val="4"/>
          <w:sz w:val="20"/>
          <w:szCs w:val="20"/>
        </w:rPr>
        <w:t xml:space="preserve">dniu </w:t>
      </w:r>
      <w:r w:rsidR="0049685B">
        <w:rPr>
          <w:rStyle w:val="tekstdokbold"/>
          <w:rFonts w:ascii="Arial" w:hAnsi="Arial" w:cs="Arial"/>
          <w:bCs w:val="0"/>
          <w:sz w:val="20"/>
          <w:szCs w:val="20"/>
        </w:rPr>
        <w:t xml:space="preserve">24 </w:t>
      </w:r>
      <w:r w:rsidR="00203F02" w:rsidRPr="00AA0EAB">
        <w:rPr>
          <w:rStyle w:val="tekstdokbold"/>
          <w:rFonts w:ascii="Arial" w:hAnsi="Arial" w:cs="Arial"/>
          <w:bCs w:val="0"/>
          <w:sz w:val="20"/>
          <w:szCs w:val="20"/>
        </w:rPr>
        <w:t xml:space="preserve">marca </w:t>
      </w:r>
      <w:r w:rsidR="00992E36" w:rsidRPr="00AA0EAB">
        <w:rPr>
          <w:rStyle w:val="tekstdokbold"/>
          <w:rFonts w:ascii="Arial" w:hAnsi="Arial" w:cs="Arial"/>
          <w:bCs w:val="0"/>
          <w:sz w:val="20"/>
          <w:szCs w:val="20"/>
        </w:rPr>
        <w:t xml:space="preserve">2020 r. </w:t>
      </w:r>
      <w:r w:rsidR="000D21DC" w:rsidRPr="00AA0EAB">
        <w:rPr>
          <w:rFonts w:ascii="Arial" w:hAnsi="Arial" w:cs="Arial"/>
          <w:b/>
          <w:spacing w:val="4"/>
          <w:sz w:val="20"/>
          <w:szCs w:val="20"/>
        </w:rPr>
        <w:t>o godz</w:t>
      </w:r>
      <w:r w:rsidR="0072515D" w:rsidRPr="00AA0EAB">
        <w:rPr>
          <w:rFonts w:ascii="Arial" w:hAnsi="Arial" w:cs="Arial"/>
          <w:b/>
          <w:spacing w:val="4"/>
          <w:sz w:val="20"/>
          <w:szCs w:val="20"/>
        </w:rPr>
        <w:t>inie</w:t>
      </w:r>
      <w:r w:rsidR="000D21DC" w:rsidRPr="00AA0EAB">
        <w:rPr>
          <w:rFonts w:ascii="Arial" w:hAnsi="Arial" w:cs="Arial"/>
          <w:b/>
          <w:spacing w:val="4"/>
          <w:sz w:val="20"/>
          <w:szCs w:val="20"/>
        </w:rPr>
        <w:t xml:space="preserve"> </w:t>
      </w:r>
      <w:r w:rsidR="00181F8E" w:rsidRPr="00AA0EAB">
        <w:rPr>
          <w:rFonts w:ascii="Arial" w:hAnsi="Arial" w:cs="Arial"/>
          <w:b/>
          <w:spacing w:val="4"/>
          <w:sz w:val="20"/>
          <w:szCs w:val="20"/>
        </w:rPr>
        <w:t>1</w:t>
      </w:r>
      <w:r w:rsidR="00494301" w:rsidRPr="00AA0EAB">
        <w:rPr>
          <w:rFonts w:ascii="Arial" w:hAnsi="Arial" w:cs="Arial"/>
          <w:b/>
          <w:spacing w:val="4"/>
          <w:sz w:val="20"/>
          <w:szCs w:val="20"/>
        </w:rPr>
        <w:t>3</w:t>
      </w:r>
      <w:r w:rsidR="00C700C2" w:rsidRPr="00AA0EAB">
        <w:rPr>
          <w:rFonts w:ascii="Arial" w:hAnsi="Arial" w:cs="Arial"/>
          <w:b/>
          <w:spacing w:val="4"/>
          <w:sz w:val="20"/>
          <w:szCs w:val="20"/>
        </w:rPr>
        <w:t>:</w:t>
      </w:r>
      <w:r w:rsidR="00181F8E" w:rsidRPr="00AA0EAB">
        <w:rPr>
          <w:rFonts w:ascii="Arial" w:hAnsi="Arial" w:cs="Arial"/>
          <w:b/>
          <w:spacing w:val="4"/>
          <w:sz w:val="20"/>
          <w:szCs w:val="20"/>
        </w:rPr>
        <w:t>00</w:t>
      </w:r>
      <w:r w:rsidR="000D21DC" w:rsidRPr="00AA0EAB">
        <w:rPr>
          <w:rFonts w:ascii="Arial" w:hAnsi="Arial" w:cs="Arial"/>
          <w:b/>
          <w:spacing w:val="4"/>
          <w:sz w:val="20"/>
          <w:szCs w:val="20"/>
        </w:rPr>
        <w:t>.</w:t>
      </w:r>
    </w:p>
    <w:p w14:paraId="44050279" w14:textId="77777777" w:rsidR="00950D58" w:rsidRPr="00F37B1C" w:rsidRDefault="00950D58" w:rsidP="00992E36">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16.3.</w:t>
      </w:r>
      <w:r w:rsidRPr="00F37B1C">
        <w:rPr>
          <w:rFonts w:ascii="Arial" w:hAnsi="Arial" w:cs="Arial"/>
          <w:color w:val="000000"/>
          <w:spacing w:val="4"/>
          <w:sz w:val="20"/>
          <w:szCs w:val="20"/>
          <w:lang w:eastAsia="ar-SA"/>
        </w:rPr>
        <w:tab/>
      </w:r>
      <w:r w:rsidR="000D21DC" w:rsidRPr="00F37B1C">
        <w:rPr>
          <w:rFonts w:ascii="Arial" w:hAnsi="Arial" w:cs="Arial"/>
          <w:sz w:val="20"/>
          <w:szCs w:val="20"/>
        </w:rPr>
        <w:t xml:space="preserve">Niezwłocznie po otwarciu ofert </w:t>
      </w:r>
      <w:r w:rsidR="001D6888">
        <w:rPr>
          <w:rFonts w:ascii="Arial" w:hAnsi="Arial" w:cs="Arial"/>
          <w:sz w:val="20"/>
          <w:szCs w:val="20"/>
        </w:rPr>
        <w:t>Z</w:t>
      </w:r>
      <w:r w:rsidR="000D21DC" w:rsidRPr="00F37B1C">
        <w:rPr>
          <w:rFonts w:ascii="Arial" w:hAnsi="Arial" w:cs="Arial"/>
          <w:sz w:val="20"/>
          <w:szCs w:val="20"/>
        </w:rPr>
        <w:t>amawiający zamieści na stronie internetowej informacje dotyczące:</w:t>
      </w:r>
    </w:p>
    <w:p w14:paraId="0F3CAD1C" w14:textId="77777777" w:rsidR="000D21DC" w:rsidRPr="00F37B1C" w:rsidRDefault="00EC5C8C" w:rsidP="00992E36">
      <w:pPr>
        <w:tabs>
          <w:tab w:val="left" w:pos="709"/>
        </w:tabs>
        <w:jc w:val="both"/>
        <w:rPr>
          <w:rFonts w:ascii="Arial" w:hAnsi="Arial" w:cs="Arial"/>
          <w:sz w:val="20"/>
          <w:szCs w:val="20"/>
        </w:rPr>
      </w:pPr>
      <w:r w:rsidRPr="00F37B1C">
        <w:rPr>
          <w:rFonts w:ascii="Arial" w:hAnsi="Arial" w:cs="Arial"/>
          <w:sz w:val="20"/>
          <w:szCs w:val="20"/>
        </w:rPr>
        <w:t>16.3.1.</w:t>
      </w:r>
      <w:r w:rsidRPr="00F37B1C">
        <w:rPr>
          <w:rFonts w:ascii="Arial" w:hAnsi="Arial" w:cs="Arial"/>
          <w:sz w:val="20"/>
          <w:szCs w:val="20"/>
        </w:rPr>
        <w:tab/>
      </w:r>
      <w:r w:rsidR="000D21DC" w:rsidRPr="00F37B1C">
        <w:rPr>
          <w:rFonts w:ascii="Arial" w:hAnsi="Arial" w:cs="Arial"/>
          <w:sz w:val="20"/>
          <w:szCs w:val="20"/>
        </w:rPr>
        <w:t xml:space="preserve">kwoty, jaką zamierza przeznaczyć na sfinansowanie zamówienia; </w:t>
      </w:r>
    </w:p>
    <w:p w14:paraId="25C9B3C9" w14:textId="77777777" w:rsidR="000D21DC" w:rsidRPr="00F37B1C" w:rsidRDefault="00EC5C8C" w:rsidP="00992E36">
      <w:pPr>
        <w:tabs>
          <w:tab w:val="left" w:pos="709"/>
        </w:tabs>
        <w:jc w:val="both"/>
        <w:rPr>
          <w:rFonts w:ascii="Arial" w:hAnsi="Arial" w:cs="Arial"/>
          <w:sz w:val="20"/>
          <w:szCs w:val="20"/>
        </w:rPr>
      </w:pPr>
      <w:r w:rsidRPr="00F37B1C">
        <w:rPr>
          <w:rFonts w:ascii="Arial" w:hAnsi="Arial" w:cs="Arial"/>
          <w:sz w:val="20"/>
          <w:szCs w:val="20"/>
        </w:rPr>
        <w:t>16.3.2.</w:t>
      </w:r>
      <w:r w:rsidRPr="00F37B1C">
        <w:rPr>
          <w:rFonts w:ascii="Arial" w:hAnsi="Arial" w:cs="Arial"/>
          <w:sz w:val="20"/>
          <w:szCs w:val="20"/>
        </w:rPr>
        <w:tab/>
      </w:r>
      <w:r w:rsidR="000D21DC" w:rsidRPr="00F37B1C">
        <w:rPr>
          <w:rFonts w:ascii="Arial" w:hAnsi="Arial" w:cs="Arial"/>
          <w:sz w:val="20"/>
          <w:szCs w:val="20"/>
        </w:rPr>
        <w:t xml:space="preserve">firm oraz adresów </w:t>
      </w:r>
      <w:r w:rsidR="00FA138F">
        <w:rPr>
          <w:rFonts w:ascii="Arial" w:hAnsi="Arial" w:cs="Arial"/>
          <w:sz w:val="20"/>
          <w:szCs w:val="20"/>
        </w:rPr>
        <w:t>W</w:t>
      </w:r>
      <w:r w:rsidR="000D21DC" w:rsidRPr="00F37B1C">
        <w:rPr>
          <w:rFonts w:ascii="Arial" w:hAnsi="Arial" w:cs="Arial"/>
          <w:sz w:val="20"/>
          <w:szCs w:val="20"/>
        </w:rPr>
        <w:t xml:space="preserve">ykonawców, którzy złożyli oferty w terminie; </w:t>
      </w:r>
    </w:p>
    <w:p w14:paraId="78F3D10F" w14:textId="383D29D1" w:rsidR="00D0461E" w:rsidRPr="00F37B1C" w:rsidRDefault="00EC5C8C" w:rsidP="00992E36">
      <w:pPr>
        <w:tabs>
          <w:tab w:val="left" w:pos="709"/>
        </w:tabs>
        <w:ind w:left="709" w:hanging="709"/>
        <w:jc w:val="both"/>
        <w:rPr>
          <w:rFonts w:ascii="Arial" w:hAnsi="Arial" w:cs="Arial"/>
          <w:sz w:val="20"/>
          <w:szCs w:val="20"/>
        </w:rPr>
      </w:pPr>
      <w:r w:rsidRPr="00F37B1C">
        <w:rPr>
          <w:rFonts w:ascii="Arial" w:hAnsi="Arial" w:cs="Arial"/>
          <w:sz w:val="20"/>
          <w:szCs w:val="20"/>
        </w:rPr>
        <w:t>16.3.3.</w:t>
      </w:r>
      <w:r w:rsidRPr="00F37B1C">
        <w:rPr>
          <w:rFonts w:ascii="Arial" w:hAnsi="Arial" w:cs="Arial"/>
          <w:sz w:val="20"/>
          <w:szCs w:val="20"/>
        </w:rPr>
        <w:tab/>
      </w:r>
      <w:r w:rsidR="000D21DC" w:rsidRPr="00F37B1C">
        <w:rPr>
          <w:rFonts w:ascii="Arial" w:hAnsi="Arial" w:cs="Arial"/>
          <w:sz w:val="20"/>
          <w:szCs w:val="20"/>
        </w:rPr>
        <w:t>ceny, terminu wykonania zamówienia</w:t>
      </w:r>
      <w:r w:rsidR="00FF19F7">
        <w:rPr>
          <w:rFonts w:ascii="Arial" w:hAnsi="Arial" w:cs="Arial"/>
          <w:sz w:val="20"/>
          <w:szCs w:val="20"/>
        </w:rPr>
        <w:t>, warunków płatności</w:t>
      </w:r>
      <w:r w:rsidR="000D21DC" w:rsidRPr="00F37B1C">
        <w:rPr>
          <w:rFonts w:ascii="Arial" w:hAnsi="Arial" w:cs="Arial"/>
          <w:sz w:val="20"/>
          <w:szCs w:val="20"/>
        </w:rPr>
        <w:t>.</w:t>
      </w:r>
    </w:p>
    <w:p w14:paraId="3CA83771" w14:textId="77777777" w:rsidR="000D21DC" w:rsidRPr="00F37B1C" w:rsidRDefault="000D21DC" w:rsidP="00992E36">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3A0E571F" w14:textId="595EFCA7" w:rsidR="00BC3AAD" w:rsidRPr="00992E36" w:rsidRDefault="00E65B44" w:rsidP="00992E36">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Pr>
          <w:rFonts w:ascii="Arial" w:hAnsi="Arial" w:cs="Arial"/>
          <w:b/>
          <w:bCs/>
          <w:spacing w:val="4"/>
          <w:sz w:val="20"/>
          <w:szCs w:val="20"/>
        </w:rPr>
        <w:t>3</w:t>
      </w:r>
      <w:r w:rsidR="00DE26DB" w:rsidRPr="00DE26DB">
        <w:rPr>
          <w:rFonts w:ascii="Arial" w:hAnsi="Arial" w:cs="Arial"/>
          <w:b/>
          <w:bCs/>
          <w:spacing w:val="4"/>
          <w:sz w:val="20"/>
          <w:szCs w:val="20"/>
        </w:rPr>
        <w:t>0</w:t>
      </w:r>
      <w:r w:rsidR="00FE22D8" w:rsidRPr="00DE26DB">
        <w:rPr>
          <w:rFonts w:ascii="Arial" w:hAnsi="Arial" w:cs="Arial"/>
          <w:b/>
          <w:bCs/>
          <w:spacing w:val="4"/>
          <w:sz w:val="20"/>
          <w:szCs w:val="20"/>
        </w:rPr>
        <w:t xml:space="preserve"> dni</w:t>
      </w:r>
      <w:r w:rsidRPr="00DE26DB">
        <w:rPr>
          <w:rFonts w:ascii="Arial" w:hAnsi="Arial" w:cs="Arial"/>
          <w:spacing w:val="4"/>
          <w:sz w:val="20"/>
          <w:szCs w:val="20"/>
        </w:rPr>
        <w:t>.</w:t>
      </w:r>
      <w:r w:rsidRPr="00F37B1C">
        <w:rPr>
          <w:rFonts w:ascii="Arial" w:hAnsi="Arial" w:cs="Arial"/>
          <w:spacing w:val="4"/>
          <w:sz w:val="20"/>
          <w:szCs w:val="20"/>
        </w:rPr>
        <w:t xml:space="preserve"> Bieg terminu związania ofertą rozpoczyna się wraz z upływem terminu składania ofert.</w:t>
      </w:r>
    </w:p>
    <w:p w14:paraId="533119F3" w14:textId="77777777" w:rsidR="00094748" w:rsidRDefault="00094748" w:rsidP="00992E36">
      <w:pPr>
        <w:suppressAutoHyphens/>
        <w:ind w:right="-567"/>
        <w:rPr>
          <w:rFonts w:ascii="Arial" w:hAnsi="Arial" w:cs="Arial"/>
          <w:b/>
          <w:bCs/>
          <w:sz w:val="20"/>
          <w:szCs w:val="20"/>
        </w:rPr>
      </w:pPr>
      <w:r w:rsidRPr="00F37B1C">
        <w:rPr>
          <w:rFonts w:ascii="Arial" w:hAnsi="Arial" w:cs="Arial"/>
          <w:b/>
          <w:sz w:val="20"/>
          <w:szCs w:val="20"/>
          <w:lang w:eastAsia="ar-SA"/>
        </w:rPr>
        <w:t>18.</w:t>
      </w:r>
      <w:r w:rsidRPr="00F37B1C">
        <w:rPr>
          <w:rFonts w:ascii="Arial" w:hAnsi="Arial" w:cs="Arial"/>
          <w:b/>
          <w:sz w:val="20"/>
          <w:szCs w:val="20"/>
          <w:lang w:eastAsia="ar-SA"/>
        </w:rPr>
        <w:tab/>
      </w:r>
      <w:r w:rsidRPr="00F37B1C">
        <w:rPr>
          <w:rFonts w:ascii="Arial" w:hAnsi="Arial" w:cs="Arial"/>
          <w:b/>
          <w:bCs/>
          <w:sz w:val="20"/>
          <w:szCs w:val="20"/>
        </w:rPr>
        <w:t>KRYTERIA WYBORU I SPOSÓB OCENY OFERT ORAZ UDZIELENIE ZAMÓWIENIA</w:t>
      </w:r>
    </w:p>
    <w:p w14:paraId="1DBD6961" w14:textId="77777777" w:rsidR="00543DBC" w:rsidRPr="00543DBC" w:rsidRDefault="00543DBC" w:rsidP="003D610D">
      <w:pPr>
        <w:pStyle w:val="Akapitzlist"/>
        <w:numPr>
          <w:ilvl w:val="1"/>
          <w:numId w:val="43"/>
        </w:numPr>
        <w:suppressAutoHyphens/>
        <w:spacing w:line="240" w:lineRule="auto"/>
        <w:ind w:left="709" w:right="-567" w:hanging="709"/>
        <w:rPr>
          <w:bCs/>
          <w:sz w:val="20"/>
          <w:szCs w:val="20"/>
        </w:rPr>
      </w:pPr>
      <w:r w:rsidRPr="00543DBC">
        <w:rPr>
          <w:bCs/>
          <w:sz w:val="20"/>
          <w:szCs w:val="20"/>
        </w:rPr>
        <w:t>Przy dokonywaniu wyboru najkorzystniejszej oferty Zamawiający stosować będzie następujące kryteria oceny ofert:</w:t>
      </w:r>
    </w:p>
    <w:p w14:paraId="06806983" w14:textId="77DC74BB" w:rsidR="00543DBC" w:rsidRPr="00543DBC" w:rsidRDefault="00357FC5" w:rsidP="003D610D">
      <w:pPr>
        <w:numPr>
          <w:ilvl w:val="0"/>
          <w:numId w:val="42"/>
        </w:numPr>
        <w:suppressAutoHyphens/>
        <w:ind w:right="-567"/>
        <w:rPr>
          <w:rFonts w:ascii="Arial" w:hAnsi="Arial" w:cs="Arial"/>
          <w:bCs/>
          <w:sz w:val="20"/>
          <w:szCs w:val="20"/>
        </w:rPr>
      </w:pPr>
      <w:bookmarkStart w:id="1" w:name="_Hlk34993068"/>
      <w:r>
        <w:rPr>
          <w:rFonts w:ascii="Arial" w:hAnsi="Arial" w:cs="Arial"/>
          <w:bCs/>
          <w:sz w:val="20"/>
          <w:szCs w:val="20"/>
        </w:rPr>
        <w:t>Suma cen jednostkowych</w:t>
      </w:r>
      <w:r w:rsidR="00543DBC" w:rsidRPr="00543DBC">
        <w:rPr>
          <w:rFonts w:ascii="Arial" w:hAnsi="Arial" w:cs="Arial"/>
          <w:bCs/>
          <w:sz w:val="20"/>
          <w:szCs w:val="20"/>
        </w:rPr>
        <w:t xml:space="preserve"> </w:t>
      </w:r>
      <w:bookmarkEnd w:id="1"/>
      <w:r w:rsidR="00543DBC" w:rsidRPr="00543DBC">
        <w:rPr>
          <w:rFonts w:ascii="Arial" w:hAnsi="Arial" w:cs="Arial"/>
          <w:bCs/>
          <w:sz w:val="20"/>
          <w:szCs w:val="20"/>
        </w:rPr>
        <w:t xml:space="preserve">(C) - </w:t>
      </w:r>
      <w:r w:rsidR="000F493D">
        <w:rPr>
          <w:rFonts w:ascii="Arial" w:hAnsi="Arial" w:cs="Arial"/>
          <w:b/>
          <w:bCs/>
          <w:sz w:val="20"/>
          <w:szCs w:val="20"/>
        </w:rPr>
        <w:t>6</w:t>
      </w:r>
      <w:r w:rsidR="00543DBC" w:rsidRPr="00543DBC">
        <w:rPr>
          <w:rFonts w:ascii="Arial" w:hAnsi="Arial" w:cs="Arial"/>
          <w:b/>
          <w:bCs/>
          <w:sz w:val="20"/>
          <w:szCs w:val="20"/>
        </w:rPr>
        <w:t>0%</w:t>
      </w:r>
      <w:r w:rsidR="00543DBC" w:rsidRPr="00543DBC">
        <w:rPr>
          <w:rFonts w:ascii="Arial" w:hAnsi="Arial" w:cs="Arial"/>
          <w:bCs/>
          <w:sz w:val="20"/>
          <w:szCs w:val="20"/>
        </w:rPr>
        <w:t xml:space="preserve"> </w:t>
      </w:r>
    </w:p>
    <w:p w14:paraId="075C6DB5" w14:textId="77777777" w:rsidR="00543DBC" w:rsidRPr="0014030B" w:rsidRDefault="00DF71D8" w:rsidP="003D610D">
      <w:pPr>
        <w:pStyle w:val="Akapitzlist"/>
        <w:numPr>
          <w:ilvl w:val="0"/>
          <w:numId w:val="42"/>
        </w:numPr>
        <w:suppressAutoHyphens/>
        <w:spacing w:line="240" w:lineRule="auto"/>
        <w:ind w:right="-567"/>
        <w:rPr>
          <w:sz w:val="20"/>
          <w:szCs w:val="20"/>
          <w:lang w:eastAsia="ar-SA"/>
        </w:rPr>
      </w:pPr>
      <w:r>
        <w:rPr>
          <w:bCs/>
          <w:sz w:val="20"/>
          <w:szCs w:val="20"/>
        </w:rPr>
        <w:t xml:space="preserve">Termin </w:t>
      </w:r>
      <w:r w:rsidR="00605745">
        <w:rPr>
          <w:bCs/>
          <w:sz w:val="20"/>
          <w:szCs w:val="20"/>
        </w:rPr>
        <w:t>przygotowania</w:t>
      </w:r>
      <w:r w:rsidR="000F493D">
        <w:rPr>
          <w:bCs/>
          <w:sz w:val="20"/>
          <w:szCs w:val="20"/>
        </w:rPr>
        <w:t xml:space="preserve"> sprzętu w trybie pilnym</w:t>
      </w:r>
      <w:r w:rsidR="00605745">
        <w:rPr>
          <w:bCs/>
          <w:sz w:val="20"/>
          <w:szCs w:val="20"/>
        </w:rPr>
        <w:t xml:space="preserve"> </w:t>
      </w:r>
      <w:r>
        <w:rPr>
          <w:bCs/>
          <w:sz w:val="20"/>
          <w:szCs w:val="20"/>
        </w:rPr>
        <w:t xml:space="preserve"> (T</w:t>
      </w:r>
      <w:r w:rsidR="0014030B">
        <w:rPr>
          <w:bCs/>
          <w:sz w:val="20"/>
          <w:szCs w:val="20"/>
        </w:rPr>
        <w:t xml:space="preserve">) </w:t>
      </w:r>
      <w:r w:rsidR="00543DBC" w:rsidRPr="00563B1C">
        <w:rPr>
          <w:bCs/>
          <w:sz w:val="20"/>
          <w:szCs w:val="20"/>
        </w:rPr>
        <w:t xml:space="preserve">- </w:t>
      </w:r>
      <w:r w:rsidR="000F493D">
        <w:rPr>
          <w:b/>
          <w:bCs/>
          <w:sz w:val="20"/>
          <w:szCs w:val="20"/>
        </w:rPr>
        <w:t>4</w:t>
      </w:r>
      <w:r>
        <w:rPr>
          <w:b/>
          <w:bCs/>
          <w:sz w:val="20"/>
          <w:szCs w:val="20"/>
        </w:rPr>
        <w:t>0</w:t>
      </w:r>
      <w:r w:rsidR="00543DBC" w:rsidRPr="00563B1C">
        <w:rPr>
          <w:b/>
          <w:bCs/>
          <w:sz w:val="20"/>
          <w:szCs w:val="20"/>
        </w:rPr>
        <w:t>%</w:t>
      </w:r>
    </w:p>
    <w:p w14:paraId="7FE9652F" w14:textId="1E4BCFC0" w:rsidR="00243B5A" w:rsidRPr="00243B5A" w:rsidRDefault="00243B5A" w:rsidP="003D610D">
      <w:pPr>
        <w:pStyle w:val="Akapitzlist"/>
        <w:numPr>
          <w:ilvl w:val="2"/>
          <w:numId w:val="43"/>
        </w:numPr>
        <w:suppressAutoHyphens/>
        <w:spacing w:line="240" w:lineRule="auto"/>
        <w:ind w:right="-1"/>
        <w:jc w:val="both"/>
        <w:rPr>
          <w:bCs/>
          <w:sz w:val="20"/>
          <w:szCs w:val="20"/>
          <w:lang w:eastAsia="pl-PL"/>
        </w:rPr>
      </w:pPr>
      <w:r w:rsidRPr="007D06FB">
        <w:rPr>
          <w:sz w:val="20"/>
          <w:szCs w:val="20"/>
          <w:lang w:eastAsia="pl-PL"/>
        </w:rPr>
        <w:t>Kryterium</w:t>
      </w:r>
      <w:r w:rsidR="007D06FB">
        <w:rPr>
          <w:sz w:val="20"/>
          <w:szCs w:val="20"/>
          <w:lang w:eastAsia="pl-PL"/>
        </w:rPr>
        <w:t xml:space="preserve"> </w:t>
      </w:r>
      <w:r w:rsidRPr="00357FC5">
        <w:rPr>
          <w:b/>
          <w:sz w:val="20"/>
          <w:szCs w:val="20"/>
          <w:lang w:eastAsia="pl-PL"/>
        </w:rPr>
        <w:t>„</w:t>
      </w:r>
      <w:r w:rsidR="00357FC5" w:rsidRPr="00357FC5">
        <w:rPr>
          <w:b/>
          <w:sz w:val="20"/>
          <w:szCs w:val="20"/>
        </w:rPr>
        <w:t>Suma cen jednostkowych</w:t>
      </w:r>
      <w:r w:rsidRPr="00357FC5">
        <w:rPr>
          <w:b/>
          <w:sz w:val="20"/>
          <w:szCs w:val="20"/>
          <w:lang w:eastAsia="pl-PL"/>
        </w:rPr>
        <w:t>”</w:t>
      </w:r>
      <w:r w:rsidRPr="00243B5A">
        <w:rPr>
          <w:sz w:val="20"/>
          <w:szCs w:val="20"/>
          <w:lang w:eastAsia="pl-PL"/>
        </w:rPr>
        <w:t xml:space="preserve"> </w:t>
      </w:r>
      <w:r w:rsidRPr="00243B5A">
        <w:rPr>
          <w:bCs/>
          <w:sz w:val="20"/>
          <w:szCs w:val="20"/>
          <w:lang w:eastAsia="pl-PL"/>
        </w:rPr>
        <w:t>będzie rozpatrywane na podstawie</w:t>
      </w:r>
      <w:r w:rsidR="000F493D">
        <w:rPr>
          <w:bCs/>
          <w:sz w:val="20"/>
          <w:szCs w:val="20"/>
          <w:lang w:eastAsia="pl-PL"/>
        </w:rPr>
        <w:t xml:space="preserve"> sumy cen jednostkowych </w:t>
      </w:r>
      <w:r w:rsidRPr="00243B5A">
        <w:rPr>
          <w:bCs/>
          <w:sz w:val="20"/>
          <w:szCs w:val="20"/>
          <w:lang w:eastAsia="pl-PL"/>
        </w:rPr>
        <w:t>wpisan</w:t>
      </w:r>
      <w:r w:rsidR="000F493D">
        <w:rPr>
          <w:bCs/>
          <w:sz w:val="20"/>
          <w:szCs w:val="20"/>
          <w:lang w:eastAsia="pl-PL"/>
        </w:rPr>
        <w:t>ych</w:t>
      </w:r>
      <w:r w:rsidRPr="00243B5A">
        <w:rPr>
          <w:bCs/>
          <w:sz w:val="20"/>
          <w:szCs w:val="20"/>
          <w:lang w:eastAsia="pl-PL"/>
        </w:rPr>
        <w:t xml:space="preserve"> przez Wykonawcę w Formularz</w:t>
      </w:r>
      <w:r w:rsidR="00300D47">
        <w:rPr>
          <w:bCs/>
          <w:sz w:val="20"/>
          <w:szCs w:val="20"/>
          <w:lang w:eastAsia="pl-PL"/>
        </w:rPr>
        <w:t>u</w:t>
      </w:r>
      <w:r w:rsidRPr="00243B5A">
        <w:rPr>
          <w:bCs/>
          <w:sz w:val="20"/>
          <w:szCs w:val="20"/>
          <w:lang w:eastAsia="pl-PL"/>
        </w:rPr>
        <w:t xml:space="preserve"> Ofert</w:t>
      </w:r>
      <w:r w:rsidR="00BF2D5A">
        <w:rPr>
          <w:bCs/>
          <w:sz w:val="20"/>
          <w:szCs w:val="20"/>
          <w:lang w:eastAsia="pl-PL"/>
        </w:rPr>
        <w:t>owym</w:t>
      </w:r>
      <w:r w:rsidRPr="00243B5A">
        <w:rPr>
          <w:bCs/>
          <w:sz w:val="20"/>
          <w:szCs w:val="20"/>
          <w:lang w:eastAsia="pl-PL"/>
        </w:rPr>
        <w:t xml:space="preserve">. W tym kryterium można uzyskać maksymalnie </w:t>
      </w:r>
      <w:r w:rsidRPr="00243B5A">
        <w:rPr>
          <w:b/>
          <w:bCs/>
          <w:sz w:val="20"/>
          <w:szCs w:val="20"/>
          <w:lang w:eastAsia="pl-PL"/>
        </w:rPr>
        <w:t>60 punktów</w:t>
      </w:r>
      <w:r w:rsidRPr="00243B5A">
        <w:rPr>
          <w:bCs/>
          <w:sz w:val="20"/>
          <w:szCs w:val="20"/>
          <w:lang w:eastAsia="pl-PL"/>
        </w:rPr>
        <w:t>. Przyznane punkty zostaną zaokrąglone do dwóch miejsc po przecinku.</w:t>
      </w:r>
    </w:p>
    <w:p w14:paraId="37DBB143" w14:textId="4F8D6150" w:rsidR="00243B5A" w:rsidRPr="00243B5A" w:rsidRDefault="00243B5A" w:rsidP="00992E36">
      <w:pPr>
        <w:ind w:left="720" w:right="-1"/>
        <w:jc w:val="both"/>
        <w:rPr>
          <w:rFonts w:ascii="Arial" w:hAnsi="Arial" w:cs="Arial"/>
          <w:bCs/>
          <w:sz w:val="20"/>
          <w:szCs w:val="20"/>
        </w:rPr>
      </w:pPr>
      <w:r w:rsidRPr="00243B5A">
        <w:rPr>
          <w:rFonts w:ascii="Arial" w:hAnsi="Arial" w:cs="Arial"/>
          <w:b/>
          <w:bCs/>
          <w:sz w:val="20"/>
          <w:szCs w:val="20"/>
        </w:rPr>
        <w:t>Liczba punktów</w:t>
      </w:r>
      <w:r w:rsidRPr="00243B5A">
        <w:rPr>
          <w:rFonts w:ascii="Arial" w:hAnsi="Arial" w:cs="Arial"/>
          <w:bCs/>
          <w:sz w:val="20"/>
          <w:szCs w:val="20"/>
        </w:rPr>
        <w:t xml:space="preserve"> w kryterium </w:t>
      </w:r>
      <w:r w:rsidRPr="00357FC5">
        <w:rPr>
          <w:rFonts w:ascii="Arial" w:hAnsi="Arial" w:cs="Arial"/>
          <w:b/>
          <w:sz w:val="20"/>
          <w:szCs w:val="20"/>
        </w:rPr>
        <w:t>„</w:t>
      </w:r>
      <w:r w:rsidR="00357FC5" w:rsidRPr="00357FC5">
        <w:rPr>
          <w:rFonts w:ascii="Arial" w:hAnsi="Arial" w:cs="Arial"/>
          <w:b/>
          <w:sz w:val="20"/>
          <w:szCs w:val="20"/>
        </w:rPr>
        <w:t>Suma cen jednostkowych</w:t>
      </w:r>
      <w:r w:rsidRPr="00243B5A">
        <w:rPr>
          <w:rFonts w:ascii="Arial" w:hAnsi="Arial" w:cs="Arial"/>
          <w:bCs/>
          <w:sz w:val="20"/>
          <w:szCs w:val="20"/>
        </w:rPr>
        <w:t>” (C) zostanie obliczona według następującego wzoru:</w:t>
      </w:r>
    </w:p>
    <w:p w14:paraId="022C347B" w14:textId="77777777" w:rsidR="00243B5A" w:rsidRPr="00243B5A" w:rsidRDefault="00243B5A" w:rsidP="00992E36">
      <w:pPr>
        <w:ind w:left="720"/>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972"/>
        <w:gridCol w:w="738"/>
        <w:gridCol w:w="5090"/>
      </w:tblGrid>
      <w:tr w:rsidR="00243B5A" w:rsidRPr="00243B5A" w14:paraId="1FABC0E9" w14:textId="77777777" w:rsidTr="00F07012">
        <w:trPr>
          <w:cantSplit/>
          <w:jc w:val="center"/>
        </w:trPr>
        <w:tc>
          <w:tcPr>
            <w:tcW w:w="1564" w:type="dxa"/>
          </w:tcPr>
          <w:p w14:paraId="74E5FDB1" w14:textId="77777777" w:rsidR="00243B5A" w:rsidRPr="00243B5A" w:rsidRDefault="00243B5A" w:rsidP="00992E36">
            <w:pPr>
              <w:shd w:val="clear" w:color="auto" w:fill="FFFFFF"/>
              <w:ind w:left="360"/>
              <w:jc w:val="both"/>
              <w:rPr>
                <w:rFonts w:ascii="Arial" w:hAnsi="Arial" w:cs="Arial"/>
                <w:iCs/>
                <w:sz w:val="20"/>
                <w:szCs w:val="20"/>
              </w:rPr>
            </w:pPr>
          </w:p>
        </w:tc>
        <w:tc>
          <w:tcPr>
            <w:tcW w:w="972" w:type="dxa"/>
            <w:vMerge w:val="restart"/>
            <w:vAlign w:val="center"/>
          </w:tcPr>
          <w:p w14:paraId="3642532F" w14:textId="77777777" w:rsidR="00243B5A" w:rsidRPr="00243B5A" w:rsidRDefault="00243B5A" w:rsidP="00992E36">
            <w:pPr>
              <w:shd w:val="clear" w:color="auto" w:fill="FFFFFF"/>
              <w:jc w:val="both"/>
              <w:rPr>
                <w:rFonts w:ascii="Arial" w:hAnsi="Arial" w:cs="Arial"/>
                <w:iCs/>
                <w:sz w:val="20"/>
                <w:szCs w:val="20"/>
              </w:rPr>
            </w:pPr>
            <w:r w:rsidRPr="00243B5A">
              <w:rPr>
                <w:rFonts w:ascii="Arial" w:hAnsi="Arial" w:cs="Arial"/>
                <w:iCs/>
                <w:sz w:val="20"/>
                <w:szCs w:val="20"/>
              </w:rPr>
              <w:t>C =</w:t>
            </w:r>
          </w:p>
        </w:tc>
        <w:tc>
          <w:tcPr>
            <w:tcW w:w="738" w:type="dxa"/>
            <w:tcBorders>
              <w:bottom w:val="single" w:sz="4" w:space="0" w:color="auto"/>
            </w:tcBorders>
            <w:vAlign w:val="center"/>
          </w:tcPr>
          <w:p w14:paraId="297E016D" w14:textId="77777777" w:rsidR="00243B5A" w:rsidRPr="00243B5A" w:rsidRDefault="00243B5A" w:rsidP="00992E36">
            <w:pPr>
              <w:shd w:val="clear" w:color="auto" w:fill="FFFFFF"/>
              <w:ind w:left="-24"/>
              <w:jc w:val="both"/>
              <w:rPr>
                <w:rFonts w:ascii="Arial" w:hAnsi="Arial" w:cs="Arial"/>
                <w:iCs/>
                <w:sz w:val="20"/>
                <w:szCs w:val="20"/>
              </w:rPr>
            </w:pPr>
            <w:proofErr w:type="spellStart"/>
            <w:r w:rsidRPr="00243B5A">
              <w:rPr>
                <w:rFonts w:ascii="Arial" w:hAnsi="Arial" w:cs="Arial"/>
                <w:iCs/>
                <w:sz w:val="20"/>
                <w:szCs w:val="20"/>
              </w:rPr>
              <w:t>Cmin</w:t>
            </w:r>
            <w:proofErr w:type="spellEnd"/>
          </w:p>
        </w:tc>
        <w:tc>
          <w:tcPr>
            <w:tcW w:w="5090" w:type="dxa"/>
            <w:vMerge w:val="restart"/>
            <w:vAlign w:val="center"/>
          </w:tcPr>
          <w:p w14:paraId="620973C9" w14:textId="77777777" w:rsidR="00243B5A" w:rsidRPr="00243B5A" w:rsidRDefault="000F493D" w:rsidP="00992E36">
            <w:pPr>
              <w:shd w:val="clear" w:color="auto" w:fill="FFFFFF"/>
              <w:jc w:val="both"/>
              <w:rPr>
                <w:rFonts w:ascii="Arial" w:hAnsi="Arial" w:cs="Arial"/>
                <w:iCs/>
                <w:sz w:val="20"/>
                <w:szCs w:val="20"/>
              </w:rPr>
            </w:pPr>
            <w:r>
              <w:rPr>
                <w:rFonts w:ascii="Arial" w:hAnsi="Arial" w:cs="Arial"/>
                <w:iCs/>
                <w:sz w:val="20"/>
                <w:szCs w:val="20"/>
              </w:rPr>
              <w:t>x 6</w:t>
            </w:r>
            <w:r w:rsidR="00243B5A" w:rsidRPr="00243B5A">
              <w:rPr>
                <w:rFonts w:ascii="Arial" w:hAnsi="Arial" w:cs="Arial"/>
                <w:iCs/>
                <w:sz w:val="20"/>
                <w:szCs w:val="20"/>
              </w:rPr>
              <w:t>0 pkt</w:t>
            </w:r>
          </w:p>
        </w:tc>
      </w:tr>
      <w:tr w:rsidR="00243B5A" w:rsidRPr="00243B5A" w14:paraId="09678C1D" w14:textId="77777777" w:rsidTr="00F07012">
        <w:trPr>
          <w:cantSplit/>
          <w:jc w:val="center"/>
        </w:trPr>
        <w:tc>
          <w:tcPr>
            <w:tcW w:w="1564" w:type="dxa"/>
          </w:tcPr>
          <w:p w14:paraId="1B146AC9" w14:textId="77777777" w:rsidR="00243B5A" w:rsidRPr="00243B5A" w:rsidRDefault="00243B5A" w:rsidP="00992E36">
            <w:pPr>
              <w:shd w:val="clear" w:color="auto" w:fill="FFFFFF"/>
              <w:ind w:left="360"/>
              <w:jc w:val="both"/>
              <w:rPr>
                <w:rFonts w:ascii="Arial" w:hAnsi="Arial" w:cs="Arial"/>
                <w:iCs/>
                <w:sz w:val="20"/>
                <w:szCs w:val="20"/>
              </w:rPr>
            </w:pPr>
          </w:p>
        </w:tc>
        <w:tc>
          <w:tcPr>
            <w:tcW w:w="972" w:type="dxa"/>
            <w:vMerge/>
            <w:vAlign w:val="center"/>
          </w:tcPr>
          <w:p w14:paraId="79516713" w14:textId="77777777" w:rsidR="00243B5A" w:rsidRPr="00243B5A" w:rsidRDefault="00243B5A" w:rsidP="00992E36">
            <w:pPr>
              <w:shd w:val="clear" w:color="auto" w:fill="FFFFFF"/>
              <w:ind w:left="360"/>
              <w:jc w:val="both"/>
              <w:rPr>
                <w:rFonts w:ascii="Arial" w:hAnsi="Arial" w:cs="Arial"/>
                <w:iCs/>
                <w:sz w:val="20"/>
                <w:szCs w:val="20"/>
              </w:rPr>
            </w:pPr>
          </w:p>
        </w:tc>
        <w:tc>
          <w:tcPr>
            <w:tcW w:w="738" w:type="dxa"/>
            <w:tcBorders>
              <w:top w:val="single" w:sz="4" w:space="0" w:color="auto"/>
            </w:tcBorders>
            <w:vAlign w:val="center"/>
          </w:tcPr>
          <w:p w14:paraId="42EC3DBC" w14:textId="77777777" w:rsidR="00243B5A" w:rsidRPr="00243B5A" w:rsidRDefault="00243B5A" w:rsidP="00992E36">
            <w:pPr>
              <w:shd w:val="clear" w:color="auto" w:fill="FFFFFF"/>
              <w:ind w:left="-24"/>
              <w:jc w:val="both"/>
              <w:rPr>
                <w:rFonts w:ascii="Arial" w:hAnsi="Arial" w:cs="Arial"/>
                <w:iCs/>
                <w:sz w:val="20"/>
                <w:szCs w:val="20"/>
              </w:rPr>
            </w:pPr>
            <w:r w:rsidRPr="00243B5A">
              <w:rPr>
                <w:rFonts w:ascii="Arial" w:hAnsi="Arial" w:cs="Arial"/>
                <w:iCs/>
                <w:sz w:val="20"/>
                <w:szCs w:val="20"/>
              </w:rPr>
              <w:t>Co</w:t>
            </w:r>
          </w:p>
        </w:tc>
        <w:tc>
          <w:tcPr>
            <w:tcW w:w="5090" w:type="dxa"/>
            <w:vMerge/>
            <w:vAlign w:val="center"/>
          </w:tcPr>
          <w:p w14:paraId="7C093C9F" w14:textId="77777777" w:rsidR="00243B5A" w:rsidRPr="00243B5A" w:rsidRDefault="00243B5A" w:rsidP="00992E36">
            <w:pPr>
              <w:shd w:val="clear" w:color="auto" w:fill="FFFFFF"/>
              <w:ind w:left="360"/>
              <w:jc w:val="both"/>
              <w:rPr>
                <w:rFonts w:ascii="Arial" w:hAnsi="Arial" w:cs="Arial"/>
                <w:iCs/>
                <w:sz w:val="20"/>
                <w:szCs w:val="20"/>
              </w:rPr>
            </w:pPr>
          </w:p>
        </w:tc>
      </w:tr>
      <w:tr w:rsidR="00243B5A" w:rsidRPr="00243B5A" w14:paraId="673D055A" w14:textId="77777777" w:rsidTr="00F07012">
        <w:trPr>
          <w:cantSplit/>
          <w:trHeight w:val="295"/>
          <w:jc w:val="center"/>
        </w:trPr>
        <w:tc>
          <w:tcPr>
            <w:tcW w:w="1564" w:type="dxa"/>
          </w:tcPr>
          <w:p w14:paraId="6476DAD2" w14:textId="77777777" w:rsidR="00243B5A" w:rsidRPr="00243B5A" w:rsidRDefault="00243B5A" w:rsidP="00992E36">
            <w:pPr>
              <w:rPr>
                <w:rFonts w:ascii="Arial" w:hAnsi="Arial" w:cs="Arial"/>
                <w:sz w:val="20"/>
                <w:szCs w:val="20"/>
              </w:rPr>
            </w:pPr>
          </w:p>
          <w:p w14:paraId="3EB5A386" w14:textId="77777777" w:rsidR="00243B5A" w:rsidRPr="00243B5A" w:rsidRDefault="00243B5A" w:rsidP="00992E36">
            <w:pPr>
              <w:rPr>
                <w:rFonts w:ascii="Arial" w:hAnsi="Arial" w:cs="Arial"/>
                <w:sz w:val="20"/>
                <w:szCs w:val="20"/>
              </w:rPr>
            </w:pPr>
            <w:r w:rsidRPr="00243B5A">
              <w:rPr>
                <w:rFonts w:ascii="Arial" w:hAnsi="Arial" w:cs="Arial"/>
                <w:sz w:val="20"/>
                <w:szCs w:val="20"/>
              </w:rPr>
              <w:t xml:space="preserve">gdzie:      </w:t>
            </w:r>
          </w:p>
        </w:tc>
        <w:tc>
          <w:tcPr>
            <w:tcW w:w="972" w:type="dxa"/>
          </w:tcPr>
          <w:p w14:paraId="594F2179" w14:textId="77777777" w:rsidR="00243B5A" w:rsidRPr="00243B5A" w:rsidRDefault="00243B5A" w:rsidP="00992E36">
            <w:pPr>
              <w:rPr>
                <w:rFonts w:ascii="Arial" w:hAnsi="Arial" w:cs="Arial"/>
                <w:sz w:val="20"/>
                <w:szCs w:val="20"/>
              </w:rPr>
            </w:pPr>
          </w:p>
          <w:p w14:paraId="4BC3F7F9" w14:textId="77777777" w:rsidR="00243B5A" w:rsidRPr="00243B5A" w:rsidRDefault="00243B5A" w:rsidP="00992E36">
            <w:pPr>
              <w:rPr>
                <w:rFonts w:ascii="Arial" w:hAnsi="Arial" w:cs="Arial"/>
                <w:sz w:val="20"/>
                <w:szCs w:val="20"/>
              </w:rPr>
            </w:pPr>
            <w:r w:rsidRPr="00243B5A">
              <w:rPr>
                <w:rFonts w:ascii="Arial" w:hAnsi="Arial" w:cs="Arial"/>
                <w:sz w:val="20"/>
                <w:szCs w:val="20"/>
              </w:rPr>
              <w:t xml:space="preserve">C min </w:t>
            </w:r>
          </w:p>
        </w:tc>
        <w:tc>
          <w:tcPr>
            <w:tcW w:w="5828" w:type="dxa"/>
            <w:gridSpan w:val="2"/>
          </w:tcPr>
          <w:p w14:paraId="380CDD34" w14:textId="77777777" w:rsidR="00243B5A" w:rsidRPr="00243B5A" w:rsidRDefault="00243B5A" w:rsidP="00992E36">
            <w:pPr>
              <w:rPr>
                <w:rFonts w:ascii="Arial" w:hAnsi="Arial" w:cs="Arial"/>
                <w:sz w:val="20"/>
                <w:szCs w:val="20"/>
              </w:rPr>
            </w:pPr>
          </w:p>
          <w:p w14:paraId="608EF43F" w14:textId="3BC04C21" w:rsidR="00243B5A" w:rsidRPr="00243B5A" w:rsidRDefault="00243B5A" w:rsidP="00992E36">
            <w:pPr>
              <w:rPr>
                <w:rFonts w:ascii="Arial" w:hAnsi="Arial" w:cs="Arial"/>
                <w:sz w:val="20"/>
                <w:szCs w:val="20"/>
              </w:rPr>
            </w:pPr>
            <w:r w:rsidRPr="00243B5A">
              <w:rPr>
                <w:rFonts w:ascii="Arial" w:hAnsi="Arial" w:cs="Arial"/>
                <w:sz w:val="20"/>
                <w:szCs w:val="20"/>
              </w:rPr>
              <w:t>– cena (</w:t>
            </w:r>
            <w:r w:rsidR="000F493D">
              <w:rPr>
                <w:rFonts w:ascii="Arial" w:hAnsi="Arial" w:cs="Arial"/>
                <w:sz w:val="20"/>
                <w:szCs w:val="20"/>
              </w:rPr>
              <w:t>suma cen jednostkowych</w:t>
            </w:r>
            <w:r w:rsidRPr="00243B5A">
              <w:rPr>
                <w:rFonts w:ascii="Arial" w:hAnsi="Arial" w:cs="Arial"/>
                <w:sz w:val="20"/>
                <w:szCs w:val="20"/>
              </w:rPr>
              <w:t xml:space="preserve">) oferty najtańszej </w:t>
            </w:r>
          </w:p>
        </w:tc>
      </w:tr>
      <w:tr w:rsidR="00243B5A" w:rsidRPr="00243B5A" w14:paraId="15247CF3" w14:textId="77777777" w:rsidTr="00F07012">
        <w:trPr>
          <w:cantSplit/>
          <w:jc w:val="center"/>
        </w:trPr>
        <w:tc>
          <w:tcPr>
            <w:tcW w:w="1564" w:type="dxa"/>
          </w:tcPr>
          <w:p w14:paraId="2B034030" w14:textId="77777777" w:rsidR="00243B5A" w:rsidRPr="00243B5A" w:rsidRDefault="00243B5A" w:rsidP="00992E36">
            <w:pPr>
              <w:rPr>
                <w:rFonts w:ascii="Arial" w:hAnsi="Arial" w:cs="Arial"/>
                <w:sz w:val="20"/>
                <w:szCs w:val="20"/>
              </w:rPr>
            </w:pPr>
          </w:p>
        </w:tc>
        <w:tc>
          <w:tcPr>
            <w:tcW w:w="972" w:type="dxa"/>
          </w:tcPr>
          <w:p w14:paraId="36C239E5" w14:textId="77777777" w:rsidR="00243B5A" w:rsidRPr="00243B5A" w:rsidRDefault="00243B5A" w:rsidP="00992E36">
            <w:pPr>
              <w:rPr>
                <w:rFonts w:ascii="Arial" w:hAnsi="Arial" w:cs="Arial"/>
                <w:sz w:val="20"/>
                <w:szCs w:val="20"/>
              </w:rPr>
            </w:pPr>
            <w:r w:rsidRPr="00243B5A">
              <w:rPr>
                <w:rFonts w:ascii="Arial" w:hAnsi="Arial" w:cs="Arial"/>
                <w:sz w:val="20"/>
                <w:szCs w:val="20"/>
              </w:rPr>
              <w:t xml:space="preserve">C o </w:t>
            </w:r>
          </w:p>
        </w:tc>
        <w:tc>
          <w:tcPr>
            <w:tcW w:w="5828" w:type="dxa"/>
            <w:gridSpan w:val="2"/>
          </w:tcPr>
          <w:p w14:paraId="5433D278" w14:textId="77777777" w:rsidR="00243B5A" w:rsidRPr="00243B5A" w:rsidRDefault="00243B5A" w:rsidP="00992E36">
            <w:pPr>
              <w:rPr>
                <w:rFonts w:ascii="Arial" w:hAnsi="Arial" w:cs="Arial"/>
                <w:sz w:val="20"/>
                <w:szCs w:val="20"/>
              </w:rPr>
            </w:pPr>
            <w:r w:rsidRPr="00243B5A">
              <w:rPr>
                <w:rFonts w:ascii="Arial" w:hAnsi="Arial" w:cs="Arial"/>
                <w:sz w:val="20"/>
                <w:szCs w:val="20"/>
              </w:rPr>
              <w:t>– cena (</w:t>
            </w:r>
            <w:r w:rsidR="000F493D">
              <w:rPr>
                <w:rFonts w:ascii="Arial" w:hAnsi="Arial" w:cs="Arial"/>
                <w:sz w:val="20"/>
                <w:szCs w:val="20"/>
              </w:rPr>
              <w:t>suma cen jednostkowych</w:t>
            </w:r>
            <w:r w:rsidRPr="00243B5A">
              <w:rPr>
                <w:rFonts w:ascii="Arial" w:hAnsi="Arial" w:cs="Arial"/>
                <w:sz w:val="20"/>
                <w:szCs w:val="20"/>
              </w:rPr>
              <w:t>) oferty ocenianej</w:t>
            </w:r>
          </w:p>
          <w:p w14:paraId="631E1BFC" w14:textId="77777777" w:rsidR="00243B5A" w:rsidRPr="00243B5A" w:rsidRDefault="00243B5A" w:rsidP="00992E36">
            <w:pPr>
              <w:rPr>
                <w:rFonts w:ascii="Arial" w:hAnsi="Arial" w:cs="Arial"/>
                <w:sz w:val="20"/>
                <w:szCs w:val="20"/>
              </w:rPr>
            </w:pPr>
          </w:p>
        </w:tc>
      </w:tr>
    </w:tbl>
    <w:p w14:paraId="53192771" w14:textId="303A43D6" w:rsidR="004E697E" w:rsidRPr="007D06FB" w:rsidRDefault="00377537" w:rsidP="003D610D">
      <w:pPr>
        <w:pStyle w:val="Akapitzlist"/>
        <w:numPr>
          <w:ilvl w:val="2"/>
          <w:numId w:val="43"/>
        </w:numPr>
        <w:suppressAutoHyphens/>
        <w:spacing w:line="240" w:lineRule="auto"/>
        <w:jc w:val="both"/>
        <w:rPr>
          <w:rFonts w:eastAsia="Calibri"/>
          <w:bCs/>
          <w:sz w:val="20"/>
          <w:szCs w:val="20"/>
        </w:rPr>
      </w:pPr>
      <w:r w:rsidRPr="00BF2D5A">
        <w:rPr>
          <w:rFonts w:eastAsia="Calibri"/>
          <w:sz w:val="20"/>
          <w:szCs w:val="20"/>
        </w:rPr>
        <w:t xml:space="preserve">Kryterium </w:t>
      </w:r>
      <w:r w:rsidRPr="007D06FB">
        <w:rPr>
          <w:rFonts w:eastAsia="Calibri"/>
          <w:b/>
          <w:bCs/>
          <w:sz w:val="20"/>
          <w:szCs w:val="20"/>
        </w:rPr>
        <w:t>„</w:t>
      </w:r>
      <w:r w:rsidR="000F493D" w:rsidRPr="007D06FB">
        <w:rPr>
          <w:b/>
          <w:bCs/>
          <w:sz w:val="20"/>
          <w:szCs w:val="20"/>
        </w:rPr>
        <w:t>Termin przygotowania sprzętu w trybie pilnym</w:t>
      </w:r>
      <w:r w:rsidR="007D06FB" w:rsidRPr="007D06FB">
        <w:rPr>
          <w:b/>
          <w:bCs/>
          <w:sz w:val="20"/>
          <w:szCs w:val="20"/>
        </w:rPr>
        <w:t>”</w:t>
      </w:r>
      <w:r w:rsidR="007D06FB">
        <w:rPr>
          <w:b/>
          <w:bCs/>
          <w:sz w:val="20"/>
          <w:szCs w:val="20"/>
        </w:rPr>
        <w:t xml:space="preserve"> </w:t>
      </w:r>
      <w:r w:rsidRPr="00A731BB">
        <w:rPr>
          <w:rFonts w:eastAsia="Calibri"/>
          <w:bCs/>
          <w:sz w:val="20"/>
          <w:szCs w:val="20"/>
        </w:rPr>
        <w:t>będzie rozpatrywane</w:t>
      </w:r>
      <w:r w:rsidR="00BF2D5A">
        <w:rPr>
          <w:rFonts w:eastAsia="Calibri"/>
          <w:bCs/>
          <w:sz w:val="20"/>
          <w:szCs w:val="20"/>
        </w:rPr>
        <w:br/>
      </w:r>
      <w:r w:rsidRPr="00A731BB">
        <w:rPr>
          <w:rFonts w:eastAsia="Calibri"/>
          <w:bCs/>
          <w:sz w:val="20"/>
          <w:szCs w:val="20"/>
        </w:rPr>
        <w:t>na podstawie informacji podanej przez Wykonawcę w Formularzu Ofertowym.</w:t>
      </w:r>
    </w:p>
    <w:p w14:paraId="49668D12" w14:textId="34DC441A" w:rsidR="00DF71D8" w:rsidRPr="007D06FB" w:rsidRDefault="004E697E" w:rsidP="007D06FB">
      <w:pPr>
        <w:ind w:left="708"/>
        <w:jc w:val="both"/>
        <w:rPr>
          <w:rFonts w:ascii="Arial" w:eastAsia="Calibri" w:hAnsi="Arial" w:cs="Arial"/>
          <w:sz w:val="20"/>
          <w:szCs w:val="20"/>
        </w:rPr>
      </w:pPr>
      <w:r w:rsidRPr="00A731BB">
        <w:rPr>
          <w:rFonts w:ascii="Arial" w:eastAsia="Calibri" w:hAnsi="Arial" w:cs="Arial"/>
          <w:b/>
          <w:sz w:val="20"/>
          <w:szCs w:val="20"/>
        </w:rPr>
        <w:t>Liczba punktów</w:t>
      </w:r>
      <w:r w:rsidRPr="00A731BB">
        <w:rPr>
          <w:rFonts w:ascii="Arial" w:eastAsia="Calibri" w:hAnsi="Arial" w:cs="Arial"/>
          <w:sz w:val="20"/>
          <w:szCs w:val="20"/>
        </w:rPr>
        <w:t xml:space="preserve"> w kryterium „</w:t>
      </w:r>
      <w:r w:rsidR="00562381" w:rsidRPr="00A731BB">
        <w:rPr>
          <w:rFonts w:ascii="Arial" w:hAnsi="Arial" w:cs="Arial"/>
          <w:b/>
          <w:bCs/>
          <w:sz w:val="20"/>
          <w:szCs w:val="20"/>
        </w:rPr>
        <w:t>Termin przygotowania sprzętu w trybie pilnym</w:t>
      </w:r>
      <w:r w:rsidRPr="00A731BB">
        <w:rPr>
          <w:rFonts w:ascii="Arial" w:eastAsia="Calibri" w:hAnsi="Arial" w:cs="Arial"/>
          <w:sz w:val="20"/>
          <w:szCs w:val="20"/>
        </w:rPr>
        <w:t>” zostanie przyznana każdej złożonej i nieodrzuconej ofercie według następujących zasad:</w:t>
      </w:r>
    </w:p>
    <w:p w14:paraId="7E3EC2FA" w14:textId="63BF64F1" w:rsidR="00DF71D8" w:rsidRPr="00CB5F9E" w:rsidRDefault="004E697E" w:rsidP="00CB5F9E">
      <w:pPr>
        <w:pStyle w:val="Akapitzlist"/>
        <w:numPr>
          <w:ilvl w:val="0"/>
          <w:numId w:val="76"/>
        </w:numPr>
        <w:ind w:left="851" w:hanging="142"/>
        <w:jc w:val="both"/>
        <w:rPr>
          <w:sz w:val="20"/>
          <w:szCs w:val="20"/>
        </w:rPr>
      </w:pPr>
      <w:r w:rsidRPr="00CB5F9E">
        <w:rPr>
          <w:sz w:val="20"/>
          <w:szCs w:val="20"/>
        </w:rPr>
        <w:t xml:space="preserve">Za zaoferowanie </w:t>
      </w:r>
      <w:r w:rsidR="000F493D" w:rsidRPr="00CB5F9E">
        <w:rPr>
          <w:sz w:val="20"/>
          <w:szCs w:val="20"/>
        </w:rPr>
        <w:t xml:space="preserve">przygotowania sprzętu w trybie pilnym w terminie </w:t>
      </w:r>
      <w:r w:rsidR="000F493D" w:rsidRPr="00CB5F9E">
        <w:rPr>
          <w:b/>
          <w:bCs/>
          <w:sz w:val="20"/>
          <w:szCs w:val="20"/>
        </w:rPr>
        <w:t xml:space="preserve">do </w:t>
      </w:r>
      <w:r w:rsidR="007D6CB0">
        <w:rPr>
          <w:b/>
          <w:bCs/>
          <w:sz w:val="20"/>
          <w:szCs w:val="20"/>
        </w:rPr>
        <w:t>1,5</w:t>
      </w:r>
      <w:r w:rsidR="007D6CB0" w:rsidRPr="00CB5F9E">
        <w:rPr>
          <w:b/>
          <w:bCs/>
          <w:sz w:val="20"/>
          <w:szCs w:val="20"/>
        </w:rPr>
        <w:t xml:space="preserve"> </w:t>
      </w:r>
      <w:r w:rsidR="000F493D" w:rsidRPr="00CB5F9E">
        <w:rPr>
          <w:b/>
          <w:bCs/>
          <w:sz w:val="20"/>
          <w:szCs w:val="20"/>
        </w:rPr>
        <w:t>godzin</w:t>
      </w:r>
      <w:r w:rsidR="007D6CB0">
        <w:rPr>
          <w:b/>
          <w:bCs/>
          <w:sz w:val="20"/>
          <w:szCs w:val="20"/>
        </w:rPr>
        <w:t>y</w:t>
      </w:r>
      <w:r w:rsidR="000F493D" w:rsidRPr="00CB5F9E">
        <w:rPr>
          <w:b/>
          <w:bCs/>
          <w:sz w:val="20"/>
          <w:szCs w:val="20"/>
        </w:rPr>
        <w:t xml:space="preserve"> </w:t>
      </w:r>
      <w:r w:rsidR="00CB5F9E" w:rsidRPr="00CB5F9E">
        <w:rPr>
          <w:sz w:val="20"/>
          <w:szCs w:val="20"/>
        </w:rPr>
        <w:t xml:space="preserve">od chwili przekazania </w:t>
      </w:r>
      <w:r w:rsidR="000A773F">
        <w:rPr>
          <w:sz w:val="20"/>
          <w:szCs w:val="20"/>
        </w:rPr>
        <w:t>Z</w:t>
      </w:r>
      <w:r w:rsidR="00CB5F9E" w:rsidRPr="00CB5F9E">
        <w:rPr>
          <w:sz w:val="20"/>
          <w:szCs w:val="20"/>
        </w:rPr>
        <w:t>lecenia</w:t>
      </w:r>
      <w:r w:rsidR="00DF71D8" w:rsidRPr="00CB5F9E">
        <w:rPr>
          <w:b/>
          <w:bCs/>
          <w:sz w:val="20"/>
          <w:szCs w:val="20"/>
        </w:rPr>
        <w:t xml:space="preserve"> – </w:t>
      </w:r>
      <w:r w:rsidR="000F493D" w:rsidRPr="00CB5F9E">
        <w:rPr>
          <w:b/>
          <w:bCs/>
          <w:sz w:val="20"/>
          <w:szCs w:val="20"/>
        </w:rPr>
        <w:t>4</w:t>
      </w:r>
      <w:r w:rsidR="00DF71D8" w:rsidRPr="00CB5F9E">
        <w:rPr>
          <w:b/>
          <w:bCs/>
          <w:sz w:val="20"/>
          <w:szCs w:val="20"/>
        </w:rPr>
        <w:t>0 pkt</w:t>
      </w:r>
      <w:r w:rsidR="00017155" w:rsidRPr="00CB5F9E">
        <w:rPr>
          <w:b/>
          <w:bCs/>
          <w:sz w:val="20"/>
          <w:szCs w:val="20"/>
        </w:rPr>
        <w:t>.</w:t>
      </w:r>
    </w:p>
    <w:p w14:paraId="2C67E6AF" w14:textId="7B4A05C1" w:rsidR="00DF71D8" w:rsidRPr="00CB5F9E" w:rsidRDefault="000F493D" w:rsidP="00CB5F9E">
      <w:pPr>
        <w:pStyle w:val="Akapitzlist"/>
        <w:numPr>
          <w:ilvl w:val="0"/>
          <w:numId w:val="76"/>
        </w:numPr>
        <w:ind w:left="851" w:hanging="142"/>
        <w:jc w:val="both"/>
        <w:rPr>
          <w:b/>
          <w:bCs/>
          <w:sz w:val="20"/>
          <w:szCs w:val="20"/>
        </w:rPr>
      </w:pPr>
      <w:r w:rsidRPr="00CB5F9E">
        <w:rPr>
          <w:sz w:val="20"/>
          <w:szCs w:val="20"/>
        </w:rPr>
        <w:t xml:space="preserve">Za zaoferowanie przygotowania sprzętu w trybie pilnym w terminie </w:t>
      </w:r>
      <w:r w:rsidRPr="00CB5F9E">
        <w:rPr>
          <w:b/>
          <w:bCs/>
          <w:sz w:val="20"/>
          <w:szCs w:val="20"/>
        </w:rPr>
        <w:t>do 2 godzin</w:t>
      </w:r>
      <w:r w:rsidR="00CB5F9E" w:rsidRPr="00CB5F9E">
        <w:rPr>
          <w:b/>
          <w:bCs/>
          <w:sz w:val="20"/>
          <w:szCs w:val="20"/>
        </w:rPr>
        <w:t xml:space="preserve"> </w:t>
      </w:r>
      <w:r w:rsidR="00CB5F9E" w:rsidRPr="00CB5F9E">
        <w:rPr>
          <w:sz w:val="20"/>
          <w:szCs w:val="20"/>
        </w:rPr>
        <w:t xml:space="preserve">od chwili przekazania </w:t>
      </w:r>
      <w:r w:rsidR="000A773F">
        <w:rPr>
          <w:sz w:val="20"/>
          <w:szCs w:val="20"/>
        </w:rPr>
        <w:t>Z</w:t>
      </w:r>
      <w:r w:rsidR="00CB5F9E" w:rsidRPr="00CB5F9E">
        <w:rPr>
          <w:sz w:val="20"/>
          <w:szCs w:val="20"/>
        </w:rPr>
        <w:t>lecenia</w:t>
      </w:r>
      <w:r w:rsidRPr="00CB5F9E">
        <w:rPr>
          <w:b/>
          <w:bCs/>
          <w:sz w:val="20"/>
          <w:szCs w:val="20"/>
        </w:rPr>
        <w:t xml:space="preserve"> – 20 pkt</w:t>
      </w:r>
      <w:r w:rsidR="00017155" w:rsidRPr="00CB5F9E">
        <w:rPr>
          <w:b/>
          <w:bCs/>
          <w:sz w:val="20"/>
          <w:szCs w:val="20"/>
        </w:rPr>
        <w:t>.</w:t>
      </w:r>
    </w:p>
    <w:p w14:paraId="24CFC8F6" w14:textId="0C43AFD8" w:rsidR="006966C9" w:rsidRPr="00CB5F9E" w:rsidRDefault="006966C9" w:rsidP="00CB5F9E">
      <w:pPr>
        <w:pStyle w:val="Akapitzlist"/>
        <w:numPr>
          <w:ilvl w:val="0"/>
          <w:numId w:val="76"/>
        </w:numPr>
        <w:ind w:left="851" w:hanging="142"/>
        <w:jc w:val="both"/>
        <w:rPr>
          <w:sz w:val="20"/>
          <w:szCs w:val="20"/>
        </w:rPr>
      </w:pPr>
      <w:r w:rsidRPr="00CB5F9E">
        <w:rPr>
          <w:sz w:val="20"/>
          <w:szCs w:val="20"/>
        </w:rPr>
        <w:lastRenderedPageBreak/>
        <w:t xml:space="preserve">Za zaoferowanie przygotowania sprzętu w trybie pilnym w terminie </w:t>
      </w:r>
      <w:r w:rsidRPr="00CB5F9E">
        <w:rPr>
          <w:b/>
          <w:bCs/>
          <w:sz w:val="20"/>
          <w:szCs w:val="20"/>
        </w:rPr>
        <w:t xml:space="preserve">do </w:t>
      </w:r>
      <w:r w:rsidR="00FC2442">
        <w:rPr>
          <w:b/>
          <w:bCs/>
          <w:sz w:val="20"/>
          <w:szCs w:val="20"/>
        </w:rPr>
        <w:t>2,5</w:t>
      </w:r>
      <w:r w:rsidRPr="00CB5F9E">
        <w:rPr>
          <w:b/>
          <w:bCs/>
          <w:sz w:val="20"/>
          <w:szCs w:val="20"/>
        </w:rPr>
        <w:t xml:space="preserve"> godzin</w:t>
      </w:r>
      <w:r w:rsidR="00FC2442">
        <w:rPr>
          <w:b/>
          <w:bCs/>
          <w:sz w:val="20"/>
          <w:szCs w:val="20"/>
        </w:rPr>
        <w:t>y</w:t>
      </w:r>
      <w:r w:rsidR="00CB5F9E" w:rsidRPr="00CB5F9E">
        <w:rPr>
          <w:b/>
          <w:bCs/>
          <w:sz w:val="20"/>
          <w:szCs w:val="20"/>
        </w:rPr>
        <w:t xml:space="preserve"> </w:t>
      </w:r>
      <w:r w:rsidR="00CB5F9E" w:rsidRPr="00CB5F9E">
        <w:rPr>
          <w:sz w:val="20"/>
          <w:szCs w:val="20"/>
        </w:rPr>
        <w:t xml:space="preserve">od chwili przekazania </w:t>
      </w:r>
      <w:r w:rsidR="000A773F">
        <w:rPr>
          <w:sz w:val="20"/>
          <w:szCs w:val="20"/>
        </w:rPr>
        <w:t>Z</w:t>
      </w:r>
      <w:r w:rsidR="00CB5F9E" w:rsidRPr="00CB5F9E">
        <w:rPr>
          <w:sz w:val="20"/>
          <w:szCs w:val="20"/>
        </w:rPr>
        <w:t>lecenia</w:t>
      </w:r>
      <w:r w:rsidRPr="00CB5F9E">
        <w:rPr>
          <w:b/>
          <w:bCs/>
          <w:sz w:val="20"/>
          <w:szCs w:val="20"/>
        </w:rPr>
        <w:t xml:space="preserve"> – 0 pkt.</w:t>
      </w:r>
    </w:p>
    <w:p w14:paraId="700F61DC" w14:textId="186B3833" w:rsidR="00DF71D8" w:rsidRPr="001B1522" w:rsidRDefault="00DF71D8" w:rsidP="00017155">
      <w:pPr>
        <w:ind w:left="709"/>
        <w:jc w:val="both"/>
        <w:rPr>
          <w:rFonts w:ascii="Arial" w:hAnsi="Arial" w:cs="Arial"/>
          <w:sz w:val="20"/>
          <w:szCs w:val="20"/>
          <w:lang w:eastAsia="en-US"/>
        </w:rPr>
      </w:pPr>
      <w:r w:rsidRPr="001B1522">
        <w:rPr>
          <w:rFonts w:ascii="Arial" w:hAnsi="Arial" w:cs="Arial"/>
          <w:sz w:val="20"/>
          <w:szCs w:val="20"/>
          <w:lang w:eastAsia="en-US"/>
        </w:rPr>
        <w:t xml:space="preserve">Oferowany przez Wykonawcę </w:t>
      </w:r>
      <w:r w:rsidR="001B1522" w:rsidRPr="001B1522">
        <w:rPr>
          <w:rFonts w:ascii="Arial" w:hAnsi="Arial" w:cs="Arial"/>
          <w:sz w:val="20"/>
          <w:szCs w:val="20"/>
          <w:lang w:eastAsia="en-US"/>
        </w:rPr>
        <w:t>termin przygotowania sprzętu w trybie pilnym</w:t>
      </w:r>
      <w:r w:rsidRPr="001B1522">
        <w:rPr>
          <w:rFonts w:ascii="Arial" w:hAnsi="Arial" w:cs="Arial"/>
          <w:sz w:val="20"/>
          <w:szCs w:val="20"/>
          <w:lang w:eastAsia="en-US"/>
        </w:rPr>
        <w:t xml:space="preserve"> </w:t>
      </w:r>
      <w:r w:rsidR="00562381" w:rsidRPr="001B1522">
        <w:rPr>
          <w:rFonts w:ascii="Arial" w:hAnsi="Arial" w:cs="Arial"/>
          <w:sz w:val="20"/>
          <w:szCs w:val="20"/>
          <w:lang w:eastAsia="en-US"/>
        </w:rPr>
        <w:t>nie może</w:t>
      </w:r>
      <w:r w:rsidR="001B1522" w:rsidRPr="001B1522">
        <w:rPr>
          <w:rFonts w:ascii="Arial" w:hAnsi="Arial" w:cs="Arial"/>
          <w:sz w:val="20"/>
          <w:szCs w:val="20"/>
          <w:lang w:eastAsia="en-US"/>
        </w:rPr>
        <w:br/>
      </w:r>
      <w:r w:rsidR="00562381" w:rsidRPr="001B1522">
        <w:rPr>
          <w:rFonts w:ascii="Arial" w:hAnsi="Arial" w:cs="Arial"/>
          <w:sz w:val="20"/>
          <w:szCs w:val="20"/>
          <w:lang w:eastAsia="en-US"/>
        </w:rPr>
        <w:t>być dłuższy</w:t>
      </w:r>
      <w:r w:rsidR="007D06FB" w:rsidRPr="001B1522">
        <w:rPr>
          <w:rFonts w:ascii="Arial" w:hAnsi="Arial" w:cs="Arial"/>
          <w:sz w:val="20"/>
          <w:szCs w:val="20"/>
          <w:lang w:eastAsia="en-US"/>
        </w:rPr>
        <w:t xml:space="preserve"> </w:t>
      </w:r>
      <w:r w:rsidR="00562381" w:rsidRPr="001B1522">
        <w:rPr>
          <w:rFonts w:ascii="Arial" w:hAnsi="Arial" w:cs="Arial"/>
          <w:sz w:val="20"/>
          <w:szCs w:val="20"/>
          <w:lang w:eastAsia="en-US"/>
        </w:rPr>
        <w:t xml:space="preserve">niż </w:t>
      </w:r>
      <w:r w:rsidR="00FC2442">
        <w:rPr>
          <w:rFonts w:ascii="Arial" w:hAnsi="Arial" w:cs="Arial"/>
          <w:sz w:val="20"/>
          <w:szCs w:val="20"/>
          <w:lang w:eastAsia="en-US"/>
        </w:rPr>
        <w:t>2,5</w:t>
      </w:r>
      <w:r w:rsidRPr="001B1522">
        <w:rPr>
          <w:rFonts w:ascii="Arial" w:hAnsi="Arial" w:cs="Arial"/>
          <w:sz w:val="20"/>
          <w:szCs w:val="20"/>
          <w:lang w:eastAsia="en-US"/>
        </w:rPr>
        <w:t xml:space="preserve"> </w:t>
      </w:r>
      <w:r w:rsidR="00562381" w:rsidRPr="001B1522">
        <w:rPr>
          <w:rFonts w:ascii="Arial" w:hAnsi="Arial" w:cs="Arial"/>
          <w:sz w:val="20"/>
          <w:szCs w:val="20"/>
          <w:lang w:eastAsia="en-US"/>
        </w:rPr>
        <w:t xml:space="preserve">godziny od </w:t>
      </w:r>
      <w:r w:rsidR="007D06FB" w:rsidRPr="001B1522">
        <w:rPr>
          <w:rFonts w:ascii="Arial" w:hAnsi="Arial" w:cs="Arial"/>
          <w:sz w:val="20"/>
          <w:szCs w:val="20"/>
          <w:lang w:eastAsia="en-US"/>
        </w:rPr>
        <w:t>godziny</w:t>
      </w:r>
      <w:r w:rsidR="00562381" w:rsidRPr="001B1522">
        <w:rPr>
          <w:rFonts w:ascii="Arial" w:hAnsi="Arial" w:cs="Arial"/>
          <w:sz w:val="20"/>
          <w:szCs w:val="20"/>
          <w:lang w:eastAsia="en-US"/>
        </w:rPr>
        <w:t xml:space="preserve"> przekazania </w:t>
      </w:r>
      <w:r w:rsidR="000A773F">
        <w:rPr>
          <w:rFonts w:ascii="Arial" w:hAnsi="Arial" w:cs="Arial"/>
          <w:sz w:val="20"/>
          <w:szCs w:val="20"/>
          <w:lang w:eastAsia="en-US"/>
        </w:rPr>
        <w:t>Z</w:t>
      </w:r>
      <w:r w:rsidR="00562381" w:rsidRPr="001B1522">
        <w:rPr>
          <w:rFonts w:ascii="Arial" w:hAnsi="Arial" w:cs="Arial"/>
          <w:sz w:val="20"/>
          <w:szCs w:val="20"/>
          <w:lang w:eastAsia="en-US"/>
        </w:rPr>
        <w:t>leceni</w:t>
      </w:r>
      <w:r w:rsidR="00A731BB" w:rsidRPr="001B1522">
        <w:rPr>
          <w:rFonts w:ascii="Arial" w:hAnsi="Arial" w:cs="Arial"/>
          <w:sz w:val="20"/>
          <w:szCs w:val="20"/>
          <w:lang w:eastAsia="en-US"/>
        </w:rPr>
        <w:t>a</w:t>
      </w:r>
      <w:r w:rsidR="00562381" w:rsidRPr="001B1522">
        <w:rPr>
          <w:rFonts w:ascii="Arial" w:hAnsi="Arial" w:cs="Arial"/>
          <w:sz w:val="20"/>
          <w:szCs w:val="20"/>
          <w:lang w:eastAsia="en-US"/>
        </w:rPr>
        <w:t>.</w:t>
      </w:r>
      <w:r w:rsidRPr="001B1522">
        <w:rPr>
          <w:rFonts w:ascii="Arial" w:hAnsi="Arial" w:cs="Arial"/>
          <w:sz w:val="20"/>
          <w:szCs w:val="20"/>
          <w:lang w:eastAsia="en-US"/>
        </w:rPr>
        <w:t xml:space="preserve"> W przypadku zaoferowania </w:t>
      </w:r>
      <w:r w:rsidR="00017155" w:rsidRPr="001B1522">
        <w:rPr>
          <w:rFonts w:ascii="Arial" w:hAnsi="Arial" w:cs="Arial"/>
          <w:sz w:val="20"/>
          <w:szCs w:val="20"/>
          <w:lang w:eastAsia="en-US"/>
        </w:rPr>
        <w:t>terminu</w:t>
      </w:r>
      <w:r w:rsidRPr="001B1522">
        <w:rPr>
          <w:rFonts w:ascii="Arial" w:hAnsi="Arial" w:cs="Arial"/>
          <w:sz w:val="20"/>
          <w:szCs w:val="20"/>
          <w:lang w:eastAsia="en-US"/>
        </w:rPr>
        <w:t xml:space="preserve"> </w:t>
      </w:r>
      <w:r w:rsidR="00562381" w:rsidRPr="001B1522">
        <w:rPr>
          <w:rFonts w:ascii="Arial" w:hAnsi="Arial" w:cs="Arial"/>
          <w:sz w:val="20"/>
          <w:szCs w:val="20"/>
          <w:lang w:eastAsia="en-US"/>
        </w:rPr>
        <w:t xml:space="preserve">dłuższego niż </w:t>
      </w:r>
      <w:r w:rsidR="00FC2442">
        <w:rPr>
          <w:rFonts w:ascii="Arial" w:hAnsi="Arial" w:cs="Arial"/>
          <w:sz w:val="20"/>
          <w:szCs w:val="20"/>
          <w:lang w:eastAsia="en-US"/>
        </w:rPr>
        <w:t>2,5</w:t>
      </w:r>
      <w:r w:rsidR="00562381" w:rsidRPr="001B1522">
        <w:rPr>
          <w:rFonts w:ascii="Arial" w:hAnsi="Arial" w:cs="Arial"/>
          <w:sz w:val="20"/>
          <w:szCs w:val="20"/>
          <w:lang w:eastAsia="en-US"/>
        </w:rPr>
        <w:t xml:space="preserve"> godziny</w:t>
      </w:r>
      <w:r w:rsidRPr="001B1522">
        <w:rPr>
          <w:rFonts w:ascii="Arial" w:hAnsi="Arial" w:cs="Arial"/>
          <w:sz w:val="20"/>
          <w:szCs w:val="20"/>
          <w:lang w:eastAsia="en-US"/>
        </w:rPr>
        <w:t>, oferta zostanie uznana za nieodpowiadającą treści SIWZ</w:t>
      </w:r>
      <w:r w:rsidR="00BF2D5A" w:rsidRPr="001B1522">
        <w:rPr>
          <w:rFonts w:ascii="Arial" w:hAnsi="Arial" w:cs="Arial"/>
          <w:sz w:val="20"/>
          <w:szCs w:val="20"/>
          <w:lang w:eastAsia="en-US"/>
        </w:rPr>
        <w:t>.</w:t>
      </w:r>
      <w:r w:rsidRPr="001B1522">
        <w:rPr>
          <w:rFonts w:ascii="Arial" w:hAnsi="Arial" w:cs="Arial"/>
          <w:sz w:val="20"/>
          <w:szCs w:val="20"/>
          <w:lang w:eastAsia="en-US"/>
        </w:rPr>
        <w:t xml:space="preserve"> </w:t>
      </w:r>
    </w:p>
    <w:p w14:paraId="0261C885" w14:textId="1AD4CB65" w:rsidR="00EC0709" w:rsidRPr="001B1522" w:rsidRDefault="00377537" w:rsidP="006966C9">
      <w:pPr>
        <w:ind w:left="708"/>
        <w:jc w:val="both"/>
        <w:rPr>
          <w:rFonts w:ascii="Arial" w:eastAsia="Calibri" w:hAnsi="Arial" w:cs="Arial"/>
          <w:sz w:val="20"/>
          <w:szCs w:val="20"/>
        </w:rPr>
      </w:pPr>
      <w:r w:rsidRPr="001B1522">
        <w:rPr>
          <w:rFonts w:ascii="Arial" w:eastAsia="Calibri" w:hAnsi="Arial" w:cs="Arial"/>
          <w:sz w:val="20"/>
          <w:szCs w:val="20"/>
        </w:rPr>
        <w:t xml:space="preserve">W przypadku nie podania w </w:t>
      </w:r>
      <w:r w:rsidR="00BF2D5A" w:rsidRPr="001B1522">
        <w:rPr>
          <w:rFonts w:ascii="Arial" w:eastAsia="Calibri" w:hAnsi="Arial" w:cs="Arial"/>
          <w:sz w:val="20"/>
          <w:szCs w:val="20"/>
        </w:rPr>
        <w:t xml:space="preserve">Formularzu Ofertowym </w:t>
      </w:r>
      <w:r w:rsidRPr="001B1522">
        <w:rPr>
          <w:rFonts w:ascii="Arial" w:eastAsia="Calibri" w:hAnsi="Arial" w:cs="Arial"/>
          <w:sz w:val="20"/>
          <w:szCs w:val="20"/>
        </w:rPr>
        <w:t xml:space="preserve">informacji o zaoferowanym </w:t>
      </w:r>
      <w:r w:rsidR="001B1522">
        <w:rPr>
          <w:rFonts w:ascii="Arial" w:eastAsia="Calibri" w:hAnsi="Arial" w:cs="Arial"/>
          <w:sz w:val="20"/>
          <w:szCs w:val="20"/>
        </w:rPr>
        <w:t>t</w:t>
      </w:r>
      <w:r w:rsidR="001B1522" w:rsidRPr="001B1522">
        <w:rPr>
          <w:rFonts w:ascii="Arial" w:eastAsia="Calibri" w:hAnsi="Arial" w:cs="Arial"/>
          <w:sz w:val="20"/>
          <w:szCs w:val="20"/>
        </w:rPr>
        <w:t>ermin</w:t>
      </w:r>
      <w:r w:rsidR="001B1522">
        <w:rPr>
          <w:rFonts w:ascii="Arial" w:eastAsia="Calibri" w:hAnsi="Arial" w:cs="Arial"/>
          <w:sz w:val="20"/>
          <w:szCs w:val="20"/>
        </w:rPr>
        <w:t>ie</w:t>
      </w:r>
      <w:r w:rsidR="001B1522" w:rsidRPr="001B1522">
        <w:rPr>
          <w:rFonts w:ascii="Arial" w:eastAsia="Calibri" w:hAnsi="Arial" w:cs="Arial"/>
          <w:sz w:val="20"/>
          <w:szCs w:val="20"/>
        </w:rPr>
        <w:t xml:space="preserve"> przygotowania sprzętu w trybie pilnym</w:t>
      </w:r>
      <w:r w:rsidRPr="001B1522">
        <w:rPr>
          <w:rFonts w:ascii="Arial" w:eastAsia="Calibri" w:hAnsi="Arial" w:cs="Arial"/>
          <w:sz w:val="20"/>
          <w:szCs w:val="20"/>
        </w:rPr>
        <w:t xml:space="preserve">, </w:t>
      </w:r>
      <w:r w:rsidR="006966C9" w:rsidRPr="001B1522">
        <w:rPr>
          <w:rFonts w:ascii="Arial" w:hAnsi="Arial" w:cs="Arial"/>
          <w:sz w:val="20"/>
          <w:szCs w:val="20"/>
          <w:lang w:eastAsia="en-US"/>
        </w:rPr>
        <w:t>oferta zostanie uznana za nieodpowiadającą treści SIWZ</w:t>
      </w:r>
      <w:r w:rsidR="006966C9" w:rsidRPr="001B1522">
        <w:rPr>
          <w:rFonts w:ascii="Arial" w:eastAsia="Calibri" w:hAnsi="Arial" w:cs="Arial"/>
          <w:sz w:val="20"/>
          <w:szCs w:val="20"/>
        </w:rPr>
        <w:t>.</w:t>
      </w:r>
    </w:p>
    <w:p w14:paraId="7C5635A2" w14:textId="3AA6D136" w:rsidR="004925A5" w:rsidRPr="001B1522" w:rsidRDefault="00563B1C" w:rsidP="00992E36">
      <w:pPr>
        <w:tabs>
          <w:tab w:val="left" w:pos="851"/>
        </w:tabs>
        <w:ind w:left="708" w:hanging="708"/>
        <w:jc w:val="both"/>
        <w:rPr>
          <w:rFonts w:ascii="Arial" w:eastAsia="Calibri" w:hAnsi="Arial" w:cs="Arial"/>
          <w:bCs/>
          <w:sz w:val="20"/>
          <w:szCs w:val="20"/>
        </w:rPr>
      </w:pPr>
      <w:r w:rsidRPr="001B1522">
        <w:rPr>
          <w:rFonts w:ascii="Arial" w:eastAsia="Calibri" w:hAnsi="Arial" w:cs="Arial"/>
          <w:sz w:val="20"/>
          <w:szCs w:val="20"/>
        </w:rPr>
        <w:t>18.1.3</w:t>
      </w:r>
      <w:r w:rsidRPr="001B1522">
        <w:rPr>
          <w:rFonts w:ascii="Arial" w:eastAsia="Calibri" w:hAnsi="Arial" w:cs="Arial"/>
          <w:bCs/>
          <w:sz w:val="20"/>
          <w:szCs w:val="20"/>
        </w:rPr>
        <w:t xml:space="preserve"> </w:t>
      </w:r>
      <w:r w:rsidR="001B1522" w:rsidRPr="001B1522">
        <w:rPr>
          <w:rFonts w:ascii="Arial" w:eastAsia="Calibri" w:hAnsi="Arial" w:cs="Arial"/>
          <w:bCs/>
          <w:sz w:val="20"/>
          <w:szCs w:val="20"/>
        </w:rPr>
        <w:tab/>
      </w:r>
      <w:r w:rsidR="004925A5" w:rsidRPr="001B1522">
        <w:rPr>
          <w:rFonts w:ascii="Arial" w:eastAsia="Calibri" w:hAnsi="Arial" w:cs="Arial"/>
          <w:bCs/>
          <w:sz w:val="20"/>
          <w:szCs w:val="20"/>
        </w:rPr>
        <w:t>Za najkorzystniejszą zostanie uznana oferta, która uzyska łącznie największa liczbę punktów (P) wyliczoną zgodnie z poniższym wzorem:</w:t>
      </w:r>
    </w:p>
    <w:p w14:paraId="226EC6BE" w14:textId="77777777" w:rsidR="00BF2D5A" w:rsidRPr="001B1522" w:rsidRDefault="00BF2D5A" w:rsidP="00992E36">
      <w:pPr>
        <w:tabs>
          <w:tab w:val="left" w:pos="851"/>
        </w:tabs>
        <w:ind w:left="708" w:hanging="708"/>
        <w:jc w:val="both"/>
        <w:rPr>
          <w:rFonts w:ascii="Arial" w:eastAsia="Calibri" w:hAnsi="Arial" w:cs="Arial"/>
          <w:bCs/>
          <w:sz w:val="20"/>
          <w:szCs w:val="20"/>
        </w:rPr>
      </w:pPr>
    </w:p>
    <w:p w14:paraId="12548536" w14:textId="77777777" w:rsidR="004925A5" w:rsidRPr="004958CE" w:rsidRDefault="001413EA" w:rsidP="00992E36">
      <w:pPr>
        <w:jc w:val="center"/>
        <w:rPr>
          <w:rFonts w:ascii="Arial" w:eastAsia="Calibri" w:hAnsi="Arial" w:cs="Arial"/>
          <w:b/>
          <w:bCs/>
          <w:sz w:val="20"/>
          <w:szCs w:val="20"/>
        </w:rPr>
      </w:pPr>
      <w:r>
        <w:rPr>
          <w:rFonts w:ascii="Arial" w:eastAsia="Calibri" w:hAnsi="Arial" w:cs="Arial"/>
          <w:b/>
          <w:bCs/>
          <w:sz w:val="20"/>
          <w:szCs w:val="20"/>
        </w:rPr>
        <w:t>P = C +</w:t>
      </w:r>
      <w:r w:rsidR="004E697E">
        <w:rPr>
          <w:rFonts w:ascii="Arial" w:eastAsia="Calibri" w:hAnsi="Arial" w:cs="Arial"/>
          <w:b/>
          <w:bCs/>
          <w:sz w:val="20"/>
          <w:szCs w:val="20"/>
        </w:rPr>
        <w:t xml:space="preserve"> T</w:t>
      </w:r>
      <w:r>
        <w:rPr>
          <w:rFonts w:ascii="Arial" w:eastAsia="Calibri" w:hAnsi="Arial" w:cs="Arial"/>
          <w:b/>
          <w:bCs/>
          <w:sz w:val="20"/>
          <w:szCs w:val="20"/>
        </w:rPr>
        <w:t xml:space="preserve"> </w:t>
      </w:r>
    </w:p>
    <w:p w14:paraId="4F872EAD" w14:textId="77777777" w:rsidR="004925A5" w:rsidRPr="004958CE" w:rsidRDefault="004925A5" w:rsidP="00992E36">
      <w:pPr>
        <w:ind w:firstLine="709"/>
        <w:jc w:val="both"/>
        <w:rPr>
          <w:rFonts w:ascii="Arial" w:eastAsia="Calibri" w:hAnsi="Arial" w:cs="Arial"/>
          <w:bCs/>
          <w:sz w:val="20"/>
          <w:szCs w:val="20"/>
        </w:rPr>
      </w:pPr>
      <w:r w:rsidRPr="004958CE">
        <w:rPr>
          <w:rFonts w:ascii="Arial" w:eastAsia="Calibri" w:hAnsi="Arial" w:cs="Arial"/>
          <w:bCs/>
          <w:sz w:val="20"/>
          <w:szCs w:val="20"/>
        </w:rPr>
        <w:t xml:space="preserve">Gdzie: </w:t>
      </w:r>
    </w:p>
    <w:p w14:paraId="10167652" w14:textId="77777777" w:rsidR="004925A5" w:rsidRPr="004958CE" w:rsidRDefault="004925A5" w:rsidP="00992E36">
      <w:pPr>
        <w:ind w:firstLine="709"/>
        <w:jc w:val="both"/>
        <w:rPr>
          <w:rFonts w:ascii="Arial" w:eastAsia="Calibri" w:hAnsi="Arial" w:cs="Arial"/>
          <w:bCs/>
          <w:sz w:val="20"/>
          <w:szCs w:val="20"/>
        </w:rPr>
      </w:pPr>
      <w:r w:rsidRPr="004958CE">
        <w:rPr>
          <w:rFonts w:ascii="Arial" w:eastAsia="Calibri" w:hAnsi="Arial" w:cs="Arial"/>
          <w:bCs/>
          <w:sz w:val="20"/>
          <w:szCs w:val="20"/>
        </w:rPr>
        <w:t>P – łączna liczba punktów oferty ocenianej</w:t>
      </w:r>
    </w:p>
    <w:p w14:paraId="48C5E89A" w14:textId="38B2B378" w:rsidR="004925A5" w:rsidRPr="004958CE" w:rsidRDefault="004925A5" w:rsidP="00992E36">
      <w:pPr>
        <w:ind w:firstLine="709"/>
        <w:jc w:val="both"/>
        <w:rPr>
          <w:rFonts w:ascii="Arial" w:eastAsia="Calibri" w:hAnsi="Arial" w:cs="Arial"/>
          <w:bCs/>
          <w:sz w:val="20"/>
          <w:szCs w:val="20"/>
        </w:rPr>
      </w:pPr>
      <w:r w:rsidRPr="004958CE">
        <w:rPr>
          <w:rFonts w:ascii="Arial" w:eastAsia="Calibri" w:hAnsi="Arial" w:cs="Arial"/>
          <w:bCs/>
          <w:sz w:val="20"/>
          <w:szCs w:val="20"/>
        </w:rPr>
        <w:t>C – liczba punktów uzyskanych w kryterium „</w:t>
      </w:r>
      <w:r w:rsidR="006D6794">
        <w:rPr>
          <w:rFonts w:ascii="Arial" w:hAnsi="Arial" w:cs="Arial"/>
          <w:bCs/>
          <w:sz w:val="20"/>
          <w:szCs w:val="20"/>
        </w:rPr>
        <w:t>Suma cen jednostkowych</w:t>
      </w:r>
      <w:r w:rsidR="00A51425">
        <w:rPr>
          <w:rFonts w:ascii="Arial" w:eastAsia="Calibri" w:hAnsi="Arial" w:cs="Arial"/>
          <w:bCs/>
          <w:sz w:val="20"/>
          <w:szCs w:val="20"/>
        </w:rPr>
        <w:t xml:space="preserve"> (C)</w:t>
      </w:r>
      <w:r w:rsidRPr="004958CE">
        <w:rPr>
          <w:rFonts w:ascii="Arial" w:eastAsia="Calibri" w:hAnsi="Arial" w:cs="Arial"/>
          <w:bCs/>
          <w:sz w:val="20"/>
          <w:szCs w:val="20"/>
        </w:rPr>
        <w:t>”</w:t>
      </w:r>
    </w:p>
    <w:p w14:paraId="6B793A5A" w14:textId="7D59C4CA" w:rsidR="004925A5" w:rsidRPr="00A731BB" w:rsidRDefault="004E697E" w:rsidP="00992E36">
      <w:pPr>
        <w:ind w:left="709"/>
        <w:jc w:val="both"/>
        <w:rPr>
          <w:rFonts w:ascii="Arial" w:eastAsia="Calibri" w:hAnsi="Arial" w:cs="Arial"/>
          <w:bCs/>
          <w:sz w:val="20"/>
          <w:szCs w:val="20"/>
        </w:rPr>
      </w:pPr>
      <w:r w:rsidRPr="00A731BB">
        <w:rPr>
          <w:rFonts w:ascii="Arial" w:eastAsia="Calibri" w:hAnsi="Arial" w:cs="Arial"/>
          <w:bCs/>
          <w:sz w:val="20"/>
          <w:szCs w:val="20"/>
        </w:rPr>
        <w:t>T</w:t>
      </w:r>
      <w:r w:rsidR="004925A5" w:rsidRPr="00A731BB">
        <w:rPr>
          <w:rFonts w:ascii="Arial" w:eastAsia="Calibri" w:hAnsi="Arial" w:cs="Arial"/>
          <w:bCs/>
          <w:sz w:val="20"/>
          <w:szCs w:val="20"/>
        </w:rPr>
        <w:t xml:space="preserve"> – liczba punktów uzyskanych w kryterium „</w:t>
      </w:r>
      <w:r w:rsidR="00562381" w:rsidRPr="00A731BB">
        <w:rPr>
          <w:rFonts w:ascii="Arial" w:hAnsi="Arial" w:cs="Arial"/>
          <w:bCs/>
          <w:sz w:val="20"/>
          <w:szCs w:val="20"/>
        </w:rPr>
        <w:t>Termin przygotowania sprzętu w trybie pilnym</w:t>
      </w:r>
      <w:r w:rsidR="00FE16B2">
        <w:rPr>
          <w:rFonts w:ascii="Arial" w:hAnsi="Arial" w:cs="Arial"/>
          <w:bCs/>
          <w:sz w:val="20"/>
          <w:szCs w:val="20"/>
        </w:rPr>
        <w:t xml:space="preserve"> </w:t>
      </w:r>
      <w:r w:rsidR="00A51425" w:rsidRPr="00A731BB">
        <w:rPr>
          <w:rFonts w:ascii="Arial" w:eastAsia="Calibri" w:hAnsi="Arial" w:cs="Arial"/>
          <w:bCs/>
          <w:sz w:val="20"/>
          <w:szCs w:val="20"/>
        </w:rPr>
        <w:t>(</w:t>
      </w:r>
      <w:r w:rsidRPr="00A731BB">
        <w:rPr>
          <w:rFonts w:ascii="Arial" w:eastAsia="Calibri" w:hAnsi="Arial" w:cs="Arial"/>
          <w:bCs/>
          <w:sz w:val="20"/>
          <w:szCs w:val="20"/>
        </w:rPr>
        <w:t>T</w:t>
      </w:r>
      <w:r w:rsidR="00A51425" w:rsidRPr="00A731BB">
        <w:rPr>
          <w:rFonts w:ascii="Arial" w:eastAsia="Calibri" w:hAnsi="Arial" w:cs="Arial"/>
          <w:bCs/>
          <w:sz w:val="20"/>
          <w:szCs w:val="20"/>
        </w:rPr>
        <w:t>)</w:t>
      </w:r>
      <w:r w:rsidR="004925A5" w:rsidRPr="00A731BB">
        <w:rPr>
          <w:rFonts w:ascii="Arial" w:eastAsia="Calibri" w:hAnsi="Arial" w:cs="Arial"/>
          <w:bCs/>
          <w:sz w:val="20"/>
          <w:szCs w:val="20"/>
        </w:rPr>
        <w:t>”</w:t>
      </w:r>
    </w:p>
    <w:p w14:paraId="24C089CE" w14:textId="77777777" w:rsidR="005A1F46" w:rsidRPr="004E697E" w:rsidRDefault="009C06F7" w:rsidP="003D610D">
      <w:pPr>
        <w:pStyle w:val="Akapitzlist"/>
        <w:numPr>
          <w:ilvl w:val="2"/>
          <w:numId w:val="46"/>
        </w:numPr>
        <w:spacing w:line="240" w:lineRule="auto"/>
        <w:jc w:val="both"/>
        <w:rPr>
          <w:bCs/>
          <w:sz w:val="20"/>
          <w:szCs w:val="20"/>
        </w:rPr>
      </w:pPr>
      <w:r w:rsidRPr="004E697E">
        <w:rPr>
          <w:bCs/>
          <w:sz w:val="20"/>
          <w:szCs w:val="20"/>
        </w:rPr>
        <w:t>Zamawiający nie przewiduje aukcji elektronicznej.</w:t>
      </w:r>
    </w:p>
    <w:p w14:paraId="09736819" w14:textId="3FB89A10" w:rsidR="009C06F7" w:rsidRDefault="009C06F7" w:rsidP="00203F02">
      <w:pPr>
        <w:pStyle w:val="Akapitzlist"/>
        <w:numPr>
          <w:ilvl w:val="1"/>
          <w:numId w:val="46"/>
        </w:numPr>
        <w:suppressAutoHyphens/>
        <w:spacing w:line="240" w:lineRule="auto"/>
        <w:ind w:left="709" w:right="-1" w:hanging="709"/>
        <w:jc w:val="both"/>
        <w:rPr>
          <w:bCs/>
          <w:sz w:val="20"/>
          <w:szCs w:val="20"/>
        </w:rPr>
      </w:pPr>
      <w:r w:rsidRPr="005A1F46">
        <w:rPr>
          <w:bCs/>
          <w:sz w:val="20"/>
          <w:szCs w:val="20"/>
        </w:rPr>
        <w:t>Zamawiający udzieli zamówienia Wykonawcy, który spełni wszystkie postawione w</w:t>
      </w:r>
      <w:r w:rsidR="00203F02">
        <w:rPr>
          <w:bCs/>
          <w:sz w:val="20"/>
          <w:szCs w:val="20"/>
        </w:rPr>
        <w:t xml:space="preserve"> </w:t>
      </w:r>
      <w:r w:rsidR="00417979">
        <w:rPr>
          <w:bCs/>
          <w:sz w:val="20"/>
          <w:szCs w:val="20"/>
        </w:rPr>
        <w:t>SIWZ</w:t>
      </w:r>
      <w:r w:rsidR="00FE16B2">
        <w:rPr>
          <w:bCs/>
          <w:sz w:val="20"/>
          <w:szCs w:val="20"/>
        </w:rPr>
        <w:br/>
      </w:r>
      <w:r w:rsidRPr="005A1F46">
        <w:rPr>
          <w:bCs/>
          <w:sz w:val="20"/>
          <w:szCs w:val="20"/>
        </w:rPr>
        <w:t>warunki oraz otrzyma największą liczbę punktów wyliczoną zgodnie ze wzorem określonym</w:t>
      </w:r>
      <w:r w:rsidR="00203F02">
        <w:rPr>
          <w:bCs/>
          <w:sz w:val="20"/>
          <w:szCs w:val="20"/>
        </w:rPr>
        <w:br/>
      </w:r>
      <w:r w:rsidRPr="005A1F46">
        <w:rPr>
          <w:bCs/>
          <w:sz w:val="20"/>
          <w:szCs w:val="20"/>
        </w:rPr>
        <w:t xml:space="preserve">w pkt. </w:t>
      </w:r>
      <w:r w:rsidR="00CA7E31">
        <w:rPr>
          <w:bCs/>
          <w:sz w:val="20"/>
          <w:szCs w:val="20"/>
        </w:rPr>
        <w:t>18</w:t>
      </w:r>
      <w:r w:rsidRPr="005A1F46">
        <w:rPr>
          <w:bCs/>
          <w:sz w:val="20"/>
          <w:szCs w:val="20"/>
        </w:rPr>
        <w:t>.1.3.</w:t>
      </w:r>
    </w:p>
    <w:p w14:paraId="3B5A9D95" w14:textId="77777777" w:rsidR="00701C8E" w:rsidRPr="00F37B1C" w:rsidRDefault="00701C8E" w:rsidP="00992E36">
      <w:pPr>
        <w:suppressAutoHyphens/>
        <w:ind w:left="709" w:right="-1" w:hanging="709"/>
        <w:jc w:val="both"/>
        <w:rPr>
          <w:rFonts w:ascii="Arial" w:hAnsi="Arial" w:cs="Arial"/>
          <w:b/>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1DBFB1A9" w14:textId="79A30CF1" w:rsidR="00BE245A" w:rsidRPr="00417979" w:rsidRDefault="00701C8E" w:rsidP="00417979">
      <w:pPr>
        <w:suppressAutoHyphens/>
        <w:ind w:left="709"/>
        <w:jc w:val="both"/>
        <w:rPr>
          <w:rStyle w:val="tekstdokbold"/>
          <w:rFonts w:ascii="Arial" w:hAnsi="Arial" w:cs="Arial"/>
          <w:b w:val="0"/>
          <w:bCs w:val="0"/>
          <w:sz w:val="20"/>
          <w:szCs w:val="20"/>
        </w:rPr>
      </w:pPr>
      <w:r w:rsidRPr="00F37B1C">
        <w:rPr>
          <w:rFonts w:ascii="Arial" w:hAnsi="Arial" w:cs="Arial"/>
          <w:sz w:val="20"/>
          <w:szCs w:val="20"/>
        </w:rPr>
        <w:t xml:space="preserve">W przypadku, gdy zostanie wybrana jako najkorzystniejsza oferta Wykonawców wspólnie ubiegających się o udzielenie zamówienia, Wykonawca przed podpisaniem umowy </w:t>
      </w:r>
      <w:r w:rsidR="006041EC">
        <w:rPr>
          <w:rFonts w:ascii="Arial" w:hAnsi="Arial" w:cs="Arial"/>
          <w:sz w:val="20"/>
          <w:szCs w:val="20"/>
        </w:rPr>
        <w:br/>
      </w:r>
      <w:r w:rsidRPr="00F37B1C">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sidR="006041EC">
        <w:rPr>
          <w:rFonts w:ascii="Arial" w:hAnsi="Arial" w:cs="Arial"/>
          <w:sz w:val="20"/>
          <w:szCs w:val="20"/>
        </w:rPr>
        <w:br/>
      </w:r>
      <w:r w:rsidRPr="00F37B1C">
        <w:rPr>
          <w:rFonts w:ascii="Arial" w:hAnsi="Arial" w:cs="Arial"/>
          <w:sz w:val="20"/>
          <w:szCs w:val="20"/>
        </w:rPr>
        <w:t>do wystawiania dokumentów związanych z płatnościami.</w:t>
      </w:r>
    </w:p>
    <w:p w14:paraId="5E0F55BE" w14:textId="77777777" w:rsidR="00701C8E" w:rsidRPr="00F37B1C" w:rsidRDefault="00F87461" w:rsidP="00992E36">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14:paraId="340A613B" w14:textId="7F347CE6" w:rsidR="00BE245A" w:rsidRPr="00F37B1C" w:rsidRDefault="004D3AEC" w:rsidP="00417979">
      <w:pPr>
        <w:suppressAutoHyphens/>
        <w:ind w:left="709"/>
        <w:jc w:val="both"/>
        <w:rPr>
          <w:rFonts w:ascii="Arial" w:hAnsi="Arial" w:cs="Arial"/>
          <w:sz w:val="20"/>
          <w:szCs w:val="20"/>
        </w:rPr>
      </w:pPr>
      <w:r>
        <w:rPr>
          <w:rFonts w:ascii="Arial" w:hAnsi="Arial" w:cs="Arial"/>
          <w:color w:val="000000"/>
          <w:spacing w:val="4"/>
          <w:sz w:val="20"/>
          <w:szCs w:val="20"/>
          <w:lang w:eastAsia="ar-SA"/>
        </w:rPr>
        <w:t xml:space="preserve">Zamawiający nie wymaga wniesienia </w:t>
      </w:r>
      <w:r w:rsidR="008034A6" w:rsidRPr="00F37B1C">
        <w:rPr>
          <w:rFonts w:ascii="Arial" w:hAnsi="Arial" w:cs="Arial"/>
          <w:color w:val="000000"/>
          <w:spacing w:val="4"/>
          <w:sz w:val="20"/>
          <w:szCs w:val="20"/>
          <w:lang w:eastAsia="ar-SA"/>
        </w:rPr>
        <w:t xml:space="preserve">zabezpieczenia należytego wykonania umowy </w:t>
      </w:r>
    </w:p>
    <w:p w14:paraId="0D40EC07" w14:textId="77777777" w:rsidR="00213FB2" w:rsidRPr="00F37B1C" w:rsidRDefault="00213FB2" w:rsidP="00992E36">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0EAB88FC" w14:textId="77777777" w:rsidR="006C58C5" w:rsidRPr="008F1E5F" w:rsidRDefault="006C58C5" w:rsidP="00992E36">
      <w:pPr>
        <w:ind w:left="720" w:hanging="720"/>
        <w:jc w:val="both"/>
        <w:rPr>
          <w:rFonts w:ascii="Arial" w:hAnsi="Arial" w:cs="Arial"/>
          <w:spacing w:val="4"/>
          <w:sz w:val="20"/>
          <w:szCs w:val="20"/>
        </w:rPr>
      </w:pPr>
      <w:r>
        <w:rPr>
          <w:rFonts w:ascii="Arial" w:hAnsi="Arial" w:cs="Arial"/>
          <w:spacing w:val="4"/>
          <w:sz w:val="20"/>
          <w:szCs w:val="20"/>
        </w:rPr>
        <w:t>21.1.</w:t>
      </w:r>
      <w:r>
        <w:rPr>
          <w:rFonts w:ascii="Arial" w:hAnsi="Arial" w:cs="Arial"/>
          <w:spacing w:val="4"/>
          <w:sz w:val="20"/>
          <w:szCs w:val="20"/>
        </w:rPr>
        <w:tab/>
      </w:r>
      <w:r w:rsidRPr="008F1E5F">
        <w:rPr>
          <w:rFonts w:ascii="Arial" w:hAnsi="Arial" w:cs="Arial"/>
          <w:spacing w:val="4"/>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przysługują środki ochrony prawnej określone </w:t>
      </w:r>
      <w:r w:rsidRPr="008F1E5F">
        <w:rPr>
          <w:rFonts w:ascii="Arial" w:hAnsi="Arial" w:cs="Arial"/>
          <w:spacing w:val="4"/>
          <w:sz w:val="20"/>
          <w:szCs w:val="20"/>
        </w:rPr>
        <w:br/>
        <w:t xml:space="preserve">w Dziale VI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14:paraId="65B2E71D" w14:textId="77777777" w:rsidR="006C58C5" w:rsidRPr="008F1E5F"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 xml:space="preserve">21.2. </w:t>
      </w:r>
      <w:r w:rsidRPr="008F1E5F">
        <w:rPr>
          <w:rFonts w:ascii="Arial" w:hAnsi="Arial" w:cs="Arial"/>
          <w:spacing w:val="4"/>
          <w:sz w:val="20"/>
          <w:szCs w:val="20"/>
        </w:rPr>
        <w:tab/>
        <w:t xml:space="preserve">Odwołanie przysługuje wyłącznie od niezgodnej z przepisami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czynności Zamawiającego podjętej w postępowaniu o udzielenie zamówienia lub zaniechania czynności, do której Zamawiający jest zobowiązany na podstawie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14:paraId="1B592CE3" w14:textId="77777777" w:rsidR="006C58C5" w:rsidRPr="008F1E5F"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21.3.</w:t>
      </w:r>
      <w:r w:rsidRPr="008F1E5F">
        <w:rPr>
          <w:rFonts w:ascii="Arial" w:hAnsi="Arial" w:cs="Arial"/>
          <w:spacing w:val="4"/>
          <w:sz w:val="20"/>
          <w:szCs w:val="20"/>
        </w:rPr>
        <w:tab/>
        <w:t xml:space="preserve">Odwołanie powinno wskazywać czynność lub zaniechanie czynności Zamawiającego, której zarzuca się niezgodność z przepisami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zawierać zwięzłe przedstawienie zarzutów, określać żądanie oraz wskazywać </w:t>
      </w:r>
      <w:r>
        <w:rPr>
          <w:rFonts w:ascii="Arial" w:hAnsi="Arial" w:cs="Arial"/>
          <w:spacing w:val="4"/>
          <w:sz w:val="20"/>
          <w:szCs w:val="20"/>
        </w:rPr>
        <w:t xml:space="preserve">okoliczności faktyczne i prawne </w:t>
      </w:r>
      <w:r w:rsidRPr="008F1E5F">
        <w:rPr>
          <w:rFonts w:ascii="Arial" w:hAnsi="Arial" w:cs="Arial"/>
          <w:spacing w:val="4"/>
          <w:sz w:val="20"/>
          <w:szCs w:val="20"/>
        </w:rPr>
        <w:t>uzasadniające wniesienie odwołania.</w:t>
      </w:r>
    </w:p>
    <w:p w14:paraId="471BC2C7" w14:textId="77777777" w:rsidR="006C58C5" w:rsidRPr="008F1E5F"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21.4.</w:t>
      </w:r>
      <w:r w:rsidRPr="008F1E5F">
        <w:rPr>
          <w:rFonts w:ascii="Arial" w:hAnsi="Arial" w:cs="Arial"/>
          <w:spacing w:val="4"/>
          <w:sz w:val="20"/>
          <w:szCs w:val="20"/>
        </w:rPr>
        <w:tab/>
      </w:r>
      <w:r w:rsidRPr="00E16099">
        <w:rPr>
          <w:rFonts w:ascii="Arial" w:hAnsi="Arial" w:cs="Arial"/>
          <w:spacing w:val="4"/>
          <w:sz w:val="20"/>
          <w:szCs w:val="20"/>
        </w:rPr>
        <w:t>Odwołanie wnosi się do Prezesa I</w:t>
      </w:r>
      <w:r>
        <w:rPr>
          <w:rFonts w:ascii="Arial" w:hAnsi="Arial" w:cs="Arial"/>
          <w:spacing w:val="4"/>
          <w:sz w:val="20"/>
          <w:szCs w:val="20"/>
        </w:rPr>
        <w:t xml:space="preserve">zby w formie pisemnej w </w:t>
      </w:r>
      <w:r w:rsidR="0072515D">
        <w:rPr>
          <w:rFonts w:ascii="Arial" w:hAnsi="Arial" w:cs="Arial"/>
          <w:spacing w:val="4"/>
          <w:sz w:val="20"/>
          <w:szCs w:val="20"/>
        </w:rPr>
        <w:t>postaci</w:t>
      </w:r>
      <w:r w:rsidR="0072515D" w:rsidRPr="00E16099">
        <w:rPr>
          <w:rFonts w:ascii="Arial" w:hAnsi="Arial" w:cs="Arial"/>
          <w:spacing w:val="4"/>
          <w:sz w:val="20"/>
          <w:szCs w:val="20"/>
        </w:rPr>
        <w:t xml:space="preserve"> papierowej</w:t>
      </w:r>
      <w:r w:rsidRPr="00E16099">
        <w:rPr>
          <w:rFonts w:ascii="Arial" w:hAnsi="Arial" w:cs="Arial"/>
          <w:spacing w:val="4"/>
          <w:sz w:val="20"/>
          <w:szCs w:val="20"/>
        </w:rPr>
        <w:t xml:space="preserve"> albo </w:t>
      </w:r>
      <w:r>
        <w:rPr>
          <w:rFonts w:ascii="Arial" w:hAnsi="Arial" w:cs="Arial"/>
          <w:spacing w:val="4"/>
          <w:sz w:val="20"/>
          <w:szCs w:val="20"/>
        </w:rPr>
        <w:br/>
      </w:r>
      <w:r w:rsidRPr="00E16099">
        <w:rPr>
          <w:rFonts w:ascii="Arial" w:hAnsi="Arial" w:cs="Arial"/>
          <w:spacing w:val="4"/>
          <w:sz w:val="20"/>
          <w:szCs w:val="20"/>
        </w:rPr>
        <w:t>w postaci elektronicznej, opatrzone odpowiednio własnoręcznym</w:t>
      </w:r>
      <w:r>
        <w:rPr>
          <w:rFonts w:ascii="Arial" w:hAnsi="Arial" w:cs="Arial"/>
          <w:spacing w:val="4"/>
          <w:sz w:val="20"/>
          <w:szCs w:val="20"/>
        </w:rPr>
        <w:t xml:space="preserve"> </w:t>
      </w:r>
      <w:r w:rsidRPr="00E16099">
        <w:rPr>
          <w:rFonts w:ascii="Arial" w:hAnsi="Arial" w:cs="Arial"/>
          <w:spacing w:val="4"/>
          <w:sz w:val="20"/>
          <w:szCs w:val="20"/>
        </w:rPr>
        <w:t>podpisem albo kwalifik</w:t>
      </w:r>
      <w:r>
        <w:rPr>
          <w:rFonts w:ascii="Arial" w:hAnsi="Arial" w:cs="Arial"/>
          <w:spacing w:val="4"/>
          <w:sz w:val="20"/>
          <w:szCs w:val="20"/>
        </w:rPr>
        <w:t>owanym podpisem elektronicznym.</w:t>
      </w:r>
    </w:p>
    <w:p w14:paraId="0F0C1C9F" w14:textId="77777777" w:rsidR="006C58C5" w:rsidRPr="008F1E5F"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21.5.</w:t>
      </w:r>
      <w:r w:rsidRPr="008F1E5F">
        <w:rPr>
          <w:rFonts w:ascii="Arial" w:hAnsi="Arial" w:cs="Arial"/>
          <w:spacing w:val="4"/>
          <w:sz w:val="20"/>
          <w:szCs w:val="20"/>
        </w:rPr>
        <w:tab/>
        <w:t xml:space="preserve">Odwołujący przesyła kopię odwołania Zamawiającemu przed upływem terminu </w:t>
      </w:r>
      <w:r w:rsidRPr="008F1E5F">
        <w:rPr>
          <w:rFonts w:ascii="Arial" w:hAnsi="Arial" w:cs="Arial"/>
          <w:spacing w:val="4"/>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EB2A872" w14:textId="77777777" w:rsidR="006C58C5" w:rsidRPr="008F1E5F"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21.6.</w:t>
      </w:r>
      <w:r w:rsidRPr="008F1E5F">
        <w:rPr>
          <w:rFonts w:ascii="Arial" w:hAnsi="Arial" w:cs="Arial"/>
          <w:spacing w:val="4"/>
          <w:sz w:val="20"/>
          <w:szCs w:val="20"/>
        </w:rPr>
        <w:tab/>
        <w:t>Terminy wniesienia odwołania:</w:t>
      </w:r>
    </w:p>
    <w:p w14:paraId="06F50F75" w14:textId="77777777" w:rsidR="006C58C5" w:rsidRPr="008F1E5F"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21.6.1.</w:t>
      </w:r>
      <w:r w:rsidRPr="008F1E5F">
        <w:rPr>
          <w:rFonts w:ascii="Arial" w:hAnsi="Arial" w:cs="Arial"/>
          <w:sz w:val="20"/>
          <w:szCs w:val="20"/>
        </w:rPr>
        <w:t xml:space="preserve"> </w:t>
      </w:r>
      <w:r w:rsidRPr="008F1E5F">
        <w:rPr>
          <w:rFonts w:ascii="Arial" w:hAnsi="Arial" w:cs="Arial"/>
          <w:spacing w:val="4"/>
          <w:sz w:val="20"/>
          <w:szCs w:val="20"/>
        </w:rPr>
        <w:t xml:space="preserve">Odwołanie wnosi się w terminie 5 dni od dnia przesłania informacji o czynności Zamawiającego stanowiącej podstawę jego wniesienia – jeżeli zostały przesłane </w:t>
      </w:r>
      <w:r w:rsidRPr="008F1E5F">
        <w:rPr>
          <w:rFonts w:ascii="Arial" w:hAnsi="Arial" w:cs="Arial"/>
          <w:spacing w:val="4"/>
          <w:sz w:val="20"/>
          <w:szCs w:val="20"/>
        </w:rPr>
        <w:br/>
        <w:t xml:space="preserve">w sposób określony w art. 180 ust. 5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zdanie drugie albo w terminie 10 dni – jeżeli zostały przesłane w inny sposób.</w:t>
      </w:r>
    </w:p>
    <w:p w14:paraId="025EC084" w14:textId="77777777" w:rsidR="006C58C5" w:rsidRPr="008F1E5F"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21.6.2.</w:t>
      </w:r>
      <w:r w:rsidRPr="008F1E5F">
        <w:rPr>
          <w:rFonts w:ascii="Arial" w:hAnsi="Arial" w:cs="Arial"/>
          <w:spacing w:val="4"/>
          <w:sz w:val="20"/>
          <w:szCs w:val="20"/>
        </w:rPr>
        <w:tab/>
        <w:t xml:space="preserve">Odwołanie wobec treści ogłoszenia o zamówieniu, a także wobec postanowień specyfikacji istotnych warunków zamówienia, wnosi się w terminie 5 dni od dnia </w:t>
      </w:r>
      <w:r w:rsidRPr="008F1E5F">
        <w:rPr>
          <w:rFonts w:ascii="Arial" w:hAnsi="Arial" w:cs="Arial"/>
          <w:spacing w:val="4"/>
          <w:sz w:val="20"/>
          <w:szCs w:val="20"/>
        </w:rPr>
        <w:lastRenderedPageBreak/>
        <w:t xml:space="preserve">zamieszczenia ogłoszenia 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lub zamieszczenia specyfikacji istotnych warunków zamówienia na stronie internetowej.</w:t>
      </w:r>
    </w:p>
    <w:p w14:paraId="080C4699" w14:textId="77777777" w:rsidR="006C58C5" w:rsidRPr="008F1E5F"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21.6.3.</w:t>
      </w:r>
      <w:r w:rsidRPr="008F1E5F">
        <w:rPr>
          <w:rFonts w:ascii="Arial" w:hAnsi="Arial" w:cs="Arial"/>
          <w:spacing w:val="4"/>
          <w:sz w:val="20"/>
          <w:szCs w:val="20"/>
        </w:rPr>
        <w:tab/>
        <w:t xml:space="preserve">Odwołanie wobec czynności innych niż określone w pkt. 21.6.1. i 21.6.2. wnosi </w:t>
      </w:r>
      <w:r w:rsidRPr="008F1E5F">
        <w:rPr>
          <w:rFonts w:ascii="Arial" w:hAnsi="Arial" w:cs="Arial"/>
          <w:spacing w:val="4"/>
          <w:sz w:val="20"/>
          <w:szCs w:val="20"/>
        </w:rPr>
        <w:br/>
        <w:t>się w terminie 5 dni od dnia, w którym powzięto lub przy zachowaniu należytej staranności można było powziąć wiadomość o okolicznościach stanowiących podstawę jego wniesienia.</w:t>
      </w:r>
    </w:p>
    <w:p w14:paraId="59FD095D" w14:textId="77777777" w:rsidR="006C58C5" w:rsidRPr="008F1E5F"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21.5.4.</w:t>
      </w:r>
      <w:r w:rsidRPr="008F1E5F">
        <w:rPr>
          <w:rFonts w:ascii="Arial" w:hAnsi="Arial" w:cs="Arial"/>
          <w:spacing w:val="4"/>
          <w:sz w:val="20"/>
          <w:szCs w:val="20"/>
        </w:rPr>
        <w:tab/>
        <w:t>Jeżeli Zamawiający nie przesłał Wykonawcy zawiadomienia o wyborze oferty najkorzystniejszej odwołanie wnosi się nie później niż w terminie:</w:t>
      </w:r>
    </w:p>
    <w:p w14:paraId="5B5D24F1" w14:textId="77777777" w:rsidR="006C58C5" w:rsidRPr="008F1E5F" w:rsidRDefault="006C58C5" w:rsidP="00992E36">
      <w:pPr>
        <w:ind w:left="993" w:hanging="295"/>
        <w:jc w:val="both"/>
        <w:rPr>
          <w:rFonts w:ascii="Arial" w:hAnsi="Arial" w:cs="Arial"/>
          <w:spacing w:val="4"/>
          <w:sz w:val="20"/>
          <w:szCs w:val="20"/>
        </w:rPr>
      </w:pPr>
      <w:r w:rsidRPr="008F1E5F">
        <w:rPr>
          <w:rFonts w:ascii="Arial" w:hAnsi="Arial" w:cs="Arial"/>
          <w:spacing w:val="4"/>
          <w:sz w:val="20"/>
          <w:szCs w:val="20"/>
        </w:rPr>
        <w:t>1)</w:t>
      </w:r>
      <w:r w:rsidRPr="008F1E5F">
        <w:rPr>
          <w:rFonts w:ascii="Arial" w:hAnsi="Arial" w:cs="Arial"/>
          <w:spacing w:val="4"/>
          <w:sz w:val="20"/>
          <w:szCs w:val="20"/>
        </w:rPr>
        <w:tab/>
        <w:t xml:space="preserve">15 dni od dnia zamieszczenia 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ogłoszenia </w:t>
      </w:r>
      <w:r w:rsidRPr="008F1E5F">
        <w:rPr>
          <w:rFonts w:ascii="Arial" w:hAnsi="Arial" w:cs="Arial"/>
          <w:spacing w:val="4"/>
          <w:sz w:val="20"/>
          <w:szCs w:val="20"/>
        </w:rPr>
        <w:br/>
        <w:t>o udzieleniu zamówienia;</w:t>
      </w:r>
    </w:p>
    <w:p w14:paraId="1F5F1F40" w14:textId="77777777" w:rsidR="006C58C5" w:rsidRPr="008F1E5F" w:rsidRDefault="006C58C5" w:rsidP="00992E36">
      <w:pPr>
        <w:ind w:left="993" w:hanging="295"/>
        <w:jc w:val="both"/>
        <w:rPr>
          <w:rFonts w:ascii="Arial" w:hAnsi="Arial" w:cs="Arial"/>
          <w:spacing w:val="4"/>
          <w:sz w:val="20"/>
          <w:szCs w:val="20"/>
        </w:rPr>
      </w:pPr>
      <w:r w:rsidRPr="008F1E5F">
        <w:rPr>
          <w:rFonts w:ascii="Arial" w:hAnsi="Arial" w:cs="Arial"/>
          <w:spacing w:val="4"/>
          <w:sz w:val="20"/>
          <w:szCs w:val="20"/>
        </w:rPr>
        <w:t>2)</w:t>
      </w:r>
      <w:r w:rsidRPr="008F1E5F">
        <w:rPr>
          <w:rFonts w:ascii="Arial" w:hAnsi="Arial" w:cs="Arial"/>
          <w:spacing w:val="4"/>
          <w:sz w:val="20"/>
          <w:szCs w:val="20"/>
        </w:rPr>
        <w:tab/>
        <w:t xml:space="preserve">1 miesięcy od dnia zawarcia umowy, jeżeli Zamawiający nie zamieścił </w:t>
      </w:r>
      <w:r w:rsidRPr="008F1E5F">
        <w:rPr>
          <w:rFonts w:ascii="Arial" w:hAnsi="Arial" w:cs="Arial"/>
          <w:spacing w:val="4"/>
          <w:sz w:val="20"/>
          <w:szCs w:val="20"/>
        </w:rPr>
        <w:br/>
        <w:t xml:space="preserve">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ogłoszenia o udzieleniu zamówienia.</w:t>
      </w:r>
    </w:p>
    <w:p w14:paraId="1F3E8ABB" w14:textId="77777777" w:rsidR="006C58C5" w:rsidRPr="008F1E5F"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21.6.</w:t>
      </w:r>
      <w:r w:rsidRPr="008F1E5F">
        <w:rPr>
          <w:rFonts w:ascii="Arial" w:hAnsi="Arial" w:cs="Arial"/>
          <w:spacing w:val="4"/>
          <w:sz w:val="20"/>
          <w:szCs w:val="20"/>
        </w:rPr>
        <w:tab/>
        <w:t xml:space="preserve">Szczegółowe zasady postępowania po wniesieniu odwołania, określają stosowne przepisy Działu VI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14:paraId="3D5CEF6A" w14:textId="77777777" w:rsidR="006C58C5" w:rsidRPr="008F1E5F"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21.7.</w:t>
      </w:r>
      <w:r w:rsidRPr="008F1E5F">
        <w:rPr>
          <w:rFonts w:ascii="Arial" w:hAnsi="Arial" w:cs="Arial"/>
          <w:spacing w:val="4"/>
          <w:sz w:val="20"/>
          <w:szCs w:val="20"/>
        </w:rPr>
        <w:tab/>
        <w:t>Na orzeczenie Krajowej Izby Odwoławczej, stronom oraz uczestnikom postępowania odwoławczego przysługuje skarga do sądu.</w:t>
      </w:r>
    </w:p>
    <w:p w14:paraId="31599A4A" w14:textId="746A812D" w:rsidR="00BE245A" w:rsidRDefault="006C58C5" w:rsidP="00992E36">
      <w:pPr>
        <w:ind w:left="720" w:hanging="720"/>
        <w:jc w:val="both"/>
        <w:rPr>
          <w:rFonts w:ascii="Arial" w:hAnsi="Arial" w:cs="Arial"/>
          <w:spacing w:val="4"/>
          <w:sz w:val="20"/>
          <w:szCs w:val="20"/>
        </w:rPr>
      </w:pPr>
      <w:r w:rsidRPr="008F1E5F">
        <w:rPr>
          <w:rFonts w:ascii="Arial" w:hAnsi="Arial" w:cs="Arial"/>
          <w:spacing w:val="4"/>
          <w:sz w:val="20"/>
          <w:szCs w:val="20"/>
        </w:rPr>
        <w:t>21.8.</w:t>
      </w:r>
      <w:r w:rsidRPr="008F1E5F">
        <w:rPr>
          <w:rFonts w:ascii="Arial" w:hAnsi="Arial" w:cs="Arial"/>
          <w:spacing w:val="4"/>
          <w:sz w:val="20"/>
          <w:szCs w:val="20"/>
        </w:rPr>
        <w:tab/>
        <w:t xml:space="preserve">Skargę wnosi się do sądu okręgowego właściwego dla siedziby Zamawiającego, </w:t>
      </w:r>
      <w:r w:rsidRPr="008F1E5F">
        <w:rPr>
          <w:rFonts w:ascii="Arial" w:hAnsi="Arial" w:cs="Arial"/>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8F1E5F">
        <w:rPr>
          <w:rFonts w:ascii="Arial" w:hAnsi="Arial" w:cs="Arial"/>
          <w:spacing w:val="4"/>
          <w:sz w:val="20"/>
          <w:szCs w:val="20"/>
        </w:rPr>
        <w:br/>
        <w:t xml:space="preserve">w rozumieniu ustawy z dnia 23 listopada 2012 r. - Prawo pocztowe (Dz. U. z </w:t>
      </w:r>
      <w:r w:rsidR="00CD0094" w:rsidRPr="008F1E5F">
        <w:rPr>
          <w:rFonts w:ascii="Arial" w:hAnsi="Arial" w:cs="Arial"/>
          <w:spacing w:val="4"/>
          <w:sz w:val="20"/>
          <w:szCs w:val="20"/>
        </w:rPr>
        <w:t>201</w:t>
      </w:r>
      <w:r w:rsidR="00CD0094">
        <w:rPr>
          <w:rFonts w:ascii="Arial" w:hAnsi="Arial" w:cs="Arial"/>
          <w:spacing w:val="4"/>
          <w:sz w:val="20"/>
          <w:szCs w:val="20"/>
        </w:rPr>
        <w:t>6</w:t>
      </w:r>
      <w:r w:rsidR="00CD0094" w:rsidRPr="008F1E5F">
        <w:rPr>
          <w:rFonts w:ascii="Arial" w:hAnsi="Arial" w:cs="Arial"/>
          <w:spacing w:val="4"/>
          <w:sz w:val="20"/>
          <w:szCs w:val="20"/>
        </w:rPr>
        <w:t xml:space="preserve"> </w:t>
      </w:r>
      <w:r w:rsidRPr="008F1E5F">
        <w:rPr>
          <w:rFonts w:ascii="Arial" w:hAnsi="Arial" w:cs="Arial"/>
          <w:spacing w:val="4"/>
          <w:sz w:val="20"/>
          <w:szCs w:val="20"/>
        </w:rPr>
        <w:t xml:space="preserve">r. poz. </w:t>
      </w:r>
      <w:r w:rsidR="00CD0094">
        <w:rPr>
          <w:rFonts w:ascii="Arial" w:hAnsi="Arial" w:cs="Arial"/>
          <w:spacing w:val="4"/>
          <w:sz w:val="20"/>
          <w:szCs w:val="20"/>
        </w:rPr>
        <w:t xml:space="preserve">1113 z </w:t>
      </w:r>
      <w:proofErr w:type="spellStart"/>
      <w:r w:rsidR="00CD0094">
        <w:rPr>
          <w:rFonts w:ascii="Arial" w:hAnsi="Arial" w:cs="Arial"/>
          <w:spacing w:val="4"/>
          <w:sz w:val="20"/>
          <w:szCs w:val="20"/>
        </w:rPr>
        <w:t>późn</w:t>
      </w:r>
      <w:proofErr w:type="spellEnd"/>
      <w:r w:rsidR="00CD0094">
        <w:rPr>
          <w:rFonts w:ascii="Arial" w:hAnsi="Arial" w:cs="Arial"/>
          <w:spacing w:val="4"/>
          <w:sz w:val="20"/>
          <w:szCs w:val="20"/>
        </w:rPr>
        <w:t>. zm.</w:t>
      </w:r>
      <w:r w:rsidRPr="008F1E5F">
        <w:rPr>
          <w:rFonts w:ascii="Arial" w:hAnsi="Arial" w:cs="Arial"/>
          <w:spacing w:val="4"/>
          <w:sz w:val="20"/>
          <w:szCs w:val="20"/>
        </w:rPr>
        <w:t>) jest równoznaczne z jej wniesieniem.</w:t>
      </w:r>
    </w:p>
    <w:p w14:paraId="66701EE6" w14:textId="07F2B64C" w:rsidR="00203F02" w:rsidRPr="00F044DB" w:rsidRDefault="00203F02" w:rsidP="00203F02">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sidR="00FF19F7">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765E55D0" w14:textId="406564EE" w:rsidR="00203F02" w:rsidRPr="003F54EC" w:rsidRDefault="00203F02" w:rsidP="00203F02">
      <w:pPr>
        <w:ind w:left="705" w:hanging="705"/>
        <w:jc w:val="both"/>
        <w:rPr>
          <w:rFonts w:ascii="Arial" w:hAnsi="Arial" w:cs="Arial"/>
          <w:sz w:val="20"/>
          <w:szCs w:val="20"/>
        </w:rPr>
      </w:pPr>
      <w:r>
        <w:rPr>
          <w:rFonts w:ascii="Arial" w:hAnsi="Arial" w:cs="Arial"/>
          <w:sz w:val="20"/>
          <w:szCs w:val="20"/>
        </w:rPr>
        <w:t>2</w:t>
      </w:r>
      <w:r w:rsidR="00FF19F7">
        <w:rPr>
          <w:rFonts w:ascii="Arial" w:hAnsi="Arial" w:cs="Arial"/>
          <w:sz w:val="20"/>
          <w:szCs w:val="20"/>
        </w:rPr>
        <w:t>2</w:t>
      </w:r>
      <w:r>
        <w:rPr>
          <w:rFonts w:ascii="Arial" w:hAnsi="Arial" w:cs="Arial"/>
          <w:sz w:val="20"/>
          <w:szCs w:val="20"/>
        </w:rPr>
        <w:t xml:space="preserve">.1. </w:t>
      </w:r>
      <w:r>
        <w:rPr>
          <w:rFonts w:ascii="Arial" w:hAnsi="Arial" w:cs="Arial"/>
          <w:sz w:val="20"/>
          <w:szCs w:val="20"/>
        </w:rPr>
        <w:tab/>
      </w:r>
      <w:r w:rsidRPr="003F54EC">
        <w:rPr>
          <w:rFonts w:ascii="Arial" w:hAnsi="Arial"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Pr>
          <w:rFonts w:ascii="Arial" w:hAnsi="Arial" w:cs="Arial"/>
          <w:sz w:val="20"/>
          <w:szCs w:val="20"/>
        </w:rPr>
        <w:br/>
      </w:r>
      <w:r w:rsidRPr="003F54EC">
        <w:rPr>
          <w:rFonts w:ascii="Arial" w:hAnsi="Arial" w:cs="Arial"/>
          <w:sz w:val="20"/>
          <w:szCs w:val="20"/>
        </w:rPr>
        <w:t xml:space="preserve">z 04.05.2016, str. 1), dalej „RODO”, </w:t>
      </w:r>
      <w:r>
        <w:rPr>
          <w:rFonts w:ascii="Arial" w:hAnsi="Arial" w:cs="Arial"/>
          <w:sz w:val="20"/>
          <w:szCs w:val="20"/>
        </w:rPr>
        <w:t>Zamawiający informuje</w:t>
      </w:r>
      <w:r w:rsidRPr="003F54EC">
        <w:rPr>
          <w:rFonts w:ascii="Arial" w:hAnsi="Arial" w:cs="Arial"/>
          <w:sz w:val="20"/>
          <w:szCs w:val="20"/>
        </w:rPr>
        <w:t xml:space="preserve">, że: </w:t>
      </w:r>
    </w:p>
    <w:p w14:paraId="1C0EFADC" w14:textId="3383CD62" w:rsidR="00203F02" w:rsidRPr="003F54EC" w:rsidRDefault="00203F02" w:rsidP="00203F02">
      <w:pPr>
        <w:pStyle w:val="Akapitzlist"/>
        <w:spacing w:line="240" w:lineRule="auto"/>
        <w:ind w:left="705" w:hanging="705"/>
        <w:contextualSpacing/>
        <w:jc w:val="both"/>
        <w:rPr>
          <w:i/>
          <w:lang w:eastAsia="pl-PL"/>
        </w:rPr>
      </w:pPr>
      <w:r>
        <w:rPr>
          <w:lang w:eastAsia="pl-PL"/>
        </w:rPr>
        <w:t>2</w:t>
      </w:r>
      <w:r w:rsidR="00FF19F7">
        <w:rPr>
          <w:lang w:eastAsia="pl-PL"/>
        </w:rPr>
        <w:t>2</w:t>
      </w:r>
      <w:r>
        <w:rPr>
          <w:lang w:eastAsia="pl-PL"/>
        </w:rPr>
        <w:t>.1.1.</w:t>
      </w:r>
      <w:r>
        <w:rPr>
          <w:lang w:eastAsia="pl-PL"/>
        </w:rPr>
        <w:tab/>
      </w:r>
      <w:r w:rsidRPr="003F54EC">
        <w:rPr>
          <w:lang w:eastAsia="pl-PL"/>
        </w:rPr>
        <w:t xml:space="preserve">administratorem Pani/Pana danych osobowych jest </w:t>
      </w:r>
      <w:r w:rsidRPr="003F54EC">
        <w:t xml:space="preserve">Ministerstwo Sprawiedliwości </w:t>
      </w:r>
      <w:r>
        <w:br/>
      </w:r>
      <w:r w:rsidRPr="003F54EC">
        <w:t xml:space="preserve">z siedzibą w Warszawie </w:t>
      </w:r>
      <w:r>
        <w:t xml:space="preserve">przy Al. Ujazdowskich 11, tel. (+ 48 22) </w:t>
      </w:r>
      <w:r w:rsidRPr="003F54EC">
        <w:t>52 12 888;</w:t>
      </w:r>
    </w:p>
    <w:p w14:paraId="05BA8BCA" w14:textId="3AA344C1" w:rsidR="00203F02" w:rsidRPr="003F54EC" w:rsidRDefault="00203F02" w:rsidP="00203F02">
      <w:pPr>
        <w:pStyle w:val="Akapitzlist"/>
        <w:spacing w:line="240" w:lineRule="auto"/>
        <w:ind w:left="709" w:hanging="709"/>
        <w:contextualSpacing/>
        <w:jc w:val="both"/>
        <w:rPr>
          <w:color w:val="00B0F0"/>
          <w:lang w:eastAsia="pl-PL"/>
        </w:rPr>
      </w:pPr>
      <w:r>
        <w:rPr>
          <w:lang w:eastAsia="pl-PL"/>
        </w:rPr>
        <w:t>2</w:t>
      </w:r>
      <w:r w:rsidR="00FF19F7">
        <w:rPr>
          <w:lang w:eastAsia="pl-PL"/>
        </w:rPr>
        <w:t>2</w:t>
      </w:r>
      <w:r>
        <w:rPr>
          <w:lang w:eastAsia="pl-PL"/>
        </w:rPr>
        <w:t xml:space="preserve">.1.2. </w:t>
      </w:r>
      <w:r w:rsidRPr="003F54EC">
        <w:rPr>
          <w:lang w:eastAsia="pl-PL"/>
        </w:rPr>
        <w:t xml:space="preserve">inspektorem ochrony danych osobowych w </w:t>
      </w:r>
      <w:r w:rsidRPr="003F54EC">
        <w:t>Ministerstwie Sprawiedliwości</w:t>
      </w:r>
      <w:r w:rsidRPr="003F54EC">
        <w:rPr>
          <w:lang w:eastAsia="pl-PL"/>
        </w:rPr>
        <w:t xml:space="preserve"> jest </w:t>
      </w:r>
      <w:r w:rsidRPr="003F54EC">
        <w:t xml:space="preserve">Pan Tomasz Osmólski e-mail: </w:t>
      </w:r>
      <w:r w:rsidRPr="003510F1">
        <w:t>iod@ms.gov.pl</w:t>
      </w:r>
      <w:r w:rsidRPr="00F044DB">
        <w:t>,</w:t>
      </w:r>
      <w:r>
        <w:t xml:space="preserve"> tel. (+ 48 </w:t>
      </w:r>
      <w:r w:rsidRPr="003F54EC">
        <w:t>22</w:t>
      </w:r>
      <w:r>
        <w:t>)</w:t>
      </w:r>
      <w:r w:rsidRPr="003F54EC">
        <w:t> 23 90 642</w:t>
      </w:r>
      <w:r w:rsidRPr="003F54EC">
        <w:rPr>
          <w:lang w:eastAsia="pl-PL"/>
        </w:rPr>
        <w:t>;</w:t>
      </w:r>
    </w:p>
    <w:p w14:paraId="60916AE5" w14:textId="7B6DBDE8" w:rsidR="00203F02" w:rsidRPr="00BE5B22" w:rsidRDefault="00203F02" w:rsidP="00203F02">
      <w:pPr>
        <w:pStyle w:val="Akapitzlist"/>
        <w:spacing w:line="240" w:lineRule="auto"/>
        <w:ind w:left="709" w:hanging="709"/>
        <w:contextualSpacing/>
        <w:jc w:val="both"/>
      </w:pPr>
      <w:r>
        <w:rPr>
          <w:lang w:eastAsia="pl-PL"/>
        </w:rPr>
        <w:t>2</w:t>
      </w:r>
      <w:r w:rsidR="00FF19F7">
        <w:rPr>
          <w:lang w:eastAsia="pl-PL"/>
        </w:rPr>
        <w:t>2</w:t>
      </w:r>
      <w:r>
        <w:rPr>
          <w:lang w:eastAsia="pl-PL"/>
        </w:rPr>
        <w:t>.1.2.</w:t>
      </w:r>
      <w:r w:rsidRPr="003F54EC">
        <w:rPr>
          <w:lang w:eastAsia="pl-PL"/>
        </w:rPr>
        <w:t>Pani/Pana dane osobowe przetwarzane będą na podstawie art. 6 ust. 1 lit. c</w:t>
      </w:r>
      <w:r w:rsidRPr="003F54EC">
        <w:rPr>
          <w:i/>
          <w:lang w:eastAsia="pl-PL"/>
        </w:rPr>
        <w:t xml:space="preserve"> </w:t>
      </w:r>
      <w:r w:rsidRPr="003F54EC">
        <w:rPr>
          <w:lang w:eastAsia="pl-PL"/>
        </w:rPr>
        <w:t xml:space="preserve">RODO w celu </w:t>
      </w:r>
      <w:r w:rsidRPr="003F54EC">
        <w:t xml:space="preserve">związanym z </w:t>
      </w:r>
      <w:r>
        <w:t xml:space="preserve">przedmiotowym </w:t>
      </w:r>
      <w:r w:rsidRPr="003F54EC">
        <w:t>postępowaniem o udzielenie zamówienia publicznego;</w:t>
      </w:r>
    </w:p>
    <w:p w14:paraId="45BEBAF8" w14:textId="0033432E" w:rsidR="00203F02" w:rsidRPr="00272982" w:rsidRDefault="00203F02" w:rsidP="00203F02">
      <w:pPr>
        <w:pStyle w:val="Akapitzlist"/>
        <w:spacing w:line="240" w:lineRule="auto"/>
        <w:ind w:hanging="720"/>
        <w:contextualSpacing/>
        <w:jc w:val="both"/>
      </w:pPr>
      <w:r>
        <w:rPr>
          <w:lang w:eastAsia="pl-PL"/>
        </w:rPr>
        <w:t>2</w:t>
      </w:r>
      <w:r w:rsidR="00FF19F7">
        <w:rPr>
          <w:lang w:eastAsia="pl-PL"/>
        </w:rPr>
        <w:t>2</w:t>
      </w:r>
      <w:r>
        <w:rPr>
          <w:lang w:eastAsia="pl-PL"/>
        </w:rPr>
        <w:t xml:space="preserve">.1.3. </w:t>
      </w:r>
      <w:r w:rsidRPr="00BE5B22">
        <w:rPr>
          <w:lang w:eastAsia="pl-PL"/>
        </w:rPr>
        <w:t xml:space="preserve">odbiorcami Pani/Pana danych osobowych będą osoby lub podmioty, którym udostępniona zostanie dokumentacja postępowania w oparciu o art. 8 ustawy </w:t>
      </w:r>
      <w:proofErr w:type="spellStart"/>
      <w:r w:rsidRPr="00BE5B22">
        <w:rPr>
          <w:lang w:eastAsia="pl-PL"/>
        </w:rPr>
        <w:t>Pzp</w:t>
      </w:r>
      <w:proofErr w:type="spellEnd"/>
      <w:r w:rsidRPr="00BE5B22">
        <w:rPr>
          <w:lang w:eastAsia="pl-PL"/>
        </w:rPr>
        <w:t xml:space="preserve"> oraz art. 96 ust. 3 ustawy </w:t>
      </w:r>
      <w:proofErr w:type="spellStart"/>
      <w:r w:rsidRPr="00BE5B22">
        <w:rPr>
          <w:lang w:eastAsia="pl-PL"/>
        </w:rPr>
        <w:t>Pzp</w:t>
      </w:r>
      <w:proofErr w:type="spellEnd"/>
      <w:r>
        <w:rPr>
          <w:lang w:eastAsia="pl-PL"/>
        </w:rPr>
        <w:t>;</w:t>
      </w:r>
    </w:p>
    <w:p w14:paraId="41178586" w14:textId="559E8B73" w:rsidR="00203F02" w:rsidRPr="00272982" w:rsidRDefault="00203F02" w:rsidP="00203F02">
      <w:pPr>
        <w:pStyle w:val="Akapitzlist"/>
        <w:spacing w:line="240" w:lineRule="auto"/>
        <w:ind w:hanging="720"/>
        <w:contextualSpacing/>
        <w:jc w:val="both"/>
      </w:pPr>
      <w:r>
        <w:rPr>
          <w:lang w:eastAsia="pl-PL"/>
        </w:rPr>
        <w:t>2</w:t>
      </w:r>
      <w:r w:rsidR="00FF19F7">
        <w:rPr>
          <w:lang w:eastAsia="pl-PL"/>
        </w:rPr>
        <w:t>2</w:t>
      </w:r>
      <w:r>
        <w:rPr>
          <w:lang w:eastAsia="pl-PL"/>
        </w:rPr>
        <w:t xml:space="preserve">.1.4. </w:t>
      </w:r>
      <w:r w:rsidRPr="00272982">
        <w:rPr>
          <w:lang w:eastAsia="pl-PL"/>
        </w:rPr>
        <w:t xml:space="preserve">Pani/Pana dane osobowe będą przechowywane, zgodnie z art. 97 ust. 1 ustawy </w:t>
      </w:r>
      <w:proofErr w:type="spellStart"/>
      <w:r w:rsidRPr="00272982">
        <w:rPr>
          <w:lang w:eastAsia="pl-PL"/>
        </w:rPr>
        <w:t>Pzp</w:t>
      </w:r>
      <w:proofErr w:type="spellEnd"/>
      <w:r w:rsidRPr="00272982">
        <w:rPr>
          <w:lang w:eastAsia="pl-PL"/>
        </w:rPr>
        <w:t>, przez okres 4 lat od dnia zakończenia postępowania o udzielenie zamówienia, a jeżeli czas trwania umowy przekracza 4 lata, okres przechowywania obejmuje cały czas trwania umowy;</w:t>
      </w:r>
    </w:p>
    <w:p w14:paraId="3E6A3FD2" w14:textId="67CB9D40" w:rsidR="00203F02" w:rsidRPr="00272982" w:rsidRDefault="00203F02" w:rsidP="00203F02">
      <w:pPr>
        <w:pStyle w:val="Akapitzlist"/>
        <w:spacing w:line="240" w:lineRule="auto"/>
        <w:ind w:hanging="720"/>
        <w:contextualSpacing/>
        <w:jc w:val="both"/>
      </w:pPr>
      <w:r>
        <w:rPr>
          <w:lang w:eastAsia="pl-PL"/>
        </w:rPr>
        <w:t>2</w:t>
      </w:r>
      <w:r w:rsidR="00FF19F7">
        <w:rPr>
          <w:lang w:eastAsia="pl-PL"/>
        </w:rPr>
        <w:t>2</w:t>
      </w:r>
      <w:r>
        <w:rPr>
          <w:lang w:eastAsia="pl-PL"/>
        </w:rPr>
        <w:t xml:space="preserve">.1.5. </w:t>
      </w:r>
      <w:r w:rsidRPr="00272982">
        <w:rPr>
          <w:lang w:eastAsia="pl-PL"/>
        </w:rPr>
        <w:t>obowiązek podania przez Panią/Pana danych osobowych bezpośrednio Pani/Pana dotyczących jest wymogiem ustawowym określonym w p</w:t>
      </w:r>
      <w:r>
        <w:rPr>
          <w:lang w:eastAsia="pl-PL"/>
        </w:rPr>
        <w:t xml:space="preserve">rzepisach ustawy </w:t>
      </w:r>
      <w:proofErr w:type="spellStart"/>
      <w:r>
        <w:rPr>
          <w:lang w:eastAsia="pl-PL"/>
        </w:rPr>
        <w:t>Pzp</w:t>
      </w:r>
      <w:proofErr w:type="spellEnd"/>
      <w:r>
        <w:rPr>
          <w:lang w:eastAsia="pl-PL"/>
        </w:rPr>
        <w:t>, związanym</w:t>
      </w:r>
      <w:r>
        <w:rPr>
          <w:lang w:eastAsia="pl-PL"/>
        </w:rPr>
        <w:br/>
      </w:r>
      <w:r w:rsidRPr="00272982">
        <w:rPr>
          <w:lang w:eastAsia="pl-PL"/>
        </w:rPr>
        <w:t xml:space="preserve">z udziałem w postępowaniu o udzielenie zamówienia publicznego; konsekwencje niepodania określonych danych wynikają z ustawy </w:t>
      </w:r>
      <w:proofErr w:type="spellStart"/>
      <w:r w:rsidRPr="00272982">
        <w:rPr>
          <w:lang w:eastAsia="pl-PL"/>
        </w:rPr>
        <w:t>Pzp</w:t>
      </w:r>
      <w:proofErr w:type="spellEnd"/>
      <w:r w:rsidRPr="00272982">
        <w:rPr>
          <w:lang w:eastAsia="pl-PL"/>
        </w:rPr>
        <w:t xml:space="preserve">;  </w:t>
      </w:r>
    </w:p>
    <w:p w14:paraId="0D1F2279" w14:textId="3CA7ABD0" w:rsidR="00203F02" w:rsidRPr="00272982" w:rsidRDefault="00203F02" w:rsidP="00203F02">
      <w:pPr>
        <w:pStyle w:val="Akapitzlist"/>
        <w:spacing w:line="240" w:lineRule="auto"/>
        <w:ind w:hanging="720"/>
        <w:contextualSpacing/>
        <w:jc w:val="both"/>
      </w:pPr>
      <w:r>
        <w:rPr>
          <w:lang w:eastAsia="pl-PL"/>
        </w:rPr>
        <w:t>2</w:t>
      </w:r>
      <w:r w:rsidR="00FF19F7">
        <w:rPr>
          <w:lang w:eastAsia="pl-PL"/>
        </w:rPr>
        <w:t>2</w:t>
      </w:r>
      <w:r>
        <w:rPr>
          <w:lang w:eastAsia="pl-PL"/>
        </w:rPr>
        <w:t xml:space="preserve">.1.6. </w:t>
      </w:r>
      <w:r w:rsidRPr="00272982">
        <w:rPr>
          <w:lang w:eastAsia="pl-PL"/>
        </w:rPr>
        <w:t>w odniesieniu do Pani/Pana danych osobowych decyzje nie będą podejmowane w sposób zautomatyzowany, stosowanie do art. 22 RODO;</w:t>
      </w:r>
    </w:p>
    <w:p w14:paraId="7E7A44DC" w14:textId="7DDF5611" w:rsidR="00203F02" w:rsidRPr="00272982" w:rsidRDefault="00203F02" w:rsidP="00203F02">
      <w:pPr>
        <w:pStyle w:val="Akapitzlist"/>
        <w:spacing w:line="240" w:lineRule="auto"/>
        <w:ind w:hanging="720"/>
        <w:contextualSpacing/>
        <w:jc w:val="both"/>
      </w:pPr>
      <w:r>
        <w:rPr>
          <w:lang w:eastAsia="pl-PL"/>
        </w:rPr>
        <w:t>2</w:t>
      </w:r>
      <w:r w:rsidR="00FF19F7">
        <w:rPr>
          <w:lang w:eastAsia="pl-PL"/>
        </w:rPr>
        <w:t>2</w:t>
      </w:r>
      <w:r>
        <w:rPr>
          <w:lang w:eastAsia="pl-PL"/>
        </w:rPr>
        <w:t xml:space="preserve">.1.7. </w:t>
      </w:r>
      <w:r w:rsidRPr="00272982">
        <w:rPr>
          <w:lang w:eastAsia="pl-PL"/>
        </w:rPr>
        <w:t>posiada Pani/Pan:</w:t>
      </w:r>
    </w:p>
    <w:p w14:paraId="33B0A203" w14:textId="77777777" w:rsidR="00203F02" w:rsidRPr="00272982" w:rsidRDefault="00203F02" w:rsidP="00062F08">
      <w:pPr>
        <w:pStyle w:val="Akapitzlist"/>
        <w:numPr>
          <w:ilvl w:val="0"/>
          <w:numId w:val="73"/>
        </w:numPr>
        <w:spacing w:line="240" w:lineRule="auto"/>
        <w:ind w:hanging="437"/>
        <w:contextualSpacing/>
        <w:jc w:val="both"/>
        <w:rPr>
          <w:color w:val="00B0F0"/>
          <w:lang w:eastAsia="pl-PL"/>
        </w:rPr>
      </w:pPr>
      <w:r w:rsidRPr="003F54EC">
        <w:rPr>
          <w:lang w:eastAsia="pl-PL"/>
        </w:rPr>
        <w:t>na podstawie art. 15 RODO prawo dostępu do danych osobowych Pani/Pana dotyczących;</w:t>
      </w:r>
    </w:p>
    <w:p w14:paraId="1A440AC2" w14:textId="77777777" w:rsidR="00203F02" w:rsidRPr="00272982" w:rsidRDefault="00203F02" w:rsidP="00062F08">
      <w:pPr>
        <w:pStyle w:val="Akapitzlist"/>
        <w:numPr>
          <w:ilvl w:val="0"/>
          <w:numId w:val="73"/>
        </w:numPr>
        <w:spacing w:line="240" w:lineRule="auto"/>
        <w:ind w:hanging="437"/>
        <w:contextualSpacing/>
        <w:jc w:val="both"/>
        <w:rPr>
          <w:color w:val="00B0F0"/>
          <w:lang w:eastAsia="pl-PL"/>
        </w:rPr>
      </w:pPr>
      <w:r w:rsidRPr="00272982">
        <w:rPr>
          <w:lang w:eastAsia="pl-PL"/>
        </w:rPr>
        <w:t>na podstawie art. 16 RODO prawo do sprostowania Pani/Pana danych osobowych</w:t>
      </w:r>
      <w:r w:rsidRPr="003F54EC">
        <w:rPr>
          <w:rStyle w:val="Odwoanieprzypisudolnego"/>
        </w:rPr>
        <w:footnoteReference w:id="1"/>
      </w:r>
      <w:r w:rsidRPr="00272982">
        <w:rPr>
          <w:lang w:eastAsia="pl-PL"/>
        </w:rPr>
        <w:t>;</w:t>
      </w:r>
    </w:p>
    <w:p w14:paraId="3F5D7AC2" w14:textId="77777777" w:rsidR="00203F02" w:rsidRPr="00272982" w:rsidRDefault="00203F02" w:rsidP="00062F08">
      <w:pPr>
        <w:pStyle w:val="Akapitzlist"/>
        <w:numPr>
          <w:ilvl w:val="0"/>
          <w:numId w:val="73"/>
        </w:numPr>
        <w:spacing w:line="240" w:lineRule="auto"/>
        <w:ind w:hanging="437"/>
        <w:contextualSpacing/>
        <w:jc w:val="both"/>
        <w:rPr>
          <w:color w:val="00B0F0"/>
          <w:lang w:eastAsia="pl-PL"/>
        </w:rPr>
      </w:pPr>
      <w:r w:rsidRPr="00272982">
        <w:rPr>
          <w:lang w:eastAsia="pl-PL"/>
        </w:rPr>
        <w:lastRenderedPageBreak/>
        <w:t>na podstawie art. 18 RODO prawo żądania od administratora ograniczenia przetwarzania danych osobowych z zastrzeżeniem przypadków, o których mowa w art. 18 ust. 2 RODO</w:t>
      </w:r>
      <w:r w:rsidRPr="003F54EC">
        <w:rPr>
          <w:rStyle w:val="Odwoanieprzypisudolnego"/>
        </w:rPr>
        <w:footnoteReference w:id="2"/>
      </w:r>
      <w:r w:rsidRPr="00272982">
        <w:rPr>
          <w:lang w:eastAsia="pl-PL"/>
        </w:rPr>
        <w:t xml:space="preserve">;  </w:t>
      </w:r>
    </w:p>
    <w:p w14:paraId="003B4CDB" w14:textId="77777777" w:rsidR="00203F02" w:rsidRPr="00272982" w:rsidRDefault="00203F02" w:rsidP="00062F08">
      <w:pPr>
        <w:pStyle w:val="Akapitzlist"/>
        <w:numPr>
          <w:ilvl w:val="0"/>
          <w:numId w:val="73"/>
        </w:numPr>
        <w:spacing w:line="240" w:lineRule="auto"/>
        <w:ind w:hanging="437"/>
        <w:contextualSpacing/>
        <w:jc w:val="both"/>
        <w:rPr>
          <w:color w:val="00B0F0"/>
          <w:lang w:eastAsia="pl-PL"/>
        </w:rPr>
      </w:pPr>
      <w:r w:rsidRPr="00272982">
        <w:rPr>
          <w:lang w:eastAsia="pl-PL"/>
        </w:rPr>
        <w:t>prawo do wniesienia skargi do Prezesa Urzędu Ochrony Danych Osobowych, gdy uzna Pani/Pan, że przetwarzanie danych osobowych Pani/Pana dotyczących narusza przepisy RODO;</w:t>
      </w:r>
    </w:p>
    <w:p w14:paraId="7E002201" w14:textId="1BD2860F" w:rsidR="00203F02" w:rsidRPr="00D624F5" w:rsidRDefault="00203F02" w:rsidP="00FF19F7">
      <w:pPr>
        <w:pStyle w:val="Akapitzlist"/>
        <w:spacing w:line="240" w:lineRule="auto"/>
        <w:ind w:hanging="720"/>
        <w:contextualSpacing/>
        <w:jc w:val="both"/>
        <w:rPr>
          <w:lang w:eastAsia="pl-PL"/>
        </w:rPr>
      </w:pPr>
      <w:r>
        <w:rPr>
          <w:lang w:eastAsia="pl-PL"/>
        </w:rPr>
        <w:t>2</w:t>
      </w:r>
      <w:r w:rsidR="00FF19F7">
        <w:rPr>
          <w:lang w:eastAsia="pl-PL"/>
        </w:rPr>
        <w:t>2</w:t>
      </w:r>
      <w:r>
        <w:rPr>
          <w:lang w:eastAsia="pl-PL"/>
        </w:rPr>
        <w:t xml:space="preserve">.1.8. </w:t>
      </w:r>
      <w:r w:rsidRPr="003F54EC">
        <w:rPr>
          <w:lang w:eastAsia="pl-PL"/>
        </w:rPr>
        <w:t>nie przysługuje Pani/Panu:</w:t>
      </w:r>
    </w:p>
    <w:p w14:paraId="66258642" w14:textId="77777777" w:rsidR="00203F02" w:rsidRPr="00D624F5" w:rsidRDefault="00203F02" w:rsidP="00062F08">
      <w:pPr>
        <w:pStyle w:val="Akapitzlist"/>
        <w:numPr>
          <w:ilvl w:val="0"/>
          <w:numId w:val="74"/>
        </w:numPr>
        <w:spacing w:line="240" w:lineRule="auto"/>
        <w:ind w:hanging="437"/>
        <w:contextualSpacing/>
        <w:jc w:val="both"/>
        <w:rPr>
          <w:lang w:eastAsia="pl-PL"/>
        </w:rPr>
      </w:pPr>
      <w:r w:rsidRPr="003F54EC">
        <w:rPr>
          <w:lang w:eastAsia="pl-PL"/>
        </w:rPr>
        <w:t>w związku z art. 17 ust. 3 lit. b, d lub e RODO prawo do usunięcia danych osobowych;</w:t>
      </w:r>
    </w:p>
    <w:p w14:paraId="489C90FB" w14:textId="77777777" w:rsidR="00203F02" w:rsidRPr="00D624F5" w:rsidRDefault="00203F02" w:rsidP="00062F08">
      <w:pPr>
        <w:pStyle w:val="Akapitzlist"/>
        <w:numPr>
          <w:ilvl w:val="0"/>
          <w:numId w:val="74"/>
        </w:numPr>
        <w:spacing w:line="240" w:lineRule="auto"/>
        <w:ind w:hanging="437"/>
        <w:contextualSpacing/>
        <w:jc w:val="both"/>
        <w:rPr>
          <w:lang w:eastAsia="pl-PL"/>
        </w:rPr>
      </w:pPr>
      <w:r w:rsidRPr="003F54EC">
        <w:rPr>
          <w:lang w:eastAsia="pl-PL"/>
        </w:rPr>
        <w:t>prawo do przenoszenia danych osobowych, o którym mowa w art. 20 RODO;</w:t>
      </w:r>
    </w:p>
    <w:p w14:paraId="3972C274" w14:textId="77777777" w:rsidR="00203F02" w:rsidRPr="00D624F5" w:rsidRDefault="00203F02" w:rsidP="00062F08">
      <w:pPr>
        <w:pStyle w:val="Akapitzlist"/>
        <w:numPr>
          <w:ilvl w:val="0"/>
          <w:numId w:val="74"/>
        </w:numPr>
        <w:spacing w:line="240" w:lineRule="auto"/>
        <w:ind w:hanging="437"/>
        <w:contextualSpacing/>
        <w:jc w:val="both"/>
        <w:rPr>
          <w:lang w:eastAsia="pl-PL"/>
        </w:rPr>
      </w:pPr>
      <w:r w:rsidRPr="00D624F5">
        <w:rPr>
          <w:lang w:eastAsia="pl-PL"/>
        </w:rPr>
        <w:t xml:space="preserve">na podstawie art. 21 RODO prawo sprzeciwu, wobec przetwarzania danych osobowych, gdyż podstawą prawną przetwarzania Pani/Pana danych osobowych jest art. 6 ust. 1 lit. c RODO. </w:t>
      </w:r>
    </w:p>
    <w:p w14:paraId="029AAABF" w14:textId="69195ADE" w:rsidR="00203F02" w:rsidRDefault="00203F02" w:rsidP="00203F02">
      <w:pPr>
        <w:suppressAutoHyphens/>
        <w:ind w:left="709" w:right="-1" w:hanging="709"/>
        <w:jc w:val="both"/>
        <w:rPr>
          <w:rFonts w:ascii="Arial" w:hAnsi="Arial" w:cs="Arial"/>
          <w:bCs/>
          <w:spacing w:val="4"/>
          <w:sz w:val="20"/>
          <w:szCs w:val="20"/>
        </w:rPr>
      </w:pPr>
      <w:r w:rsidRPr="00A30B94">
        <w:rPr>
          <w:rFonts w:ascii="Arial" w:hAnsi="Arial" w:cs="Arial"/>
          <w:bCs/>
          <w:spacing w:val="4"/>
          <w:sz w:val="20"/>
          <w:szCs w:val="20"/>
        </w:rPr>
        <w:t>2</w:t>
      </w:r>
      <w:r w:rsidR="00FF19F7">
        <w:rPr>
          <w:rFonts w:ascii="Arial" w:hAnsi="Arial" w:cs="Arial"/>
          <w:bCs/>
          <w:spacing w:val="4"/>
          <w:sz w:val="20"/>
          <w:szCs w:val="20"/>
        </w:rPr>
        <w:t>2</w:t>
      </w:r>
      <w:r w:rsidRPr="00A30B94">
        <w:rPr>
          <w:rFonts w:ascii="Arial" w:hAnsi="Arial" w:cs="Arial"/>
          <w:bCs/>
          <w:spacing w:val="4"/>
          <w:sz w:val="20"/>
          <w:szCs w:val="20"/>
        </w:rPr>
        <w:t>.2.</w:t>
      </w:r>
      <w:r>
        <w:rPr>
          <w:rFonts w:ascii="Arial" w:hAnsi="Arial" w:cs="Arial"/>
          <w:bCs/>
          <w:spacing w:val="4"/>
          <w:sz w:val="20"/>
          <w:szCs w:val="20"/>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14:paraId="02950342" w14:textId="77777777" w:rsidR="00203F02" w:rsidRDefault="00203F02" w:rsidP="00203F02">
      <w:pPr>
        <w:suppressAutoHyphens/>
        <w:ind w:left="709" w:right="-1" w:hanging="709"/>
        <w:jc w:val="both"/>
        <w:rPr>
          <w:rFonts w:ascii="Arial" w:hAnsi="Arial" w:cs="Arial"/>
          <w:bCs/>
          <w:spacing w:val="4"/>
          <w:sz w:val="20"/>
          <w:szCs w:val="20"/>
        </w:rPr>
      </w:pPr>
    </w:p>
    <w:p w14:paraId="29AAB25A" w14:textId="77777777" w:rsidR="00203F02" w:rsidRDefault="00203F02" w:rsidP="00203F02">
      <w:pPr>
        <w:suppressAutoHyphens/>
        <w:ind w:left="709" w:right="-1" w:hanging="709"/>
        <w:jc w:val="both"/>
        <w:rPr>
          <w:rFonts w:ascii="Arial" w:hAnsi="Arial" w:cs="Arial"/>
          <w:bCs/>
          <w:spacing w:val="4"/>
          <w:sz w:val="20"/>
          <w:szCs w:val="20"/>
        </w:rPr>
      </w:pPr>
    </w:p>
    <w:p w14:paraId="34EA8CF1" w14:textId="77777777" w:rsidR="00203F02" w:rsidRPr="00F37B1C" w:rsidRDefault="00203F02" w:rsidP="00992E36">
      <w:pPr>
        <w:ind w:left="720" w:hanging="720"/>
        <w:jc w:val="both"/>
        <w:rPr>
          <w:rFonts w:ascii="Arial" w:hAnsi="Arial" w:cs="Arial"/>
          <w:sz w:val="20"/>
          <w:szCs w:val="20"/>
        </w:rPr>
      </w:pPr>
    </w:p>
    <w:p w14:paraId="5580C81F" w14:textId="77777777" w:rsidR="00B9467B" w:rsidRDefault="00B9467B" w:rsidP="00992E36">
      <w:pPr>
        <w:rPr>
          <w:rFonts w:ascii="Arial" w:hAnsi="Arial" w:cs="Arial"/>
          <w:b/>
          <w:bCs/>
          <w:sz w:val="20"/>
          <w:szCs w:val="20"/>
        </w:rPr>
      </w:pPr>
      <w:r>
        <w:rPr>
          <w:sz w:val="20"/>
          <w:szCs w:val="20"/>
        </w:rPr>
        <w:br w:type="page"/>
      </w:r>
    </w:p>
    <w:p w14:paraId="3C34EC75" w14:textId="1BA86D6E" w:rsidR="00BE245A" w:rsidRPr="00417979" w:rsidRDefault="00BE245A" w:rsidP="00417979">
      <w:pPr>
        <w:pStyle w:val="Nagwek6"/>
        <w:spacing w:before="0"/>
        <w:rPr>
          <w:sz w:val="20"/>
          <w:szCs w:val="20"/>
        </w:rPr>
      </w:pPr>
      <w:r w:rsidRPr="00F37B1C">
        <w:rPr>
          <w:sz w:val="20"/>
          <w:szCs w:val="20"/>
        </w:rPr>
        <w:lastRenderedPageBreak/>
        <w:t>Rozdział 2</w:t>
      </w:r>
    </w:p>
    <w:p w14:paraId="55601B45" w14:textId="77777777" w:rsidR="00BE245A" w:rsidRPr="00F37B1C" w:rsidRDefault="00BE245A" w:rsidP="00992E36">
      <w:pPr>
        <w:jc w:val="center"/>
        <w:outlineLvl w:val="0"/>
        <w:rPr>
          <w:rFonts w:ascii="Arial" w:hAnsi="Arial" w:cs="Arial"/>
          <w:b/>
          <w:bCs/>
          <w:sz w:val="20"/>
          <w:szCs w:val="20"/>
        </w:rPr>
      </w:pPr>
      <w:r w:rsidRPr="00F37B1C">
        <w:rPr>
          <w:rFonts w:ascii="Arial" w:hAnsi="Arial" w:cs="Arial"/>
          <w:b/>
          <w:bCs/>
          <w:sz w:val="20"/>
          <w:szCs w:val="20"/>
        </w:rPr>
        <w:t>Formularz Oferty</w:t>
      </w:r>
    </w:p>
    <w:p w14:paraId="63030CF1" w14:textId="77777777" w:rsidR="00BE245A" w:rsidRPr="00F37B1C" w:rsidRDefault="00BE245A" w:rsidP="00992E36">
      <w:pPr>
        <w:jc w:val="center"/>
        <w:outlineLvl w:val="0"/>
        <w:rPr>
          <w:rFonts w:ascii="Arial" w:hAnsi="Arial" w:cs="Arial"/>
          <w:b/>
          <w:bCs/>
          <w:sz w:val="20"/>
          <w:szCs w:val="20"/>
        </w:rPr>
      </w:pPr>
    </w:p>
    <w:p w14:paraId="07146274" w14:textId="77777777" w:rsidR="00BE245A" w:rsidRPr="00F37B1C" w:rsidRDefault="00BE245A" w:rsidP="00992E36">
      <w:pPr>
        <w:pStyle w:val="Zwykytekst"/>
        <w:jc w:val="both"/>
        <w:rPr>
          <w:rFonts w:ascii="Arial" w:hAnsi="Arial" w:cs="Arial"/>
        </w:rPr>
      </w:pPr>
      <w:r w:rsidRPr="00F37B1C">
        <w:rPr>
          <w:rFonts w:ascii="Arial" w:hAnsi="Arial" w:cs="Arial"/>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14:paraId="06CF4C10" w14:textId="77777777" w:rsidTr="00E142B2">
        <w:trPr>
          <w:trHeight w:val="1402"/>
        </w:trPr>
        <w:tc>
          <w:tcPr>
            <w:tcW w:w="3119" w:type="dxa"/>
            <w:tcBorders>
              <w:top w:val="single" w:sz="4" w:space="0" w:color="auto"/>
              <w:left w:val="single" w:sz="4" w:space="0" w:color="auto"/>
              <w:bottom w:val="single" w:sz="4" w:space="0" w:color="auto"/>
              <w:right w:val="nil"/>
            </w:tcBorders>
            <w:vAlign w:val="bottom"/>
          </w:tcPr>
          <w:p w14:paraId="3411BB02" w14:textId="77777777" w:rsidR="00E142B2" w:rsidRPr="00F37B1C" w:rsidRDefault="00E142B2" w:rsidP="00992E36">
            <w:pPr>
              <w:jc w:val="center"/>
              <w:rPr>
                <w:rFonts w:ascii="Arial" w:hAnsi="Arial" w:cs="Arial"/>
                <w:i/>
                <w:iCs/>
                <w:sz w:val="20"/>
                <w:szCs w:val="20"/>
              </w:rPr>
            </w:pPr>
          </w:p>
          <w:p w14:paraId="273FFE6A" w14:textId="77777777" w:rsidR="00E142B2" w:rsidRPr="00F37B1C" w:rsidRDefault="00E142B2" w:rsidP="00992E36">
            <w:pPr>
              <w:jc w:val="center"/>
              <w:rPr>
                <w:rFonts w:ascii="Arial" w:hAnsi="Arial" w:cs="Arial"/>
                <w:i/>
                <w:iCs/>
                <w:sz w:val="20"/>
                <w:szCs w:val="20"/>
              </w:rPr>
            </w:pPr>
          </w:p>
          <w:p w14:paraId="5D0FF54F" w14:textId="77777777" w:rsidR="00E142B2" w:rsidRPr="00F37B1C" w:rsidRDefault="00E142B2" w:rsidP="00992E36">
            <w:pPr>
              <w:jc w:val="center"/>
              <w:rPr>
                <w:rFonts w:ascii="Arial" w:hAnsi="Arial" w:cs="Arial"/>
                <w:i/>
                <w:iCs/>
                <w:sz w:val="20"/>
                <w:szCs w:val="20"/>
              </w:rPr>
            </w:pPr>
          </w:p>
          <w:p w14:paraId="4842B882" w14:textId="77777777" w:rsidR="00BE245A" w:rsidRPr="00F37B1C" w:rsidRDefault="00BE245A" w:rsidP="00992E36">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42AD20C7" w14:textId="77777777" w:rsidR="00BE245A" w:rsidRPr="00F37B1C" w:rsidRDefault="00BE245A" w:rsidP="00992E36">
            <w:pPr>
              <w:pStyle w:val="Nagwek6"/>
              <w:spacing w:before="0"/>
              <w:rPr>
                <w:spacing w:val="30"/>
                <w:sz w:val="20"/>
                <w:szCs w:val="20"/>
              </w:rPr>
            </w:pPr>
            <w:r w:rsidRPr="00F37B1C">
              <w:rPr>
                <w:spacing w:val="30"/>
                <w:sz w:val="20"/>
                <w:szCs w:val="20"/>
              </w:rPr>
              <w:t>OFERTA</w:t>
            </w:r>
          </w:p>
        </w:tc>
      </w:tr>
    </w:tbl>
    <w:p w14:paraId="59A5A627" w14:textId="0600C0D2" w:rsidR="00BE245A" w:rsidRPr="00F37B1C" w:rsidRDefault="008A1F10" w:rsidP="00992E36">
      <w:pPr>
        <w:pStyle w:val="Zwykytekst"/>
        <w:tabs>
          <w:tab w:val="left" w:pos="5529"/>
          <w:tab w:val="left" w:leader="dot" w:pos="9360"/>
        </w:tabs>
        <w:ind w:right="23"/>
        <w:rPr>
          <w:rFonts w:ascii="Arial" w:hAnsi="Arial" w:cs="Arial"/>
          <w:b/>
          <w:bCs/>
        </w:rPr>
      </w:pPr>
      <w:r w:rsidRPr="00F37B1C">
        <w:rPr>
          <w:rFonts w:ascii="Arial" w:hAnsi="Arial" w:cs="Arial"/>
          <w:b/>
          <w:bCs/>
        </w:rPr>
        <w:tab/>
      </w:r>
      <w:r w:rsidR="00BE245A" w:rsidRPr="00F37B1C">
        <w:rPr>
          <w:rFonts w:ascii="Arial" w:hAnsi="Arial" w:cs="Arial"/>
          <w:b/>
          <w:bCs/>
        </w:rPr>
        <w:t>Do</w:t>
      </w:r>
    </w:p>
    <w:p w14:paraId="42E403AE" w14:textId="77777777" w:rsidR="00CF3868" w:rsidRPr="00F37B1C" w:rsidRDefault="00CF3868" w:rsidP="00992E36">
      <w:pPr>
        <w:ind w:left="5491" w:firstLine="33"/>
        <w:jc w:val="both"/>
        <w:rPr>
          <w:rFonts w:ascii="Arial" w:hAnsi="Arial" w:cs="Arial"/>
          <w:b/>
          <w:sz w:val="20"/>
          <w:szCs w:val="20"/>
        </w:rPr>
      </w:pPr>
      <w:r w:rsidRPr="00F37B1C">
        <w:rPr>
          <w:rFonts w:ascii="Arial" w:hAnsi="Arial" w:cs="Arial"/>
          <w:b/>
          <w:sz w:val="20"/>
          <w:szCs w:val="20"/>
        </w:rPr>
        <w:t xml:space="preserve">Ministerstwa Sprawiedliwości </w:t>
      </w:r>
    </w:p>
    <w:p w14:paraId="406DF810" w14:textId="77777777" w:rsidR="00CF3868" w:rsidRPr="00F37B1C" w:rsidRDefault="00CF3868" w:rsidP="00992E36">
      <w:pPr>
        <w:ind w:left="5491" w:firstLine="33"/>
        <w:jc w:val="both"/>
        <w:rPr>
          <w:rFonts w:ascii="Arial" w:hAnsi="Arial" w:cs="Arial"/>
          <w:b/>
          <w:sz w:val="20"/>
          <w:szCs w:val="20"/>
        </w:rPr>
      </w:pPr>
      <w:r w:rsidRPr="00F37B1C">
        <w:rPr>
          <w:rFonts w:ascii="Arial" w:hAnsi="Arial" w:cs="Arial"/>
          <w:b/>
          <w:sz w:val="20"/>
          <w:szCs w:val="20"/>
        </w:rPr>
        <w:t>Al. Ujazdowskie 11</w:t>
      </w:r>
    </w:p>
    <w:p w14:paraId="55D24D16" w14:textId="77777777" w:rsidR="00CF3868" w:rsidRPr="00F37B1C" w:rsidRDefault="00CF3868" w:rsidP="00992E36">
      <w:pPr>
        <w:ind w:left="5491" w:firstLine="33"/>
        <w:jc w:val="both"/>
        <w:rPr>
          <w:rFonts w:ascii="Arial" w:hAnsi="Arial" w:cs="Arial"/>
          <w:b/>
          <w:sz w:val="20"/>
          <w:szCs w:val="20"/>
        </w:rPr>
      </w:pPr>
      <w:r w:rsidRPr="00F37B1C">
        <w:rPr>
          <w:rFonts w:ascii="Arial" w:hAnsi="Arial" w:cs="Arial"/>
          <w:b/>
          <w:sz w:val="20"/>
          <w:szCs w:val="20"/>
        </w:rPr>
        <w:t>00-567 Warszawa</w:t>
      </w:r>
    </w:p>
    <w:p w14:paraId="7FE42592" w14:textId="77777777" w:rsidR="00CF3868" w:rsidRPr="00F37B1C" w:rsidRDefault="00CF3868" w:rsidP="00992E36">
      <w:pPr>
        <w:ind w:left="3870" w:firstLine="33"/>
        <w:jc w:val="both"/>
        <w:rPr>
          <w:rFonts w:ascii="Arial" w:hAnsi="Arial" w:cs="Arial"/>
          <w:b/>
          <w:sz w:val="20"/>
          <w:szCs w:val="20"/>
        </w:rPr>
      </w:pPr>
    </w:p>
    <w:p w14:paraId="6E825769" w14:textId="77777777" w:rsidR="007719A7" w:rsidRPr="00F37B1C" w:rsidRDefault="007719A7" w:rsidP="00992E36">
      <w:pPr>
        <w:pStyle w:val="Zwykytekst1"/>
        <w:tabs>
          <w:tab w:val="left" w:leader="dot" w:pos="9360"/>
        </w:tabs>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19603D46" w14:textId="77777777" w:rsidR="00B41ABC" w:rsidRDefault="00B41ABC" w:rsidP="00992E36">
      <w:pPr>
        <w:jc w:val="both"/>
        <w:rPr>
          <w:rFonts w:ascii="Arial" w:hAnsi="Arial" w:cs="Arial"/>
          <w:spacing w:val="-2"/>
          <w:sz w:val="20"/>
          <w:szCs w:val="20"/>
        </w:rPr>
      </w:pPr>
    </w:p>
    <w:p w14:paraId="1C1B7016" w14:textId="77777777" w:rsidR="00A9599B" w:rsidRPr="00AC7780" w:rsidRDefault="00A9599B" w:rsidP="00992E36">
      <w:pPr>
        <w:ind w:left="360" w:hanging="360"/>
        <w:jc w:val="center"/>
        <w:rPr>
          <w:rFonts w:ascii="Arial" w:hAnsi="Arial" w:cs="Arial"/>
          <w:b/>
          <w:sz w:val="20"/>
          <w:szCs w:val="20"/>
        </w:rPr>
      </w:pPr>
      <w:r w:rsidRPr="00AC7780">
        <w:rPr>
          <w:rFonts w:ascii="Arial" w:hAnsi="Arial" w:cs="Arial"/>
          <w:b/>
          <w:sz w:val="20"/>
          <w:szCs w:val="20"/>
        </w:rPr>
        <w:t>Świadczenie obsługi technicznej nagłośnienia konferencji organizowanych przez Zamawiającego we wskazanych miejscach na terenie Warszawy.</w:t>
      </w:r>
    </w:p>
    <w:p w14:paraId="63A7C4AC" w14:textId="77777777" w:rsidR="00A731BB" w:rsidRDefault="00A731BB" w:rsidP="00992E36">
      <w:pPr>
        <w:jc w:val="both"/>
        <w:rPr>
          <w:rFonts w:ascii="Arial" w:hAnsi="Arial" w:cs="Arial"/>
          <w:spacing w:val="-2"/>
          <w:sz w:val="20"/>
          <w:szCs w:val="20"/>
        </w:rPr>
      </w:pPr>
    </w:p>
    <w:p w14:paraId="3630DBAB" w14:textId="77777777" w:rsidR="00B41ABC" w:rsidRDefault="00B41ABC" w:rsidP="00992E36">
      <w:pPr>
        <w:jc w:val="both"/>
        <w:rPr>
          <w:rFonts w:ascii="Arial" w:hAnsi="Arial" w:cs="Arial"/>
          <w:spacing w:val="-2"/>
          <w:sz w:val="20"/>
          <w:szCs w:val="20"/>
        </w:rPr>
      </w:pPr>
    </w:p>
    <w:p w14:paraId="0B67F927" w14:textId="354E9ACE" w:rsidR="007719A7" w:rsidRPr="00F37B1C" w:rsidRDefault="00C84F3A" w:rsidP="00992E36">
      <w:pPr>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4E2AAA" w:rsidRPr="00B64415">
        <w:rPr>
          <w:rFonts w:ascii="Arial" w:hAnsi="Arial" w:cs="Arial"/>
          <w:spacing w:val="-2"/>
          <w:sz w:val="20"/>
          <w:szCs w:val="20"/>
        </w:rPr>
        <w:t>BF</w:t>
      </w:r>
      <w:r w:rsidR="00417979">
        <w:rPr>
          <w:rFonts w:ascii="Arial" w:hAnsi="Arial" w:cs="Arial"/>
          <w:spacing w:val="-2"/>
          <w:sz w:val="20"/>
          <w:szCs w:val="20"/>
        </w:rPr>
        <w:t>-</w:t>
      </w:r>
      <w:r w:rsidR="004E2AAA" w:rsidRPr="00B64415">
        <w:rPr>
          <w:rFonts w:ascii="Arial" w:hAnsi="Arial" w:cs="Arial"/>
          <w:spacing w:val="-2"/>
          <w:sz w:val="20"/>
          <w:szCs w:val="20"/>
        </w:rPr>
        <w:t>II</w:t>
      </w:r>
      <w:r w:rsidR="00417979">
        <w:rPr>
          <w:rFonts w:ascii="Arial" w:hAnsi="Arial" w:cs="Arial"/>
          <w:spacing w:val="-2"/>
          <w:sz w:val="20"/>
          <w:szCs w:val="20"/>
        </w:rPr>
        <w:t>.</w:t>
      </w:r>
      <w:r w:rsidR="004E2AAA" w:rsidRPr="00B64415">
        <w:rPr>
          <w:rFonts w:ascii="Arial" w:hAnsi="Arial" w:cs="Arial"/>
          <w:spacing w:val="-2"/>
          <w:sz w:val="20"/>
          <w:szCs w:val="20"/>
        </w:rPr>
        <w:t>3710</w:t>
      </w:r>
      <w:r w:rsidR="00417979">
        <w:rPr>
          <w:rFonts w:ascii="Arial" w:hAnsi="Arial" w:cs="Arial"/>
          <w:spacing w:val="-2"/>
          <w:sz w:val="20"/>
          <w:szCs w:val="20"/>
        </w:rPr>
        <w:t>.8.2020</w:t>
      </w:r>
    </w:p>
    <w:p w14:paraId="2ECE1254" w14:textId="77777777" w:rsidR="00074749" w:rsidRDefault="00074749" w:rsidP="00992E36">
      <w:pPr>
        <w:pStyle w:val="Zwykytekst1"/>
        <w:tabs>
          <w:tab w:val="left" w:leader="dot" w:pos="9360"/>
        </w:tabs>
        <w:jc w:val="both"/>
        <w:rPr>
          <w:rFonts w:ascii="Arial" w:hAnsi="Arial" w:cs="Arial"/>
          <w:b/>
        </w:rPr>
      </w:pPr>
    </w:p>
    <w:p w14:paraId="32A1ED18" w14:textId="77777777" w:rsidR="007719A7" w:rsidRPr="00F37B1C" w:rsidRDefault="007719A7" w:rsidP="00992E36">
      <w:pPr>
        <w:pStyle w:val="Zwykytekst1"/>
        <w:tabs>
          <w:tab w:val="left" w:leader="dot" w:pos="9360"/>
        </w:tabs>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09117DA0" w14:textId="77777777" w:rsidR="007719A7" w:rsidRPr="00F37B1C" w:rsidRDefault="007719A7" w:rsidP="00992E36">
      <w:pPr>
        <w:pStyle w:val="Zwykytekst1"/>
        <w:tabs>
          <w:tab w:val="left" w:leader="underscore" w:pos="9000"/>
        </w:tabs>
        <w:jc w:val="both"/>
        <w:rPr>
          <w:rFonts w:ascii="Arial" w:hAnsi="Arial" w:cs="Arial"/>
        </w:rPr>
      </w:pPr>
      <w:r w:rsidRPr="00F37B1C">
        <w:rPr>
          <w:rFonts w:ascii="Arial" w:hAnsi="Arial" w:cs="Arial"/>
        </w:rPr>
        <w:t xml:space="preserve">_______________________________________________________________________ </w:t>
      </w:r>
    </w:p>
    <w:p w14:paraId="7F0D16AC" w14:textId="77777777" w:rsidR="007719A7" w:rsidRPr="00F37B1C" w:rsidRDefault="007719A7" w:rsidP="00992E36">
      <w:pPr>
        <w:pStyle w:val="Zwykytekst1"/>
        <w:tabs>
          <w:tab w:val="left" w:leader="underscore" w:pos="9000"/>
        </w:tabs>
        <w:jc w:val="both"/>
        <w:rPr>
          <w:rFonts w:ascii="Arial" w:hAnsi="Arial" w:cs="Arial"/>
        </w:rPr>
      </w:pPr>
      <w:r w:rsidRPr="00F37B1C">
        <w:rPr>
          <w:rFonts w:ascii="Arial" w:hAnsi="Arial" w:cs="Arial"/>
        </w:rPr>
        <w:t xml:space="preserve">_______________________________________________________________________ </w:t>
      </w:r>
    </w:p>
    <w:p w14:paraId="342BC37D" w14:textId="77777777" w:rsidR="007719A7" w:rsidRPr="00F37B1C" w:rsidRDefault="007719A7" w:rsidP="00992E36">
      <w:pPr>
        <w:pStyle w:val="Zwykytekst1"/>
        <w:tabs>
          <w:tab w:val="left" w:leader="dot" w:pos="9360"/>
        </w:tabs>
        <w:jc w:val="both"/>
        <w:rPr>
          <w:rFonts w:ascii="Arial" w:hAnsi="Arial" w:cs="Arial"/>
        </w:rPr>
      </w:pPr>
      <w:r w:rsidRPr="00F37B1C">
        <w:rPr>
          <w:rFonts w:ascii="Arial" w:hAnsi="Arial" w:cs="Arial"/>
        </w:rPr>
        <w:t>działając w imieniu i na rzecz</w:t>
      </w:r>
    </w:p>
    <w:p w14:paraId="0DF767C2" w14:textId="77777777" w:rsidR="007719A7" w:rsidRPr="00F37B1C" w:rsidRDefault="007719A7" w:rsidP="00992E36">
      <w:pPr>
        <w:pStyle w:val="Zwykytekst1"/>
        <w:tabs>
          <w:tab w:val="left" w:leader="underscore" w:pos="9000"/>
        </w:tabs>
        <w:jc w:val="both"/>
        <w:rPr>
          <w:rFonts w:ascii="Arial" w:hAnsi="Arial" w:cs="Arial"/>
        </w:rPr>
      </w:pPr>
      <w:r w:rsidRPr="00F37B1C">
        <w:rPr>
          <w:rFonts w:ascii="Arial" w:hAnsi="Arial" w:cs="Arial"/>
        </w:rPr>
        <w:t xml:space="preserve">_______________________________________________________________________ </w:t>
      </w:r>
    </w:p>
    <w:p w14:paraId="67542CAE" w14:textId="77777777" w:rsidR="007719A7" w:rsidRPr="00F37B1C" w:rsidRDefault="007719A7" w:rsidP="00992E36">
      <w:pPr>
        <w:pStyle w:val="Zwykytekst1"/>
        <w:tabs>
          <w:tab w:val="left" w:leader="underscore" w:pos="9000"/>
        </w:tabs>
        <w:jc w:val="both"/>
        <w:rPr>
          <w:rFonts w:ascii="Arial" w:hAnsi="Arial" w:cs="Arial"/>
        </w:rPr>
      </w:pPr>
      <w:r w:rsidRPr="00F37B1C">
        <w:rPr>
          <w:rFonts w:ascii="Arial" w:hAnsi="Arial" w:cs="Arial"/>
        </w:rPr>
        <w:t xml:space="preserve">_______________________________________________________________________ </w:t>
      </w:r>
    </w:p>
    <w:p w14:paraId="2342F9B0" w14:textId="77777777" w:rsidR="007719A7" w:rsidRPr="00417979" w:rsidRDefault="007719A7" w:rsidP="00992E36">
      <w:pPr>
        <w:pStyle w:val="Zwykytekst1"/>
        <w:tabs>
          <w:tab w:val="left" w:leader="dot" w:pos="9072"/>
        </w:tabs>
        <w:jc w:val="center"/>
        <w:rPr>
          <w:rFonts w:ascii="Arial" w:hAnsi="Arial" w:cs="Arial"/>
          <w:i/>
          <w:sz w:val="16"/>
          <w:szCs w:val="16"/>
        </w:rPr>
      </w:pPr>
      <w:r w:rsidRPr="00417979">
        <w:rPr>
          <w:rFonts w:ascii="Arial" w:hAnsi="Arial" w:cs="Arial"/>
          <w:i/>
          <w:sz w:val="16"/>
          <w:szCs w:val="16"/>
        </w:rPr>
        <w:t xml:space="preserve"> (nazwa (firma) dokładny adres Wykonawcy/Wykonawców)</w:t>
      </w:r>
    </w:p>
    <w:p w14:paraId="5B718CAF" w14:textId="65F1ECBD" w:rsidR="007719A7" w:rsidRDefault="007719A7" w:rsidP="00992E36">
      <w:pPr>
        <w:pStyle w:val="Zwykytekst1"/>
        <w:tabs>
          <w:tab w:val="left" w:leader="dot" w:pos="9072"/>
        </w:tabs>
        <w:jc w:val="center"/>
        <w:rPr>
          <w:rFonts w:ascii="Arial" w:hAnsi="Arial" w:cs="Arial"/>
          <w:i/>
          <w:sz w:val="16"/>
          <w:szCs w:val="16"/>
        </w:rPr>
      </w:pPr>
      <w:r w:rsidRPr="00417979">
        <w:rPr>
          <w:rFonts w:ascii="Arial" w:hAnsi="Arial" w:cs="Arial"/>
          <w:i/>
          <w:sz w:val="16"/>
          <w:szCs w:val="16"/>
        </w:rPr>
        <w:t>(w przypadku składania oferty przez podmioty występujące wspólnie podać nazwy(firmy) i dokładne adresy wszystkich wspólników spółki cywilnej lub członków konsorcjum)</w:t>
      </w:r>
    </w:p>
    <w:p w14:paraId="0D13EE32" w14:textId="77777777" w:rsidR="00417979" w:rsidRPr="00417979" w:rsidRDefault="00417979" w:rsidP="00992E36">
      <w:pPr>
        <w:pStyle w:val="Zwykytekst1"/>
        <w:tabs>
          <w:tab w:val="left" w:leader="dot" w:pos="9072"/>
        </w:tabs>
        <w:jc w:val="center"/>
        <w:rPr>
          <w:rFonts w:ascii="Arial" w:hAnsi="Arial" w:cs="Arial"/>
          <w:i/>
          <w:sz w:val="16"/>
          <w:szCs w:val="16"/>
        </w:rPr>
      </w:pPr>
    </w:p>
    <w:p w14:paraId="2E2EF4CF" w14:textId="77777777" w:rsidR="007719A7" w:rsidRPr="00F37B1C" w:rsidRDefault="007719A7" w:rsidP="00992E36">
      <w:pPr>
        <w:pStyle w:val="Zwykytekst1"/>
        <w:numPr>
          <w:ilvl w:val="0"/>
          <w:numId w:val="2"/>
        </w:numPr>
        <w:tabs>
          <w:tab w:val="left" w:pos="567"/>
        </w:tabs>
        <w:ind w:left="567" w:hanging="567"/>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5A727DDE" w14:textId="020E5F56" w:rsidR="007B2DBD" w:rsidRDefault="007719A7" w:rsidP="00992E36">
      <w:pPr>
        <w:pStyle w:val="Zwykytekst1"/>
        <w:numPr>
          <w:ilvl w:val="0"/>
          <w:numId w:val="2"/>
        </w:numPr>
        <w:tabs>
          <w:tab w:val="left" w:pos="567"/>
        </w:tabs>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00417979">
        <w:rPr>
          <w:rFonts w:ascii="Arial" w:hAnsi="Arial" w:cs="Arial"/>
        </w:rPr>
        <w:t>SIWZ</w:t>
      </w:r>
      <w:r w:rsidRPr="00F37B1C">
        <w:rPr>
          <w:rFonts w:ascii="Arial" w:hAnsi="Arial" w:cs="Arial"/>
        </w:rPr>
        <w:t xml:space="preserve"> oraz wyjaśnieniami</w:t>
      </w:r>
      <w:r w:rsidR="00417979">
        <w:rPr>
          <w:rFonts w:ascii="Arial" w:hAnsi="Arial" w:cs="Arial"/>
        </w:rPr>
        <w:br/>
      </w:r>
      <w:r w:rsidRPr="00F37B1C">
        <w:rPr>
          <w:rFonts w:ascii="Arial" w:hAnsi="Arial" w:cs="Arial"/>
        </w:rPr>
        <w:t>i zmianami SIWZ przekazanymi przez Zamawiającego i uznajemy się za związanych określonymi w nich postanowieniami i zasadami postępowania.</w:t>
      </w:r>
    </w:p>
    <w:p w14:paraId="7553913A" w14:textId="77777777" w:rsidR="007B2DBD" w:rsidRPr="00EF34F5" w:rsidRDefault="005B4B99" w:rsidP="00992E36">
      <w:pPr>
        <w:pStyle w:val="Zwykytekst1"/>
        <w:numPr>
          <w:ilvl w:val="0"/>
          <w:numId w:val="2"/>
        </w:numPr>
        <w:tabs>
          <w:tab w:val="left" w:pos="567"/>
        </w:tabs>
        <w:ind w:left="567" w:hanging="567"/>
        <w:jc w:val="both"/>
        <w:rPr>
          <w:rFonts w:ascii="Arial" w:hAnsi="Arial" w:cs="Arial"/>
        </w:rPr>
      </w:pPr>
      <w:r w:rsidRPr="007B2DBD">
        <w:rPr>
          <w:rFonts w:ascii="Arial" w:hAnsi="Arial" w:cs="Arial"/>
          <w:b/>
        </w:rPr>
        <w:t xml:space="preserve">OFERUJEMY </w:t>
      </w:r>
      <w:r w:rsidR="003C2BFB" w:rsidRPr="007B2DBD">
        <w:rPr>
          <w:rFonts w:ascii="Arial" w:hAnsi="Arial" w:cs="Arial"/>
        </w:rPr>
        <w:t>wykonanie przedmiotu zamówienia</w:t>
      </w:r>
      <w:r w:rsidR="007B2DBD" w:rsidRPr="007B2DBD">
        <w:rPr>
          <w:rFonts w:ascii="Arial" w:hAnsi="Arial" w:cs="Arial"/>
        </w:rPr>
        <w:t xml:space="preserve"> przy zastosowaniu następujących cen jednostkowych</w:t>
      </w:r>
      <w:r w:rsidR="00A9599B" w:rsidRPr="007B2DBD">
        <w:rPr>
          <w:rFonts w:ascii="Arial" w:hAnsi="Arial" w:cs="Arial"/>
        </w:rPr>
        <w:t xml:space="preserve">: </w:t>
      </w:r>
      <w:r w:rsidR="003C2BFB" w:rsidRPr="007B2DBD">
        <w:rPr>
          <w:rFonts w:ascii="Arial" w:hAnsi="Arial" w:cs="Arial"/>
        </w:rPr>
        <w:t xml:space="preserve"> </w:t>
      </w:r>
    </w:p>
    <w:tbl>
      <w:tblPr>
        <w:tblW w:w="0" w:type="auto"/>
        <w:jc w:val="center"/>
        <w:tblCellMar>
          <w:left w:w="0" w:type="dxa"/>
          <w:right w:w="0" w:type="dxa"/>
        </w:tblCellMar>
        <w:tblLook w:val="04A0" w:firstRow="1" w:lastRow="0" w:firstColumn="1" w:lastColumn="0" w:noHBand="0" w:noVBand="1"/>
      </w:tblPr>
      <w:tblGrid>
        <w:gridCol w:w="3470"/>
        <w:gridCol w:w="1484"/>
        <w:gridCol w:w="2348"/>
      </w:tblGrid>
      <w:tr w:rsidR="00F37E69" w:rsidRPr="00417979" w14:paraId="6B142990" w14:textId="77777777" w:rsidTr="00FC395E">
        <w:trPr>
          <w:jc w:val="center"/>
        </w:trPr>
        <w:tc>
          <w:tcPr>
            <w:tcW w:w="34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tcPr>
          <w:p w14:paraId="2675FCCE" w14:textId="4E4E109B" w:rsidR="00F37E69" w:rsidRPr="00417979" w:rsidRDefault="00F37E69" w:rsidP="00197E68">
            <w:pPr>
              <w:jc w:val="center"/>
              <w:rPr>
                <w:rFonts w:ascii="Arial" w:eastAsia="Calibri" w:hAnsi="Arial" w:cs="Arial"/>
                <w:b/>
                <w:bCs/>
                <w:sz w:val="20"/>
                <w:szCs w:val="20"/>
              </w:rPr>
            </w:pPr>
            <w:r w:rsidRPr="00417979">
              <w:rPr>
                <w:rFonts w:ascii="Arial" w:eastAsia="Calibri" w:hAnsi="Arial" w:cs="Arial"/>
                <w:b/>
                <w:bCs/>
                <w:sz w:val="20"/>
                <w:szCs w:val="20"/>
              </w:rPr>
              <w:t xml:space="preserve">Zakres obsługi technicznej </w:t>
            </w:r>
            <w:proofErr w:type="spellStart"/>
            <w:r w:rsidRPr="00417979">
              <w:rPr>
                <w:rFonts w:ascii="Arial" w:eastAsia="Calibri" w:hAnsi="Arial" w:cs="Arial"/>
                <w:b/>
                <w:bCs/>
                <w:sz w:val="20"/>
                <w:szCs w:val="20"/>
              </w:rPr>
              <w:t>sal</w:t>
            </w:r>
            <w:proofErr w:type="spellEnd"/>
            <w:r w:rsidRPr="00417979">
              <w:rPr>
                <w:rFonts w:ascii="Arial" w:eastAsia="Calibri" w:hAnsi="Arial" w:cs="Arial"/>
                <w:b/>
                <w:bCs/>
                <w:sz w:val="20"/>
                <w:szCs w:val="20"/>
              </w:rPr>
              <w:t xml:space="preserve"> </w:t>
            </w:r>
            <w:r w:rsidR="007E1DAE">
              <w:rPr>
                <w:rFonts w:ascii="Arial" w:eastAsia="Calibri" w:hAnsi="Arial" w:cs="Arial"/>
                <w:b/>
                <w:bCs/>
                <w:sz w:val="20"/>
                <w:szCs w:val="20"/>
              </w:rPr>
              <w:t>K</w:t>
            </w:r>
            <w:r w:rsidRPr="00417979">
              <w:rPr>
                <w:rFonts w:ascii="Arial" w:eastAsia="Calibri" w:hAnsi="Arial" w:cs="Arial"/>
                <w:b/>
                <w:bCs/>
                <w:sz w:val="20"/>
                <w:szCs w:val="20"/>
              </w:rPr>
              <w:t>onferencyjnych</w:t>
            </w:r>
          </w:p>
        </w:tc>
        <w:tc>
          <w:tcPr>
            <w:tcW w:w="14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17704367" w14:textId="77777777" w:rsidR="00F37E69" w:rsidRPr="00417979" w:rsidRDefault="00F37E69" w:rsidP="00197E68">
            <w:pPr>
              <w:jc w:val="center"/>
              <w:rPr>
                <w:rFonts w:ascii="Arial" w:eastAsia="Calibri" w:hAnsi="Arial" w:cs="Arial"/>
                <w:b/>
                <w:bCs/>
                <w:sz w:val="20"/>
                <w:szCs w:val="20"/>
              </w:rPr>
            </w:pPr>
            <w:r w:rsidRPr="00417979">
              <w:rPr>
                <w:rFonts w:ascii="Arial" w:eastAsia="Calibri" w:hAnsi="Arial" w:cs="Arial"/>
                <w:b/>
                <w:bCs/>
                <w:sz w:val="20"/>
                <w:szCs w:val="20"/>
              </w:rPr>
              <w:t>Jednostka miary</w:t>
            </w:r>
          </w:p>
        </w:tc>
        <w:tc>
          <w:tcPr>
            <w:tcW w:w="234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48D694B8" w14:textId="77777777" w:rsidR="00F37E69" w:rsidRPr="00417979" w:rsidRDefault="00F37E69" w:rsidP="006B1BB8">
            <w:pPr>
              <w:jc w:val="center"/>
              <w:rPr>
                <w:rFonts w:ascii="Arial" w:eastAsia="Calibri" w:hAnsi="Arial" w:cs="Arial"/>
                <w:b/>
                <w:bCs/>
                <w:sz w:val="20"/>
                <w:szCs w:val="20"/>
              </w:rPr>
            </w:pPr>
            <w:r w:rsidRPr="00417979">
              <w:rPr>
                <w:rFonts w:ascii="Arial" w:eastAsia="Calibri" w:hAnsi="Arial" w:cs="Arial"/>
                <w:b/>
                <w:bCs/>
                <w:sz w:val="20"/>
                <w:szCs w:val="20"/>
              </w:rPr>
              <w:t>Wartość brutto</w:t>
            </w:r>
          </w:p>
        </w:tc>
      </w:tr>
      <w:tr w:rsidR="00F37E69" w:rsidRPr="00417979" w14:paraId="6C5F70FF" w14:textId="77777777" w:rsidTr="00F010D4">
        <w:trPr>
          <w:jc w:val="center"/>
        </w:trPr>
        <w:tc>
          <w:tcPr>
            <w:tcW w:w="3470"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tcPr>
          <w:p w14:paraId="7F8B6787" w14:textId="77777777" w:rsidR="00F37E69" w:rsidRPr="00197E68" w:rsidRDefault="00F37E69" w:rsidP="00197E68">
            <w:pPr>
              <w:jc w:val="both"/>
              <w:rPr>
                <w:rFonts w:ascii="Arial" w:eastAsia="Calibri" w:hAnsi="Arial" w:cs="Arial"/>
                <w:b/>
                <w:bCs/>
                <w:sz w:val="20"/>
                <w:szCs w:val="20"/>
              </w:rPr>
            </w:pPr>
            <w:r w:rsidRPr="00197E68">
              <w:rPr>
                <w:rFonts w:ascii="Arial" w:eastAsia="Calibri" w:hAnsi="Arial" w:cs="Arial"/>
                <w:b/>
                <w:bCs/>
                <w:sz w:val="20"/>
                <w:szCs w:val="20"/>
              </w:rPr>
              <w:t>Opłata za pracę technika za każdą rozpoczętą godzinę</w:t>
            </w:r>
          </w:p>
          <w:p w14:paraId="220FADBE" w14:textId="77777777" w:rsidR="00F37E69" w:rsidRPr="00197E68" w:rsidRDefault="00F37E69" w:rsidP="00197E68">
            <w:pPr>
              <w:jc w:val="both"/>
              <w:rPr>
                <w:rFonts w:ascii="Arial" w:eastAsia="Calibri" w:hAnsi="Arial" w:cs="Arial"/>
                <w:b/>
                <w:bCs/>
                <w:sz w:val="20"/>
                <w:szCs w:val="20"/>
              </w:rPr>
            </w:pPr>
          </w:p>
        </w:tc>
        <w:tc>
          <w:tcPr>
            <w:tcW w:w="1484"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4E8903B3" w14:textId="6D7D2A4F" w:rsidR="00F37E69" w:rsidRPr="000822AB" w:rsidRDefault="00E823D6" w:rsidP="00197E68">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godzina</w:t>
            </w:r>
          </w:p>
        </w:tc>
        <w:tc>
          <w:tcPr>
            <w:tcW w:w="2348" w:type="dxa"/>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14:paraId="795FD446" w14:textId="77777777" w:rsidR="00F37E69" w:rsidRPr="000822AB" w:rsidRDefault="00F37E69" w:rsidP="00992E36">
            <w:pPr>
              <w:jc w:val="center"/>
              <w:rPr>
                <w:rFonts w:ascii="Arial" w:eastAsia="Calibri" w:hAnsi="Arial" w:cs="Arial"/>
                <w:sz w:val="20"/>
                <w:szCs w:val="20"/>
              </w:rPr>
            </w:pPr>
          </w:p>
        </w:tc>
      </w:tr>
      <w:tr w:rsidR="00FC395E" w:rsidRPr="00417979" w14:paraId="2E301D82" w14:textId="77777777" w:rsidTr="0011774B">
        <w:trPr>
          <w:jc w:val="center"/>
        </w:trPr>
        <w:tc>
          <w:tcPr>
            <w:tcW w:w="7302"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0" w:type="dxa"/>
              <w:left w:w="108" w:type="dxa"/>
              <w:bottom w:w="0" w:type="dxa"/>
              <w:right w:w="108" w:type="dxa"/>
            </w:tcMar>
          </w:tcPr>
          <w:p w14:paraId="7041FA66" w14:textId="02C957A0" w:rsidR="00FC395E" w:rsidRPr="000822AB" w:rsidRDefault="00FC395E" w:rsidP="00FC395E">
            <w:pPr>
              <w:rPr>
                <w:rFonts w:ascii="Arial" w:eastAsia="Calibri" w:hAnsi="Arial" w:cs="Arial"/>
                <w:sz w:val="20"/>
                <w:szCs w:val="20"/>
              </w:rPr>
            </w:pPr>
            <w:r w:rsidRPr="00197E68">
              <w:rPr>
                <w:rFonts w:ascii="Arial" w:eastAsia="Calibri" w:hAnsi="Arial" w:cs="Arial"/>
                <w:b/>
                <w:bCs/>
                <w:sz w:val="20"/>
                <w:szCs w:val="20"/>
              </w:rPr>
              <w:t>Wynajem:</w:t>
            </w:r>
          </w:p>
        </w:tc>
      </w:tr>
      <w:tr w:rsidR="00FC395E" w:rsidRPr="00417979" w14:paraId="1C5F2FCD" w14:textId="77777777" w:rsidTr="0011774B">
        <w:trPr>
          <w:jc w:val="center"/>
        </w:trPr>
        <w:tc>
          <w:tcPr>
            <w:tcW w:w="7302"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0" w:type="dxa"/>
              <w:left w:w="108" w:type="dxa"/>
              <w:bottom w:w="0" w:type="dxa"/>
              <w:right w:w="108" w:type="dxa"/>
            </w:tcMar>
          </w:tcPr>
          <w:p w14:paraId="7D46B373" w14:textId="730FAAE2" w:rsidR="00FC395E" w:rsidRPr="000822AB" w:rsidRDefault="00FC395E" w:rsidP="00FC395E">
            <w:pPr>
              <w:rPr>
                <w:rFonts w:ascii="Arial" w:eastAsia="Calibri" w:hAnsi="Arial" w:cs="Arial"/>
                <w:sz w:val="20"/>
                <w:szCs w:val="20"/>
              </w:rPr>
            </w:pPr>
            <w:r>
              <w:rPr>
                <w:rFonts w:ascii="Arial" w:eastAsia="Calibri" w:hAnsi="Arial" w:cs="Arial"/>
                <w:b/>
                <w:bCs/>
                <w:sz w:val="20"/>
                <w:szCs w:val="20"/>
              </w:rPr>
              <w:t>System nagłośnieniowy</w:t>
            </w:r>
          </w:p>
        </w:tc>
      </w:tr>
      <w:tr w:rsidR="00F37E69" w:rsidRPr="00417979" w14:paraId="6ECD4821" w14:textId="77777777" w:rsidTr="00FC395E">
        <w:trPr>
          <w:trHeight w:val="333"/>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247ED250" w14:textId="77777777" w:rsidR="00F37E69" w:rsidRPr="000822AB" w:rsidRDefault="00F37E69" w:rsidP="00FC395E">
            <w:pPr>
              <w:jc w:val="center"/>
              <w:rPr>
                <w:rFonts w:ascii="Arial" w:eastAsia="Calibri" w:hAnsi="Arial" w:cs="Arial"/>
                <w:b/>
                <w:bCs/>
                <w:sz w:val="20"/>
                <w:szCs w:val="20"/>
              </w:rPr>
            </w:pPr>
            <w:r w:rsidRPr="000822AB">
              <w:rPr>
                <w:rFonts w:ascii="Arial" w:eastAsia="Calibri" w:hAnsi="Arial" w:cs="Arial"/>
                <w:sz w:val="20"/>
                <w:szCs w:val="20"/>
              </w:rPr>
              <w:t>Kolumny głośnikowe</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6FB4A" w14:textId="77777777" w:rsidR="00F37E69" w:rsidRPr="000822AB" w:rsidRDefault="00F37E69" w:rsidP="00FC395E">
            <w:pPr>
              <w:jc w:val="center"/>
              <w:rPr>
                <w:rFonts w:ascii="Arial" w:eastAsia="Calibri" w:hAnsi="Arial" w:cs="Arial"/>
                <w:sz w:val="20"/>
                <w:szCs w:val="20"/>
              </w:rPr>
            </w:pPr>
            <w:r w:rsidRPr="000822AB">
              <w:rPr>
                <w:rFonts w:ascii="Arial" w:eastAsia="Calibri" w:hAnsi="Arial" w:cs="Arial"/>
                <w:sz w:val="20"/>
                <w:szCs w:val="20"/>
              </w:rPr>
              <w:t>2 sztuki</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13F31084" w14:textId="77777777" w:rsidR="00F37E69" w:rsidRPr="000822AB" w:rsidRDefault="00F37E69" w:rsidP="00992E36">
            <w:pPr>
              <w:jc w:val="center"/>
              <w:rPr>
                <w:rFonts w:ascii="Arial" w:eastAsia="Calibri" w:hAnsi="Arial" w:cs="Arial"/>
                <w:sz w:val="20"/>
                <w:szCs w:val="20"/>
              </w:rPr>
            </w:pPr>
          </w:p>
        </w:tc>
      </w:tr>
      <w:tr w:rsidR="00F37E69" w:rsidRPr="00417979" w14:paraId="5CEFF50C" w14:textId="77777777" w:rsidTr="00FC395E">
        <w:trPr>
          <w:trHeight w:val="358"/>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54551252" w14:textId="77777777" w:rsidR="00F37E69" w:rsidRPr="000822AB" w:rsidRDefault="00F37E69" w:rsidP="00FC395E">
            <w:pPr>
              <w:jc w:val="center"/>
              <w:rPr>
                <w:rFonts w:ascii="Arial" w:eastAsia="Calibri" w:hAnsi="Arial" w:cs="Arial"/>
                <w:sz w:val="20"/>
                <w:szCs w:val="20"/>
              </w:rPr>
            </w:pPr>
            <w:r w:rsidRPr="000822AB">
              <w:rPr>
                <w:rFonts w:ascii="Arial" w:eastAsia="Calibri" w:hAnsi="Arial" w:cs="Arial"/>
                <w:sz w:val="20"/>
                <w:szCs w:val="20"/>
              </w:rPr>
              <w:t>Wzmacniacz mocy</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ACC933" w14:textId="546733F3"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25AF9B92" w14:textId="77777777" w:rsidR="00F37E69" w:rsidRPr="000822AB" w:rsidRDefault="00F37E69" w:rsidP="00992E36">
            <w:pPr>
              <w:jc w:val="center"/>
              <w:rPr>
                <w:rFonts w:ascii="Arial" w:eastAsia="Calibri" w:hAnsi="Arial" w:cs="Arial"/>
                <w:sz w:val="20"/>
                <w:szCs w:val="20"/>
              </w:rPr>
            </w:pPr>
          </w:p>
        </w:tc>
      </w:tr>
      <w:tr w:rsidR="00F37E69" w:rsidRPr="00417979" w14:paraId="263EE5AE" w14:textId="77777777" w:rsidTr="00FC395E">
        <w:trPr>
          <w:trHeight w:val="301"/>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7C98B25C" w14:textId="77777777" w:rsidR="00F37E69" w:rsidRPr="000822AB" w:rsidRDefault="00F37E69" w:rsidP="00FC395E">
            <w:pPr>
              <w:jc w:val="center"/>
              <w:rPr>
                <w:rFonts w:ascii="Arial" w:eastAsia="Calibri" w:hAnsi="Arial" w:cs="Arial"/>
                <w:sz w:val="20"/>
                <w:szCs w:val="20"/>
              </w:rPr>
            </w:pPr>
            <w:r w:rsidRPr="000822AB">
              <w:rPr>
                <w:rFonts w:ascii="Arial" w:eastAsia="Calibri" w:hAnsi="Arial" w:cs="Arial"/>
                <w:sz w:val="20"/>
                <w:szCs w:val="20"/>
              </w:rPr>
              <w:t>Mikser audio</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F6DEF" w14:textId="4DCB9A6F"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4A291CB3" w14:textId="77777777" w:rsidR="00F37E69" w:rsidRPr="000822AB" w:rsidRDefault="00F37E69" w:rsidP="00992E36">
            <w:pPr>
              <w:jc w:val="center"/>
              <w:rPr>
                <w:rFonts w:ascii="Arial" w:eastAsia="Calibri" w:hAnsi="Arial" w:cs="Arial"/>
                <w:sz w:val="20"/>
                <w:szCs w:val="20"/>
              </w:rPr>
            </w:pPr>
          </w:p>
        </w:tc>
      </w:tr>
      <w:tr w:rsidR="00F37E69" w:rsidRPr="00417979" w14:paraId="6B148A09" w14:textId="77777777" w:rsidTr="00FC395E">
        <w:trPr>
          <w:trHeight w:val="333"/>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55FE1834" w14:textId="11541950" w:rsidR="00F37E69" w:rsidRPr="000822AB" w:rsidRDefault="00F37E69" w:rsidP="00FC395E">
            <w:pPr>
              <w:jc w:val="center"/>
              <w:rPr>
                <w:rFonts w:ascii="Arial" w:eastAsia="Calibri" w:hAnsi="Arial" w:cs="Arial"/>
                <w:sz w:val="20"/>
                <w:szCs w:val="20"/>
              </w:rPr>
            </w:pPr>
            <w:r w:rsidRPr="000822AB">
              <w:rPr>
                <w:rFonts w:ascii="Arial" w:eastAsia="Calibri" w:hAnsi="Arial" w:cs="Arial"/>
                <w:sz w:val="20"/>
                <w:szCs w:val="20"/>
              </w:rPr>
              <w:t>Statywy głośnikowe</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3747C" w14:textId="7DDEC2F1" w:rsidR="00F37E69" w:rsidRPr="00197E68" w:rsidRDefault="00197E68" w:rsidP="00FC395E">
            <w:pPr>
              <w:jc w:val="center"/>
              <w:rPr>
                <w:rFonts w:eastAsia="Calibri"/>
                <w:sz w:val="20"/>
                <w:szCs w:val="20"/>
              </w:rPr>
            </w:pPr>
            <w:r w:rsidRPr="000822AB">
              <w:rPr>
                <w:rFonts w:ascii="Arial" w:eastAsia="Calibri" w:hAnsi="Arial" w:cs="Arial"/>
                <w:sz w:val="20"/>
                <w:szCs w:val="20"/>
              </w:rPr>
              <w:t>2 sztuki</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09C87A9D" w14:textId="77777777" w:rsidR="00F37E69" w:rsidRPr="000822AB" w:rsidRDefault="00F37E69" w:rsidP="00992E36">
            <w:pPr>
              <w:jc w:val="center"/>
              <w:rPr>
                <w:rFonts w:ascii="Arial" w:eastAsia="Calibri" w:hAnsi="Arial" w:cs="Arial"/>
                <w:sz w:val="20"/>
                <w:szCs w:val="20"/>
              </w:rPr>
            </w:pPr>
          </w:p>
        </w:tc>
      </w:tr>
      <w:tr w:rsidR="00F37E69" w:rsidRPr="00417979" w14:paraId="7E0E615B" w14:textId="77777777" w:rsidTr="00FC395E">
        <w:trPr>
          <w:trHeight w:val="330"/>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0E007388" w14:textId="749C5D7A" w:rsidR="00F37E69" w:rsidRPr="000822AB" w:rsidRDefault="00197E68" w:rsidP="00FC395E">
            <w:pPr>
              <w:jc w:val="center"/>
              <w:rPr>
                <w:rFonts w:ascii="Arial" w:eastAsia="Calibri" w:hAnsi="Arial" w:cs="Arial"/>
                <w:sz w:val="20"/>
                <w:szCs w:val="20"/>
              </w:rPr>
            </w:pPr>
            <w:r>
              <w:rPr>
                <w:rFonts w:ascii="Arial" w:eastAsia="Calibri" w:hAnsi="Arial" w:cs="Arial"/>
                <w:sz w:val="20"/>
                <w:szCs w:val="20"/>
              </w:rPr>
              <w:t>O</w:t>
            </w:r>
            <w:r w:rsidR="00F37E69" w:rsidRPr="000822AB">
              <w:rPr>
                <w:rFonts w:ascii="Arial" w:eastAsia="Calibri" w:hAnsi="Arial" w:cs="Arial"/>
                <w:sz w:val="20"/>
                <w:szCs w:val="20"/>
              </w:rPr>
              <w:t>kablowanie</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CF06A" w14:textId="77777777" w:rsidR="00F37E69" w:rsidRPr="000822AB" w:rsidRDefault="00F37E69" w:rsidP="00FC395E">
            <w:pPr>
              <w:jc w:val="center"/>
              <w:rPr>
                <w:rFonts w:ascii="Arial" w:eastAsia="Calibri" w:hAnsi="Arial" w:cs="Arial"/>
                <w:sz w:val="20"/>
                <w:szCs w:val="20"/>
              </w:rPr>
            </w:pPr>
            <w:r w:rsidRPr="000822AB">
              <w:rPr>
                <w:rFonts w:ascii="Arial" w:eastAsia="Calibri" w:hAnsi="Arial" w:cs="Arial"/>
                <w:sz w:val="20"/>
                <w:szCs w:val="20"/>
              </w:rPr>
              <w:t>-</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027FDB58" w14:textId="77777777" w:rsidR="00F37E69" w:rsidRPr="000822AB" w:rsidRDefault="00F37E69" w:rsidP="00992E36">
            <w:pPr>
              <w:jc w:val="center"/>
              <w:rPr>
                <w:rFonts w:ascii="Arial" w:eastAsia="Calibri" w:hAnsi="Arial" w:cs="Arial"/>
                <w:sz w:val="20"/>
                <w:szCs w:val="20"/>
              </w:rPr>
            </w:pPr>
          </w:p>
        </w:tc>
      </w:tr>
      <w:tr w:rsidR="00F37E69" w:rsidRPr="00417979" w14:paraId="56E331F6" w14:textId="77777777" w:rsidTr="00FC395E">
        <w:trPr>
          <w:trHeight w:val="559"/>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08B9EE94" w14:textId="2963EC1B" w:rsidR="00F37E69" w:rsidRPr="000822AB" w:rsidRDefault="00197E68" w:rsidP="00FC395E">
            <w:pPr>
              <w:jc w:val="center"/>
              <w:rPr>
                <w:rFonts w:ascii="Arial" w:eastAsia="Calibri" w:hAnsi="Arial" w:cs="Arial"/>
                <w:sz w:val="20"/>
                <w:szCs w:val="20"/>
              </w:rPr>
            </w:pPr>
            <w:r>
              <w:rPr>
                <w:rFonts w:ascii="Arial" w:eastAsia="Calibri" w:hAnsi="Arial" w:cs="Arial"/>
                <w:sz w:val="20"/>
                <w:szCs w:val="20"/>
              </w:rPr>
              <w:t>R</w:t>
            </w:r>
            <w:r w:rsidR="00F37E69" w:rsidRPr="000822AB">
              <w:rPr>
                <w:rFonts w:ascii="Arial" w:eastAsia="Calibri" w:hAnsi="Arial" w:cs="Arial"/>
                <w:sz w:val="20"/>
                <w:szCs w:val="20"/>
              </w:rPr>
              <w:t>ozdzielacz sygnału audio</w:t>
            </w:r>
            <w:r w:rsidR="00F37E69" w:rsidRPr="000822AB">
              <w:rPr>
                <w:rFonts w:ascii="Arial" w:eastAsia="Calibri" w:hAnsi="Arial" w:cs="Arial"/>
                <w:sz w:val="20"/>
                <w:szCs w:val="20"/>
              </w:rPr>
              <w:br/>
              <w:t>(dla dziennikarzy)</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25A63" w14:textId="20D05228"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555271C3" w14:textId="77777777" w:rsidR="00F37E69" w:rsidRPr="000822AB" w:rsidRDefault="00F37E69" w:rsidP="00992E36">
            <w:pPr>
              <w:jc w:val="center"/>
              <w:rPr>
                <w:rFonts w:ascii="Arial" w:eastAsia="Calibri" w:hAnsi="Arial" w:cs="Arial"/>
                <w:sz w:val="20"/>
                <w:szCs w:val="20"/>
              </w:rPr>
            </w:pPr>
          </w:p>
        </w:tc>
      </w:tr>
      <w:tr w:rsidR="00F37E69" w:rsidRPr="00417979" w14:paraId="509FD643" w14:textId="77777777" w:rsidTr="00FC395E">
        <w:trPr>
          <w:trHeight w:val="1063"/>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65008853" w14:textId="5FFE0EF0" w:rsidR="00F37E69" w:rsidRPr="000822AB" w:rsidRDefault="00197E68" w:rsidP="00FC395E">
            <w:pPr>
              <w:jc w:val="center"/>
              <w:rPr>
                <w:rFonts w:ascii="Arial" w:eastAsia="Calibri" w:hAnsi="Arial" w:cs="Arial"/>
                <w:sz w:val="20"/>
                <w:szCs w:val="20"/>
              </w:rPr>
            </w:pPr>
            <w:r>
              <w:rPr>
                <w:rFonts w:ascii="Arial" w:eastAsia="Calibri" w:hAnsi="Arial" w:cs="Arial"/>
                <w:sz w:val="20"/>
                <w:szCs w:val="20"/>
              </w:rPr>
              <w:t>N</w:t>
            </w:r>
            <w:r w:rsidR="00F37E69" w:rsidRPr="000822AB">
              <w:rPr>
                <w:rFonts w:ascii="Arial" w:eastAsia="Calibri" w:hAnsi="Arial" w:cs="Arial"/>
                <w:sz w:val="20"/>
                <w:szCs w:val="20"/>
              </w:rPr>
              <w:t xml:space="preserve">agrywanie przebiegu </w:t>
            </w:r>
            <w:r w:rsidR="007E1DAE">
              <w:rPr>
                <w:rFonts w:ascii="Arial" w:eastAsia="Calibri" w:hAnsi="Arial" w:cs="Arial"/>
                <w:sz w:val="20"/>
                <w:szCs w:val="20"/>
              </w:rPr>
              <w:t>K</w:t>
            </w:r>
            <w:r w:rsidR="00F37E69" w:rsidRPr="000822AB">
              <w:rPr>
                <w:rFonts w:ascii="Arial" w:eastAsia="Calibri" w:hAnsi="Arial" w:cs="Arial"/>
                <w:sz w:val="20"/>
                <w:szCs w:val="20"/>
              </w:rPr>
              <w:t>onferencji, narad na nośniki danych (płyta CD, DVD, karta pamięci, pendrive, dysk zewnętrzny)</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7ACFD0" w14:textId="77777777" w:rsidR="00F37E69" w:rsidRPr="000822AB" w:rsidRDefault="00F37E69" w:rsidP="00FC395E">
            <w:pPr>
              <w:jc w:val="center"/>
              <w:rPr>
                <w:rFonts w:ascii="Arial" w:eastAsia="Calibri" w:hAnsi="Arial" w:cs="Arial"/>
                <w:sz w:val="20"/>
                <w:szCs w:val="20"/>
              </w:rPr>
            </w:pPr>
          </w:p>
          <w:p w14:paraId="62833B79" w14:textId="77777777" w:rsidR="00F37E69" w:rsidRPr="000822AB" w:rsidRDefault="00F37E69" w:rsidP="00FC395E">
            <w:pPr>
              <w:jc w:val="center"/>
              <w:rPr>
                <w:rFonts w:ascii="Arial" w:eastAsia="Calibri" w:hAnsi="Arial" w:cs="Arial"/>
                <w:sz w:val="20"/>
                <w:szCs w:val="20"/>
              </w:rPr>
            </w:pPr>
            <w:r w:rsidRPr="000822AB">
              <w:rPr>
                <w:rFonts w:ascii="Arial" w:eastAsia="Calibri" w:hAnsi="Arial" w:cs="Arial"/>
                <w:sz w:val="20"/>
                <w:szCs w:val="20"/>
              </w:rPr>
              <w:t>-</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5F8D73C9" w14:textId="77777777" w:rsidR="00F37E69" w:rsidRPr="000822AB" w:rsidRDefault="00F37E69" w:rsidP="00992E36">
            <w:pPr>
              <w:jc w:val="center"/>
              <w:rPr>
                <w:rFonts w:ascii="Arial" w:eastAsia="Calibri" w:hAnsi="Arial" w:cs="Arial"/>
                <w:sz w:val="20"/>
                <w:szCs w:val="20"/>
              </w:rPr>
            </w:pPr>
          </w:p>
        </w:tc>
      </w:tr>
      <w:tr w:rsidR="00FC395E" w:rsidRPr="00417979" w14:paraId="293FDA9A" w14:textId="77777777" w:rsidTr="00FC395E">
        <w:trPr>
          <w:trHeight w:val="140"/>
          <w:jc w:val="center"/>
        </w:trPr>
        <w:tc>
          <w:tcPr>
            <w:tcW w:w="7302"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0" w:type="dxa"/>
              <w:left w:w="108" w:type="dxa"/>
              <w:bottom w:w="0" w:type="dxa"/>
              <w:right w:w="108" w:type="dxa"/>
            </w:tcMar>
          </w:tcPr>
          <w:p w14:paraId="53095CF4" w14:textId="4C6E5F36" w:rsidR="00FC395E" w:rsidRPr="00FC395E" w:rsidRDefault="00FC395E" w:rsidP="00FC395E">
            <w:pPr>
              <w:rPr>
                <w:rFonts w:ascii="Arial" w:eastAsia="Calibri" w:hAnsi="Arial" w:cs="Arial"/>
                <w:b/>
                <w:bCs/>
                <w:sz w:val="20"/>
                <w:szCs w:val="20"/>
              </w:rPr>
            </w:pPr>
            <w:r w:rsidRPr="00FC395E">
              <w:rPr>
                <w:rFonts w:ascii="Arial" w:eastAsia="Calibri" w:hAnsi="Arial" w:cs="Arial"/>
                <w:b/>
                <w:bCs/>
                <w:sz w:val="20"/>
                <w:szCs w:val="20"/>
              </w:rPr>
              <w:t>System mikrofonu bezprzewodowego</w:t>
            </w:r>
          </w:p>
        </w:tc>
      </w:tr>
      <w:tr w:rsidR="00F37E69" w:rsidRPr="00417979" w14:paraId="004D00A4" w14:textId="77777777" w:rsidTr="00FC395E">
        <w:trPr>
          <w:trHeight w:val="322"/>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1EEBA5ED" w14:textId="5498C8A7" w:rsidR="00F37E69" w:rsidRPr="000822AB" w:rsidRDefault="00197E68" w:rsidP="00FC395E">
            <w:pPr>
              <w:jc w:val="center"/>
              <w:rPr>
                <w:rFonts w:ascii="Arial" w:eastAsia="Calibri" w:hAnsi="Arial" w:cs="Arial"/>
                <w:b/>
                <w:bCs/>
                <w:sz w:val="20"/>
                <w:szCs w:val="20"/>
              </w:rPr>
            </w:pPr>
            <w:r>
              <w:rPr>
                <w:rFonts w:ascii="Arial" w:eastAsia="Calibri" w:hAnsi="Arial" w:cs="Arial"/>
                <w:sz w:val="20"/>
                <w:szCs w:val="20"/>
              </w:rPr>
              <w:t>N</w:t>
            </w:r>
            <w:r w:rsidR="00F37E69" w:rsidRPr="000822AB">
              <w:rPr>
                <w:rFonts w:ascii="Arial" w:eastAsia="Calibri" w:hAnsi="Arial" w:cs="Arial"/>
                <w:sz w:val="20"/>
                <w:szCs w:val="20"/>
              </w:rPr>
              <w:t>adajnik</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949EA" w14:textId="67D01B24"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03A58787" w14:textId="77777777" w:rsidR="00F37E69" w:rsidRPr="000822AB" w:rsidRDefault="00F37E69" w:rsidP="00992E36">
            <w:pPr>
              <w:jc w:val="center"/>
              <w:rPr>
                <w:rFonts w:ascii="Arial" w:eastAsia="Calibri" w:hAnsi="Arial" w:cs="Arial"/>
                <w:sz w:val="20"/>
                <w:szCs w:val="20"/>
              </w:rPr>
            </w:pPr>
          </w:p>
        </w:tc>
      </w:tr>
      <w:tr w:rsidR="00F37E69" w:rsidRPr="00417979" w14:paraId="3A885A81" w14:textId="77777777" w:rsidTr="00FC395E">
        <w:trPr>
          <w:trHeight w:val="311"/>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251E48B4" w14:textId="054FC575" w:rsidR="00F37E69" w:rsidRPr="000822AB" w:rsidRDefault="00197E68" w:rsidP="00FC395E">
            <w:pPr>
              <w:jc w:val="center"/>
              <w:rPr>
                <w:rFonts w:ascii="Arial" w:eastAsia="Calibri" w:hAnsi="Arial" w:cs="Arial"/>
                <w:sz w:val="20"/>
                <w:szCs w:val="20"/>
              </w:rPr>
            </w:pPr>
            <w:r>
              <w:rPr>
                <w:rFonts w:ascii="Arial" w:eastAsia="Calibri" w:hAnsi="Arial" w:cs="Arial"/>
                <w:sz w:val="20"/>
                <w:szCs w:val="20"/>
              </w:rPr>
              <w:lastRenderedPageBreak/>
              <w:t>O</w:t>
            </w:r>
            <w:r w:rsidR="00F37E69" w:rsidRPr="000822AB">
              <w:rPr>
                <w:rFonts w:ascii="Arial" w:eastAsia="Calibri" w:hAnsi="Arial" w:cs="Arial"/>
                <w:sz w:val="20"/>
                <w:szCs w:val="20"/>
              </w:rPr>
              <w:t>dbiornik</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7F2EB" w14:textId="775813A2"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188ED4D9" w14:textId="77777777" w:rsidR="00F37E69" w:rsidRPr="000822AB" w:rsidRDefault="00F37E69" w:rsidP="00992E36">
            <w:pPr>
              <w:jc w:val="center"/>
              <w:rPr>
                <w:rFonts w:ascii="Arial" w:eastAsia="Calibri" w:hAnsi="Arial" w:cs="Arial"/>
                <w:sz w:val="20"/>
                <w:szCs w:val="20"/>
              </w:rPr>
            </w:pPr>
          </w:p>
        </w:tc>
      </w:tr>
      <w:tr w:rsidR="00F37E69" w:rsidRPr="00417979" w14:paraId="42645DE7" w14:textId="77777777" w:rsidTr="00FC395E">
        <w:trPr>
          <w:trHeight w:val="591"/>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1C04E041" w14:textId="629971CD" w:rsidR="00F37E69" w:rsidRPr="000822AB" w:rsidRDefault="00197E68" w:rsidP="00FC395E">
            <w:pPr>
              <w:jc w:val="center"/>
              <w:rPr>
                <w:rFonts w:ascii="Arial" w:eastAsia="Calibri" w:hAnsi="Arial" w:cs="Arial"/>
                <w:sz w:val="20"/>
                <w:szCs w:val="20"/>
              </w:rPr>
            </w:pPr>
            <w:r w:rsidRPr="000822AB">
              <w:rPr>
                <w:rFonts w:ascii="Arial" w:eastAsia="Calibri" w:hAnsi="Arial" w:cs="Arial"/>
                <w:sz w:val="20"/>
                <w:szCs w:val="20"/>
              </w:rPr>
              <w:t>S</w:t>
            </w:r>
            <w:r w:rsidR="00F37E69" w:rsidRPr="000822AB">
              <w:rPr>
                <w:rFonts w:ascii="Arial" w:eastAsia="Calibri" w:hAnsi="Arial" w:cs="Arial"/>
                <w:sz w:val="20"/>
                <w:szCs w:val="20"/>
              </w:rPr>
              <w:t>tatyw</w:t>
            </w:r>
            <w:r>
              <w:rPr>
                <w:rFonts w:ascii="Arial" w:eastAsia="Calibri" w:hAnsi="Arial" w:cs="Arial"/>
                <w:sz w:val="20"/>
                <w:szCs w:val="20"/>
              </w:rPr>
              <w:t xml:space="preserve"> </w:t>
            </w:r>
            <w:r w:rsidR="00F37E69" w:rsidRPr="000822AB">
              <w:rPr>
                <w:rFonts w:ascii="Arial" w:eastAsia="Calibri" w:hAnsi="Arial" w:cs="Arial"/>
                <w:sz w:val="20"/>
                <w:szCs w:val="20"/>
              </w:rPr>
              <w:t>mikrofonowy</w:t>
            </w:r>
            <w:r>
              <w:rPr>
                <w:rFonts w:ascii="Arial" w:eastAsia="Calibri" w:hAnsi="Arial" w:cs="Arial"/>
                <w:sz w:val="20"/>
                <w:szCs w:val="20"/>
              </w:rPr>
              <w:t xml:space="preserve"> </w:t>
            </w:r>
            <w:r w:rsidR="00F37E69" w:rsidRPr="000822AB">
              <w:rPr>
                <w:rFonts w:ascii="Arial" w:eastAsia="Calibri" w:hAnsi="Arial" w:cs="Arial"/>
                <w:sz w:val="20"/>
                <w:szCs w:val="20"/>
              </w:rPr>
              <w:t>stołowy/podłogowy</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BEBD8" w14:textId="600AB12B"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w:t>
            </w:r>
            <w:r w:rsidR="00197E68">
              <w:rPr>
                <w:rFonts w:ascii="Arial" w:eastAsia="Calibri" w:hAnsi="Arial" w:cs="Arial"/>
                <w:sz w:val="20"/>
                <w:szCs w:val="20"/>
              </w:rPr>
              <w:t>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043362DD" w14:textId="77777777" w:rsidR="00F37E69" w:rsidRPr="000822AB" w:rsidRDefault="00F37E69" w:rsidP="00992E36">
            <w:pPr>
              <w:jc w:val="center"/>
              <w:rPr>
                <w:rFonts w:ascii="Arial" w:eastAsia="Calibri" w:hAnsi="Arial" w:cs="Arial"/>
                <w:sz w:val="20"/>
                <w:szCs w:val="20"/>
              </w:rPr>
            </w:pPr>
          </w:p>
        </w:tc>
      </w:tr>
      <w:tr w:rsidR="00F37E69" w:rsidRPr="00417979" w14:paraId="349944DE" w14:textId="77777777" w:rsidTr="0072440C">
        <w:trPr>
          <w:trHeight w:val="340"/>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2248B67E" w14:textId="41476745" w:rsidR="00F37E69" w:rsidRPr="000822AB" w:rsidRDefault="00197E68" w:rsidP="00FC395E">
            <w:pPr>
              <w:jc w:val="center"/>
              <w:rPr>
                <w:rFonts w:ascii="Arial" w:eastAsia="Calibri" w:hAnsi="Arial" w:cs="Arial"/>
                <w:sz w:val="20"/>
                <w:szCs w:val="20"/>
              </w:rPr>
            </w:pPr>
            <w:r>
              <w:rPr>
                <w:rFonts w:ascii="Arial" w:eastAsia="Calibri" w:hAnsi="Arial" w:cs="Arial"/>
                <w:sz w:val="20"/>
                <w:szCs w:val="20"/>
              </w:rPr>
              <w:t>O</w:t>
            </w:r>
            <w:r w:rsidR="00F37E69" w:rsidRPr="000822AB">
              <w:rPr>
                <w:rFonts w:ascii="Arial" w:eastAsia="Calibri" w:hAnsi="Arial" w:cs="Arial"/>
                <w:sz w:val="20"/>
                <w:szCs w:val="20"/>
              </w:rPr>
              <w:t>kablowanie</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105727" w14:textId="33CB90FB" w:rsidR="00F37E69" w:rsidRPr="000822AB" w:rsidRDefault="00FC395E" w:rsidP="00FC395E">
            <w:pPr>
              <w:jc w:val="center"/>
              <w:rPr>
                <w:rFonts w:ascii="Arial" w:eastAsia="Calibri" w:hAnsi="Arial" w:cs="Arial"/>
                <w:sz w:val="20"/>
                <w:szCs w:val="20"/>
              </w:rPr>
            </w:pPr>
            <w:r>
              <w:rPr>
                <w:rFonts w:ascii="Arial" w:eastAsia="Calibri" w:hAnsi="Arial" w:cs="Arial"/>
                <w:sz w:val="20"/>
                <w:szCs w:val="20"/>
              </w:rPr>
              <w:t>-</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23EC2021" w14:textId="77777777" w:rsidR="00F37E69" w:rsidRPr="000822AB" w:rsidRDefault="00F37E69" w:rsidP="00992E36">
            <w:pPr>
              <w:jc w:val="center"/>
              <w:rPr>
                <w:rFonts w:ascii="Arial" w:eastAsia="Calibri" w:hAnsi="Arial" w:cs="Arial"/>
                <w:sz w:val="20"/>
                <w:szCs w:val="20"/>
              </w:rPr>
            </w:pPr>
          </w:p>
        </w:tc>
      </w:tr>
      <w:tr w:rsidR="00FC395E" w:rsidRPr="00417979" w14:paraId="7687B637" w14:textId="77777777" w:rsidTr="0072440C">
        <w:trPr>
          <w:trHeight w:val="266"/>
          <w:jc w:val="center"/>
        </w:trPr>
        <w:tc>
          <w:tcPr>
            <w:tcW w:w="7302"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0" w:type="dxa"/>
              <w:left w:w="108" w:type="dxa"/>
              <w:bottom w:w="0" w:type="dxa"/>
              <w:right w:w="108" w:type="dxa"/>
            </w:tcMar>
          </w:tcPr>
          <w:p w14:paraId="1F756A9C" w14:textId="33157BC0" w:rsidR="00FC395E" w:rsidRPr="00FC395E" w:rsidRDefault="00FC395E" w:rsidP="00FC395E">
            <w:pPr>
              <w:rPr>
                <w:rFonts w:ascii="Arial" w:eastAsia="Calibri" w:hAnsi="Arial" w:cs="Arial"/>
                <w:b/>
                <w:bCs/>
                <w:sz w:val="20"/>
                <w:szCs w:val="20"/>
              </w:rPr>
            </w:pPr>
            <w:r w:rsidRPr="00FC395E">
              <w:rPr>
                <w:rFonts w:ascii="Arial" w:eastAsia="Calibri" w:hAnsi="Arial" w:cs="Arial"/>
                <w:b/>
                <w:bCs/>
                <w:sz w:val="20"/>
                <w:szCs w:val="20"/>
              </w:rPr>
              <w:t>System tłumaczenia symultanicznego</w:t>
            </w:r>
          </w:p>
        </w:tc>
      </w:tr>
      <w:tr w:rsidR="00F37E69" w:rsidRPr="00417979" w14:paraId="5AFB39B9" w14:textId="77777777" w:rsidTr="0072440C">
        <w:trPr>
          <w:trHeight w:val="526"/>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56230D60" w14:textId="645D4083" w:rsidR="00F37E69" w:rsidRPr="000822AB" w:rsidRDefault="00FC395E" w:rsidP="00FC395E">
            <w:pPr>
              <w:jc w:val="center"/>
              <w:rPr>
                <w:rFonts w:ascii="Arial" w:eastAsia="Calibri" w:hAnsi="Arial" w:cs="Arial"/>
                <w:b/>
                <w:bCs/>
                <w:sz w:val="20"/>
                <w:szCs w:val="20"/>
              </w:rPr>
            </w:pPr>
            <w:r>
              <w:rPr>
                <w:rFonts w:ascii="Arial" w:eastAsia="Calibri" w:hAnsi="Arial" w:cs="Arial"/>
                <w:sz w:val="20"/>
                <w:szCs w:val="20"/>
              </w:rPr>
              <w:t>K</w:t>
            </w:r>
            <w:r w:rsidR="00F37E69" w:rsidRPr="000822AB">
              <w:rPr>
                <w:rFonts w:ascii="Arial" w:eastAsia="Calibri" w:hAnsi="Arial" w:cs="Arial"/>
                <w:sz w:val="20"/>
                <w:szCs w:val="20"/>
              </w:rPr>
              <w:t>abina 2 osobowa przenośna</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50AD9" w14:textId="2C8AA30D"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373DDAAF" w14:textId="77777777" w:rsidR="00F37E69" w:rsidRPr="000822AB" w:rsidRDefault="00F37E69" w:rsidP="00992E36">
            <w:pPr>
              <w:jc w:val="center"/>
              <w:rPr>
                <w:rFonts w:ascii="Arial" w:eastAsia="Calibri" w:hAnsi="Arial" w:cs="Arial"/>
                <w:sz w:val="20"/>
                <w:szCs w:val="20"/>
              </w:rPr>
            </w:pPr>
          </w:p>
        </w:tc>
      </w:tr>
      <w:tr w:rsidR="003D610D" w:rsidRPr="00417979" w14:paraId="44D95E30" w14:textId="33A19021" w:rsidTr="0072440C">
        <w:trPr>
          <w:trHeight w:val="526"/>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738E6C41" w14:textId="5340BE7E" w:rsidR="003D610D" w:rsidRDefault="003D610D" w:rsidP="00FC395E">
            <w:pPr>
              <w:jc w:val="center"/>
              <w:rPr>
                <w:rFonts w:ascii="Arial" w:eastAsia="Calibri" w:hAnsi="Arial" w:cs="Arial"/>
                <w:sz w:val="20"/>
                <w:szCs w:val="20"/>
              </w:rPr>
            </w:pPr>
            <w:r>
              <w:rPr>
                <w:rFonts w:ascii="Arial" w:eastAsia="Calibri" w:hAnsi="Arial" w:cs="Arial"/>
                <w:sz w:val="20"/>
                <w:szCs w:val="20"/>
              </w:rPr>
              <w:t>K</w:t>
            </w:r>
            <w:r w:rsidRPr="000822AB">
              <w:rPr>
                <w:rFonts w:ascii="Arial" w:eastAsia="Calibri" w:hAnsi="Arial" w:cs="Arial"/>
                <w:sz w:val="20"/>
                <w:szCs w:val="20"/>
              </w:rPr>
              <w:t xml:space="preserve">abina </w:t>
            </w:r>
            <w:r>
              <w:rPr>
                <w:rFonts w:ascii="Arial" w:eastAsia="Calibri" w:hAnsi="Arial" w:cs="Arial"/>
                <w:sz w:val="20"/>
                <w:szCs w:val="20"/>
              </w:rPr>
              <w:t>1</w:t>
            </w:r>
            <w:r w:rsidRPr="000822AB">
              <w:rPr>
                <w:rFonts w:ascii="Arial" w:eastAsia="Calibri" w:hAnsi="Arial" w:cs="Arial"/>
                <w:sz w:val="20"/>
                <w:szCs w:val="20"/>
              </w:rPr>
              <w:t xml:space="preserve"> osobowa przenośna</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85C" w14:textId="2F293C58" w:rsidR="003D610D" w:rsidRPr="000822AB" w:rsidRDefault="00A53531" w:rsidP="00FC395E">
            <w:pPr>
              <w:jc w:val="center"/>
              <w:rPr>
                <w:rFonts w:ascii="Arial" w:eastAsia="Calibri" w:hAnsi="Arial" w:cs="Arial"/>
                <w:sz w:val="20"/>
                <w:szCs w:val="20"/>
              </w:rPr>
            </w:pPr>
            <w:r>
              <w:rPr>
                <w:rFonts w:ascii="Arial" w:eastAsia="Calibri" w:hAnsi="Arial" w:cs="Arial"/>
                <w:sz w:val="20"/>
                <w:szCs w:val="20"/>
              </w:rPr>
              <w:t xml:space="preserve">1 </w:t>
            </w:r>
            <w:r w:rsidR="003D610D"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446DD6E1" w14:textId="632593BC" w:rsidR="003D610D" w:rsidRPr="000822AB" w:rsidRDefault="003D610D" w:rsidP="00992E36">
            <w:pPr>
              <w:jc w:val="center"/>
              <w:rPr>
                <w:rFonts w:ascii="Arial" w:eastAsia="Calibri" w:hAnsi="Arial" w:cs="Arial"/>
                <w:sz w:val="20"/>
                <w:szCs w:val="20"/>
              </w:rPr>
            </w:pPr>
          </w:p>
        </w:tc>
      </w:tr>
      <w:tr w:rsidR="00F37E69" w:rsidRPr="00417979" w14:paraId="48A5429E" w14:textId="77777777" w:rsidTr="003D610D">
        <w:trPr>
          <w:trHeight w:val="548"/>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72E2595A" w14:textId="2DF698E2" w:rsidR="00F37E69" w:rsidRPr="000822AB" w:rsidRDefault="00FC395E" w:rsidP="003D610D">
            <w:pPr>
              <w:jc w:val="center"/>
              <w:rPr>
                <w:rFonts w:ascii="Arial" w:eastAsia="Calibri" w:hAnsi="Arial" w:cs="Arial"/>
                <w:sz w:val="20"/>
                <w:szCs w:val="20"/>
              </w:rPr>
            </w:pPr>
            <w:r>
              <w:rPr>
                <w:rFonts w:ascii="Arial" w:eastAsia="Calibri" w:hAnsi="Arial" w:cs="Arial"/>
                <w:sz w:val="20"/>
                <w:szCs w:val="20"/>
              </w:rPr>
              <w:t>C</w:t>
            </w:r>
            <w:r w:rsidR="00F37E69" w:rsidRPr="000822AB">
              <w:rPr>
                <w:rFonts w:ascii="Arial" w:eastAsia="Calibri" w:hAnsi="Arial" w:cs="Arial"/>
                <w:sz w:val="20"/>
                <w:szCs w:val="20"/>
              </w:rPr>
              <w:t>entralna jednostka kontrolna</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8AC828" w14:textId="10AB2C1E"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172D871E" w14:textId="77777777" w:rsidR="00F37E69" w:rsidRPr="000822AB" w:rsidRDefault="00F37E69" w:rsidP="00992E36">
            <w:pPr>
              <w:rPr>
                <w:rFonts w:ascii="Arial" w:eastAsia="Calibri" w:hAnsi="Arial" w:cs="Arial"/>
                <w:sz w:val="20"/>
                <w:szCs w:val="20"/>
              </w:rPr>
            </w:pPr>
          </w:p>
        </w:tc>
      </w:tr>
      <w:tr w:rsidR="00F37E69" w:rsidRPr="00417979" w14:paraId="16E7EDE8" w14:textId="77777777" w:rsidTr="003D610D">
        <w:trPr>
          <w:trHeight w:val="301"/>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06F9947F" w14:textId="766DEAA0" w:rsidR="00F37E69" w:rsidRPr="000822AB" w:rsidRDefault="00FC395E" w:rsidP="003D610D">
            <w:pPr>
              <w:jc w:val="center"/>
              <w:rPr>
                <w:rFonts w:ascii="Arial" w:eastAsia="Calibri" w:hAnsi="Arial" w:cs="Arial"/>
                <w:sz w:val="20"/>
                <w:szCs w:val="20"/>
              </w:rPr>
            </w:pPr>
            <w:r>
              <w:rPr>
                <w:rFonts w:ascii="Arial" w:eastAsia="Calibri" w:hAnsi="Arial" w:cs="Arial"/>
                <w:sz w:val="20"/>
                <w:szCs w:val="20"/>
              </w:rPr>
              <w:t>T</w:t>
            </w:r>
            <w:r w:rsidR="00F37E69" w:rsidRPr="000822AB">
              <w:rPr>
                <w:rFonts w:ascii="Arial" w:eastAsia="Calibri" w:hAnsi="Arial" w:cs="Arial"/>
                <w:sz w:val="20"/>
                <w:szCs w:val="20"/>
              </w:rPr>
              <w:t>ransmiter podczerwieni</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C29199" w14:textId="4ADB25B0"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56585CAB" w14:textId="77777777" w:rsidR="00F37E69" w:rsidRPr="000822AB" w:rsidRDefault="00F37E69" w:rsidP="00992E36">
            <w:pPr>
              <w:rPr>
                <w:rFonts w:ascii="Arial" w:eastAsia="Calibri" w:hAnsi="Arial" w:cs="Arial"/>
                <w:sz w:val="20"/>
                <w:szCs w:val="20"/>
              </w:rPr>
            </w:pPr>
          </w:p>
        </w:tc>
      </w:tr>
      <w:tr w:rsidR="00F37E69" w:rsidRPr="00417979" w14:paraId="298633A6" w14:textId="77777777" w:rsidTr="003D610D">
        <w:trPr>
          <w:trHeight w:val="279"/>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5A9E9254" w14:textId="2C87D621" w:rsidR="00F37E69" w:rsidRPr="000822AB" w:rsidRDefault="00FC395E" w:rsidP="003D610D">
            <w:pPr>
              <w:jc w:val="center"/>
              <w:rPr>
                <w:rFonts w:ascii="Arial" w:eastAsia="Calibri" w:hAnsi="Arial" w:cs="Arial"/>
                <w:sz w:val="20"/>
                <w:szCs w:val="20"/>
              </w:rPr>
            </w:pPr>
            <w:r>
              <w:rPr>
                <w:rFonts w:ascii="Arial" w:eastAsia="Calibri" w:hAnsi="Arial" w:cs="Arial"/>
                <w:sz w:val="20"/>
                <w:szCs w:val="20"/>
              </w:rPr>
              <w:t>P</w:t>
            </w:r>
            <w:r w:rsidR="00F37E69" w:rsidRPr="000822AB">
              <w:rPr>
                <w:rFonts w:ascii="Arial" w:eastAsia="Calibri" w:hAnsi="Arial" w:cs="Arial"/>
                <w:sz w:val="20"/>
                <w:szCs w:val="20"/>
              </w:rPr>
              <w:t>romiennik podczerwieni</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09170" w14:textId="78666D43"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63B81EE5" w14:textId="77777777" w:rsidR="00F37E69" w:rsidRPr="000822AB" w:rsidRDefault="00F37E69" w:rsidP="00992E36">
            <w:pPr>
              <w:rPr>
                <w:rFonts w:ascii="Arial" w:eastAsia="Calibri" w:hAnsi="Arial" w:cs="Arial"/>
                <w:sz w:val="20"/>
                <w:szCs w:val="20"/>
              </w:rPr>
            </w:pPr>
          </w:p>
        </w:tc>
      </w:tr>
      <w:tr w:rsidR="003D610D" w:rsidRPr="00417979" w14:paraId="39E39923" w14:textId="77777777" w:rsidTr="003D610D">
        <w:trPr>
          <w:trHeight w:val="279"/>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36029C12" w14:textId="0FCE3DCE" w:rsidR="003D610D" w:rsidRDefault="003D610D" w:rsidP="003D610D">
            <w:pPr>
              <w:jc w:val="center"/>
              <w:rPr>
                <w:rFonts w:ascii="Arial" w:eastAsia="Calibri" w:hAnsi="Arial" w:cs="Arial"/>
                <w:sz w:val="20"/>
                <w:szCs w:val="20"/>
              </w:rPr>
            </w:pPr>
            <w:r>
              <w:rPr>
                <w:rFonts w:ascii="Arial" w:eastAsia="Calibri" w:hAnsi="Arial" w:cs="Arial"/>
                <w:sz w:val="20"/>
                <w:szCs w:val="20"/>
              </w:rPr>
              <w:t>Zapewnienie podglądu tłumacza: monitor, kamera</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A29EB" w14:textId="54D5E037" w:rsidR="003D610D"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3D610D"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7596EBDE" w14:textId="77777777" w:rsidR="003D610D" w:rsidRPr="000822AB" w:rsidRDefault="003D610D" w:rsidP="00992E36">
            <w:pPr>
              <w:rPr>
                <w:rFonts w:ascii="Arial" w:eastAsia="Calibri" w:hAnsi="Arial" w:cs="Arial"/>
                <w:sz w:val="20"/>
                <w:szCs w:val="20"/>
              </w:rPr>
            </w:pPr>
          </w:p>
        </w:tc>
      </w:tr>
      <w:tr w:rsidR="00F37E69" w:rsidRPr="00417979" w14:paraId="52E71AB4" w14:textId="77777777" w:rsidTr="003D610D">
        <w:trPr>
          <w:trHeight w:val="333"/>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1C7835D5" w14:textId="7C1FF611" w:rsidR="00F37E69" w:rsidRPr="000822AB" w:rsidRDefault="00FC395E" w:rsidP="003D610D">
            <w:pPr>
              <w:jc w:val="center"/>
              <w:rPr>
                <w:rFonts w:ascii="Arial" w:eastAsia="Calibri" w:hAnsi="Arial" w:cs="Arial"/>
                <w:sz w:val="20"/>
                <w:szCs w:val="20"/>
              </w:rPr>
            </w:pPr>
            <w:r>
              <w:rPr>
                <w:rFonts w:ascii="Arial" w:eastAsia="Calibri" w:hAnsi="Arial" w:cs="Arial"/>
                <w:sz w:val="20"/>
                <w:szCs w:val="20"/>
              </w:rPr>
              <w:t>P</w:t>
            </w:r>
            <w:r w:rsidR="00F37E69" w:rsidRPr="000822AB">
              <w:rPr>
                <w:rFonts w:ascii="Arial" w:eastAsia="Calibri" w:hAnsi="Arial" w:cs="Arial"/>
                <w:sz w:val="20"/>
                <w:szCs w:val="20"/>
              </w:rPr>
              <w:t>ulpity tłumacza</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5EDA4" w14:textId="5C98A586" w:rsidR="00F37E69" w:rsidRPr="000822AB" w:rsidRDefault="003D610D" w:rsidP="00FC395E">
            <w:pPr>
              <w:jc w:val="center"/>
              <w:rPr>
                <w:rFonts w:ascii="Arial" w:eastAsia="Calibri" w:hAnsi="Arial" w:cs="Arial"/>
                <w:sz w:val="20"/>
                <w:szCs w:val="20"/>
              </w:rPr>
            </w:pPr>
            <w:r>
              <w:rPr>
                <w:rFonts w:ascii="Arial" w:eastAsia="Calibri" w:hAnsi="Arial" w:cs="Arial"/>
                <w:sz w:val="20"/>
                <w:szCs w:val="20"/>
              </w:rPr>
              <w:t xml:space="preserve">2 </w:t>
            </w:r>
            <w:r w:rsidR="00F37E69" w:rsidRPr="000822AB">
              <w:rPr>
                <w:rFonts w:ascii="Arial" w:eastAsia="Calibri" w:hAnsi="Arial" w:cs="Arial"/>
                <w:sz w:val="20"/>
                <w:szCs w:val="20"/>
              </w:rPr>
              <w:t>sztuk</w:t>
            </w:r>
            <w:r>
              <w:rPr>
                <w:rFonts w:ascii="Arial" w:eastAsia="Calibri" w:hAnsi="Arial" w:cs="Arial"/>
                <w:sz w:val="20"/>
                <w:szCs w:val="20"/>
              </w:rPr>
              <w:t>i</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406A8E6F" w14:textId="77777777" w:rsidR="00F37E69" w:rsidRPr="000822AB" w:rsidRDefault="00F37E69" w:rsidP="00992E36">
            <w:pPr>
              <w:rPr>
                <w:rFonts w:ascii="Arial" w:eastAsia="Calibri" w:hAnsi="Arial" w:cs="Arial"/>
                <w:sz w:val="20"/>
                <w:szCs w:val="20"/>
              </w:rPr>
            </w:pPr>
          </w:p>
        </w:tc>
      </w:tr>
      <w:tr w:rsidR="00F37E69" w:rsidRPr="00417979" w14:paraId="0528F10F" w14:textId="77777777" w:rsidTr="003D610D">
        <w:trPr>
          <w:trHeight w:val="548"/>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06F85831" w14:textId="55B56331" w:rsidR="00F37E69" w:rsidRPr="000822AB" w:rsidRDefault="00FC395E" w:rsidP="003D610D">
            <w:pPr>
              <w:jc w:val="center"/>
              <w:rPr>
                <w:rFonts w:ascii="Arial" w:eastAsia="Calibri" w:hAnsi="Arial" w:cs="Arial"/>
                <w:sz w:val="20"/>
                <w:szCs w:val="20"/>
              </w:rPr>
            </w:pPr>
            <w:r>
              <w:rPr>
                <w:rFonts w:ascii="Arial" w:eastAsia="Calibri" w:hAnsi="Arial" w:cs="Arial"/>
                <w:sz w:val="20"/>
                <w:szCs w:val="20"/>
              </w:rPr>
              <w:t>O</w:t>
            </w:r>
            <w:r w:rsidR="00F37E69" w:rsidRPr="000822AB">
              <w:rPr>
                <w:rFonts w:ascii="Arial" w:eastAsia="Calibri" w:hAnsi="Arial" w:cs="Arial"/>
                <w:sz w:val="20"/>
                <w:szCs w:val="20"/>
              </w:rPr>
              <w:t>dbiorniki podczerwieni ze słuchawkami</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5BF964" w14:textId="361F1E5E"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637B1D89" w14:textId="77777777" w:rsidR="00F37E69" w:rsidRPr="000822AB" w:rsidRDefault="00F37E69" w:rsidP="00992E36">
            <w:pPr>
              <w:rPr>
                <w:rFonts w:ascii="Arial" w:eastAsia="Calibri" w:hAnsi="Arial" w:cs="Arial"/>
                <w:sz w:val="20"/>
                <w:szCs w:val="20"/>
              </w:rPr>
            </w:pPr>
          </w:p>
        </w:tc>
      </w:tr>
      <w:tr w:rsidR="00F37E69" w:rsidRPr="00417979" w14:paraId="41E51CB9" w14:textId="77777777" w:rsidTr="003D610D">
        <w:trPr>
          <w:trHeight w:val="624"/>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0EB4779C" w14:textId="5E03D5B9" w:rsidR="00F37E69" w:rsidRPr="000822AB" w:rsidRDefault="00FC395E" w:rsidP="003D610D">
            <w:pPr>
              <w:jc w:val="center"/>
              <w:rPr>
                <w:rFonts w:ascii="Arial" w:eastAsia="Calibri" w:hAnsi="Arial" w:cs="Arial"/>
                <w:sz w:val="20"/>
                <w:szCs w:val="20"/>
              </w:rPr>
            </w:pPr>
            <w:r>
              <w:rPr>
                <w:rFonts w:ascii="Arial" w:eastAsia="Calibri" w:hAnsi="Arial" w:cs="Arial"/>
                <w:sz w:val="20"/>
                <w:szCs w:val="20"/>
              </w:rPr>
              <w:t>P</w:t>
            </w:r>
            <w:r w:rsidR="00F37E69" w:rsidRPr="000822AB">
              <w:rPr>
                <w:rFonts w:ascii="Arial" w:eastAsia="Calibri" w:hAnsi="Arial" w:cs="Arial"/>
                <w:sz w:val="20"/>
                <w:szCs w:val="20"/>
              </w:rPr>
              <w:t>ulpit uczestnika</w:t>
            </w:r>
            <w:r w:rsidR="003D610D">
              <w:rPr>
                <w:rFonts w:ascii="Arial" w:eastAsia="Calibri" w:hAnsi="Arial" w:cs="Arial"/>
                <w:sz w:val="20"/>
                <w:szCs w:val="20"/>
              </w:rPr>
              <w:t>/</w:t>
            </w:r>
            <w:r w:rsidR="00F37E69" w:rsidRPr="000822AB">
              <w:rPr>
                <w:rFonts w:ascii="Arial" w:eastAsia="Calibri" w:hAnsi="Arial" w:cs="Arial"/>
                <w:sz w:val="20"/>
                <w:szCs w:val="20"/>
              </w:rPr>
              <w:t xml:space="preserve"> przewodniczącego (delegata)</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D6720" w14:textId="4A389D0B"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sztuki</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664A0D17" w14:textId="77777777" w:rsidR="00F37E69" w:rsidRPr="000822AB" w:rsidRDefault="00F37E69" w:rsidP="00992E36">
            <w:pPr>
              <w:rPr>
                <w:rFonts w:ascii="Arial" w:eastAsia="Calibri" w:hAnsi="Arial" w:cs="Arial"/>
                <w:sz w:val="20"/>
                <w:szCs w:val="20"/>
              </w:rPr>
            </w:pPr>
          </w:p>
        </w:tc>
      </w:tr>
      <w:tr w:rsidR="003D610D" w:rsidRPr="00417979" w14:paraId="03D2FE07" w14:textId="77777777" w:rsidTr="003D610D">
        <w:trPr>
          <w:trHeight w:val="251"/>
          <w:jc w:val="center"/>
        </w:trPr>
        <w:tc>
          <w:tcPr>
            <w:tcW w:w="7302"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0" w:type="dxa"/>
              <w:left w:w="108" w:type="dxa"/>
              <w:bottom w:w="0" w:type="dxa"/>
              <w:right w:w="108" w:type="dxa"/>
            </w:tcMar>
            <w:vAlign w:val="center"/>
          </w:tcPr>
          <w:p w14:paraId="4C44BB51" w14:textId="43C923BA" w:rsidR="003D610D" w:rsidRPr="000822AB" w:rsidRDefault="003D610D" w:rsidP="00992E36">
            <w:pPr>
              <w:rPr>
                <w:rFonts w:ascii="Arial" w:eastAsia="Calibri" w:hAnsi="Arial" w:cs="Arial"/>
                <w:sz w:val="20"/>
                <w:szCs w:val="20"/>
              </w:rPr>
            </w:pPr>
            <w:r w:rsidRPr="003D610D">
              <w:rPr>
                <w:rFonts w:ascii="Arial" w:eastAsia="Calibri" w:hAnsi="Arial" w:cs="Arial"/>
                <w:b/>
                <w:bCs/>
                <w:sz w:val="20"/>
                <w:szCs w:val="20"/>
              </w:rPr>
              <w:t>Projektor multimedialny</w:t>
            </w:r>
          </w:p>
        </w:tc>
      </w:tr>
      <w:tr w:rsidR="00F37E69" w:rsidRPr="00417979" w14:paraId="159C8CEB" w14:textId="77777777" w:rsidTr="003D610D">
        <w:trPr>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44276CCD" w14:textId="70BB1CC4" w:rsidR="00F37E69" w:rsidRPr="000822AB" w:rsidRDefault="00F37E69" w:rsidP="003D610D">
            <w:pPr>
              <w:jc w:val="center"/>
              <w:rPr>
                <w:rFonts w:ascii="Arial" w:eastAsia="Calibri" w:hAnsi="Arial" w:cs="Arial"/>
                <w:sz w:val="20"/>
                <w:szCs w:val="20"/>
              </w:rPr>
            </w:pPr>
            <w:r w:rsidRPr="000822AB">
              <w:rPr>
                <w:rFonts w:ascii="Arial" w:eastAsia="Calibri" w:hAnsi="Arial" w:cs="Arial"/>
                <w:sz w:val="20"/>
                <w:szCs w:val="20"/>
              </w:rPr>
              <w:t>Projektor multimedialny</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5C53F" w14:textId="4B5F6EA6" w:rsidR="00F37E69" w:rsidRPr="000822AB" w:rsidRDefault="00E823D6" w:rsidP="00FC395E">
            <w:pPr>
              <w:jc w:val="center"/>
              <w:rPr>
                <w:rFonts w:ascii="Arial" w:eastAsia="Calibri" w:hAnsi="Arial" w:cs="Arial"/>
                <w:sz w:val="20"/>
                <w:szCs w:val="20"/>
              </w:rPr>
            </w:pPr>
            <w:r>
              <w:rPr>
                <w:rFonts w:ascii="Arial" w:eastAsia="Calibri" w:hAnsi="Arial" w:cs="Arial"/>
                <w:sz w:val="20"/>
                <w:szCs w:val="20"/>
              </w:rPr>
              <w:t xml:space="preserve">1 </w:t>
            </w:r>
            <w:r w:rsidR="00F37E69"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21ECD463" w14:textId="77777777" w:rsidR="00F37E69" w:rsidRPr="000822AB" w:rsidRDefault="00F37E69" w:rsidP="00992E36">
            <w:pPr>
              <w:rPr>
                <w:rFonts w:ascii="Arial" w:eastAsia="Calibri" w:hAnsi="Arial" w:cs="Arial"/>
                <w:sz w:val="20"/>
                <w:szCs w:val="20"/>
              </w:rPr>
            </w:pPr>
          </w:p>
        </w:tc>
      </w:tr>
      <w:tr w:rsidR="00A30D88" w:rsidRPr="00417979" w14:paraId="6510D33B" w14:textId="77777777" w:rsidTr="003D610D">
        <w:trPr>
          <w:jc w:val="center"/>
        </w:trPr>
        <w:tc>
          <w:tcPr>
            <w:tcW w:w="347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5CDB0A99" w14:textId="7EC8F52E" w:rsidR="00A30D88" w:rsidRPr="000822AB" w:rsidRDefault="00A30D88" w:rsidP="00A30D88">
            <w:pPr>
              <w:jc w:val="center"/>
              <w:rPr>
                <w:rFonts w:ascii="Arial" w:eastAsia="Calibri" w:hAnsi="Arial" w:cs="Arial"/>
                <w:sz w:val="20"/>
                <w:szCs w:val="20"/>
              </w:rPr>
            </w:pPr>
            <w:r w:rsidRPr="000822AB">
              <w:rPr>
                <w:rFonts w:ascii="Arial" w:eastAsia="Calibri" w:hAnsi="Arial" w:cs="Arial"/>
                <w:sz w:val="20"/>
                <w:szCs w:val="20"/>
              </w:rPr>
              <w:t>Ekran 200</w:t>
            </w:r>
            <w:r>
              <w:rPr>
                <w:rFonts w:ascii="Arial" w:eastAsia="Calibri" w:hAnsi="Arial" w:cs="Arial"/>
                <w:sz w:val="20"/>
                <w:szCs w:val="20"/>
              </w:rPr>
              <w:t>x</w:t>
            </w:r>
            <w:r w:rsidRPr="000822AB">
              <w:rPr>
                <w:rFonts w:ascii="Arial" w:eastAsia="Calibri" w:hAnsi="Arial" w:cs="Arial"/>
                <w:sz w:val="20"/>
                <w:szCs w:val="20"/>
              </w:rPr>
              <w:t>200(</w:t>
            </w:r>
            <w:r>
              <w:rPr>
                <w:rFonts w:ascii="Arial" w:eastAsia="Calibri" w:hAnsi="Arial" w:cs="Arial"/>
                <w:sz w:val="20"/>
                <w:szCs w:val="20"/>
              </w:rPr>
              <w:t>cm</w:t>
            </w:r>
            <w:r w:rsidRPr="000822AB">
              <w:rPr>
                <w:rFonts w:ascii="Arial" w:eastAsia="Calibri" w:hAnsi="Arial" w:cs="Arial"/>
                <w:sz w:val="20"/>
                <w:szCs w:val="20"/>
              </w:rPr>
              <w:t>)</w:t>
            </w:r>
          </w:p>
        </w:tc>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285D1" w14:textId="43A92295" w:rsidR="00A30D88" w:rsidRPr="000822AB" w:rsidRDefault="00E823D6" w:rsidP="00A30D88">
            <w:pPr>
              <w:jc w:val="center"/>
              <w:rPr>
                <w:rFonts w:ascii="Arial" w:eastAsia="Calibri" w:hAnsi="Arial" w:cs="Arial"/>
                <w:sz w:val="20"/>
                <w:szCs w:val="20"/>
              </w:rPr>
            </w:pPr>
            <w:r>
              <w:rPr>
                <w:rFonts w:ascii="Arial" w:eastAsia="Calibri" w:hAnsi="Arial" w:cs="Arial"/>
                <w:sz w:val="20"/>
                <w:szCs w:val="20"/>
              </w:rPr>
              <w:t xml:space="preserve">1 </w:t>
            </w:r>
            <w:r w:rsidR="00A30D88" w:rsidRPr="000822AB">
              <w:rPr>
                <w:rFonts w:ascii="Arial" w:eastAsia="Calibri" w:hAnsi="Arial" w:cs="Arial"/>
                <w:sz w:val="20"/>
                <w:szCs w:val="20"/>
              </w:rPr>
              <w:t>sztuka</w:t>
            </w:r>
          </w:p>
        </w:tc>
        <w:tc>
          <w:tcPr>
            <w:tcW w:w="234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5F4494E4" w14:textId="77777777" w:rsidR="00A30D88" w:rsidRPr="000822AB" w:rsidRDefault="00A30D88" w:rsidP="00A30D88">
            <w:pPr>
              <w:rPr>
                <w:rFonts w:ascii="Arial" w:eastAsia="Calibri" w:hAnsi="Arial" w:cs="Arial"/>
                <w:sz w:val="20"/>
                <w:szCs w:val="20"/>
              </w:rPr>
            </w:pPr>
          </w:p>
        </w:tc>
      </w:tr>
      <w:tr w:rsidR="00A30D88" w:rsidRPr="00417979" w14:paraId="302C0E46" w14:textId="77777777" w:rsidTr="003D610D">
        <w:trPr>
          <w:jc w:val="center"/>
        </w:trPr>
        <w:tc>
          <w:tcPr>
            <w:tcW w:w="3470"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14:paraId="1A8E225D" w14:textId="13AEE50B" w:rsidR="00A30D88" w:rsidRPr="000822AB" w:rsidRDefault="00A30D88" w:rsidP="00A30D88">
            <w:pPr>
              <w:jc w:val="center"/>
              <w:rPr>
                <w:rFonts w:ascii="Arial" w:eastAsia="Calibri" w:hAnsi="Arial" w:cs="Arial"/>
                <w:sz w:val="20"/>
                <w:szCs w:val="20"/>
              </w:rPr>
            </w:pPr>
            <w:r>
              <w:rPr>
                <w:rFonts w:ascii="Arial" w:eastAsia="Calibri" w:hAnsi="Arial" w:cs="Arial"/>
                <w:sz w:val="20"/>
                <w:szCs w:val="20"/>
              </w:rPr>
              <w:t>O</w:t>
            </w:r>
            <w:r w:rsidRPr="000822AB">
              <w:rPr>
                <w:rFonts w:ascii="Arial" w:eastAsia="Calibri" w:hAnsi="Arial" w:cs="Arial"/>
                <w:sz w:val="20"/>
                <w:szCs w:val="20"/>
              </w:rPr>
              <w:t>kablowanie</w:t>
            </w:r>
          </w:p>
        </w:tc>
        <w:tc>
          <w:tcPr>
            <w:tcW w:w="1484"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59C91563" w14:textId="3795933D" w:rsidR="00A30D88" w:rsidRPr="000822AB" w:rsidRDefault="00A30D88" w:rsidP="00A30D88">
            <w:pPr>
              <w:jc w:val="center"/>
              <w:rPr>
                <w:rFonts w:ascii="Arial" w:eastAsia="Calibri" w:hAnsi="Arial" w:cs="Arial"/>
                <w:sz w:val="20"/>
                <w:szCs w:val="20"/>
              </w:rPr>
            </w:pPr>
            <w:r>
              <w:rPr>
                <w:rFonts w:ascii="Arial" w:eastAsia="Calibri" w:hAnsi="Arial" w:cs="Arial"/>
                <w:sz w:val="20"/>
                <w:szCs w:val="20"/>
              </w:rPr>
              <w:t>-</w:t>
            </w:r>
          </w:p>
        </w:tc>
        <w:tc>
          <w:tcPr>
            <w:tcW w:w="2348"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tcPr>
          <w:p w14:paraId="12465B5F" w14:textId="77777777" w:rsidR="00A30D88" w:rsidRPr="000822AB" w:rsidRDefault="00A30D88" w:rsidP="00A30D88">
            <w:pPr>
              <w:rPr>
                <w:rFonts w:ascii="Arial" w:eastAsia="Calibri" w:hAnsi="Arial" w:cs="Arial"/>
                <w:sz w:val="20"/>
                <w:szCs w:val="20"/>
              </w:rPr>
            </w:pPr>
          </w:p>
        </w:tc>
      </w:tr>
      <w:tr w:rsidR="000822AB" w:rsidRPr="00417979" w14:paraId="0622E587" w14:textId="77777777" w:rsidTr="00F010D4">
        <w:trPr>
          <w:jc w:val="center"/>
        </w:trPr>
        <w:tc>
          <w:tcPr>
            <w:tcW w:w="495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59A87DD" w14:textId="77777777" w:rsidR="000822AB" w:rsidRPr="00F010D4" w:rsidRDefault="000822AB" w:rsidP="00197E68">
            <w:pPr>
              <w:jc w:val="both"/>
              <w:rPr>
                <w:rFonts w:ascii="Arial" w:eastAsia="Calibri" w:hAnsi="Arial" w:cs="Arial"/>
                <w:b/>
                <w:bCs/>
                <w:sz w:val="22"/>
                <w:szCs w:val="22"/>
              </w:rPr>
            </w:pPr>
            <w:r w:rsidRPr="00F010D4">
              <w:rPr>
                <w:rFonts w:ascii="Arial" w:eastAsia="Calibri" w:hAnsi="Arial" w:cs="Arial"/>
                <w:b/>
                <w:bCs/>
                <w:sz w:val="22"/>
                <w:szCs w:val="22"/>
              </w:rPr>
              <w:t>Razem</w:t>
            </w:r>
          </w:p>
          <w:p w14:paraId="337FEC37" w14:textId="11C2126E" w:rsidR="000822AB" w:rsidRPr="000822AB" w:rsidRDefault="000822AB" w:rsidP="00197E68">
            <w:pPr>
              <w:jc w:val="both"/>
              <w:rPr>
                <w:rFonts w:ascii="Arial" w:eastAsia="Calibri" w:hAnsi="Arial" w:cs="Arial"/>
                <w:sz w:val="20"/>
                <w:szCs w:val="20"/>
              </w:rPr>
            </w:pPr>
          </w:p>
        </w:tc>
        <w:tc>
          <w:tcPr>
            <w:tcW w:w="234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D95C7E8" w14:textId="77777777" w:rsidR="000822AB" w:rsidRPr="000822AB" w:rsidRDefault="000822AB" w:rsidP="00992E36">
            <w:pPr>
              <w:rPr>
                <w:rFonts w:ascii="Arial" w:eastAsia="Calibri" w:hAnsi="Arial" w:cs="Arial"/>
                <w:sz w:val="20"/>
                <w:szCs w:val="20"/>
              </w:rPr>
            </w:pPr>
          </w:p>
        </w:tc>
      </w:tr>
    </w:tbl>
    <w:p w14:paraId="03CC2225" w14:textId="77777777" w:rsidR="00F37E69" w:rsidRDefault="00F37E69" w:rsidP="00992E36">
      <w:pPr>
        <w:pStyle w:val="Zwykytekst1"/>
        <w:tabs>
          <w:tab w:val="left" w:pos="567"/>
        </w:tabs>
        <w:jc w:val="both"/>
        <w:rPr>
          <w:rFonts w:ascii="Arial" w:hAnsi="Arial" w:cs="Arial"/>
        </w:rPr>
      </w:pPr>
    </w:p>
    <w:p w14:paraId="49469E76" w14:textId="1C868DD9" w:rsidR="007B2DBD" w:rsidRPr="00EF34F5" w:rsidRDefault="00504FD5" w:rsidP="00992E36">
      <w:pPr>
        <w:pStyle w:val="Zwykytekst1"/>
        <w:numPr>
          <w:ilvl w:val="0"/>
          <w:numId w:val="2"/>
        </w:numPr>
        <w:tabs>
          <w:tab w:val="left" w:pos="567"/>
        </w:tabs>
        <w:ind w:left="567" w:hanging="567"/>
        <w:jc w:val="both"/>
        <w:rPr>
          <w:rFonts w:ascii="Arial" w:hAnsi="Arial" w:cs="Arial"/>
        </w:rPr>
      </w:pPr>
      <w:r w:rsidRPr="007B2DBD">
        <w:rPr>
          <w:rFonts w:ascii="Arial" w:hAnsi="Arial" w:cs="Arial"/>
          <w:b/>
        </w:rPr>
        <w:t>OFERUJEMY</w:t>
      </w:r>
      <w:r w:rsidRPr="007B2DBD">
        <w:rPr>
          <w:rFonts w:ascii="Arial" w:hAnsi="Arial" w:cs="Arial"/>
        </w:rPr>
        <w:t xml:space="preserve"> </w:t>
      </w:r>
      <w:r w:rsidR="007B2DBD" w:rsidRPr="00A731BB">
        <w:rPr>
          <w:rFonts w:ascii="Arial" w:hAnsi="Arial" w:cs="Arial"/>
          <w:lang w:eastAsia="en-US"/>
        </w:rPr>
        <w:t xml:space="preserve">przygotowania sprzętu w trybie pilnym </w:t>
      </w:r>
      <w:r w:rsidR="00E823D6">
        <w:rPr>
          <w:rFonts w:ascii="Arial" w:hAnsi="Arial" w:cs="Arial"/>
          <w:lang w:eastAsia="en-US"/>
        </w:rPr>
        <w:t xml:space="preserve">od chwili przekazania </w:t>
      </w:r>
      <w:r w:rsidR="000A773F">
        <w:rPr>
          <w:rFonts w:ascii="Arial" w:hAnsi="Arial" w:cs="Arial"/>
          <w:lang w:eastAsia="en-US"/>
        </w:rPr>
        <w:t>Z</w:t>
      </w:r>
      <w:r w:rsidR="00E823D6">
        <w:rPr>
          <w:rFonts w:ascii="Arial" w:hAnsi="Arial" w:cs="Arial"/>
          <w:lang w:eastAsia="en-US"/>
        </w:rPr>
        <w:t xml:space="preserve">lecenia </w:t>
      </w:r>
      <w:r w:rsidR="007B2DBD" w:rsidRPr="00A731BB">
        <w:rPr>
          <w:rFonts w:ascii="Arial" w:hAnsi="Arial" w:cs="Arial"/>
          <w:lang w:eastAsia="en-US"/>
        </w:rPr>
        <w:t xml:space="preserve">w terminie do </w:t>
      </w:r>
      <w:r w:rsidR="007B2DBD">
        <w:rPr>
          <w:rFonts w:ascii="Arial" w:hAnsi="Arial" w:cs="Arial"/>
          <w:lang w:eastAsia="en-US"/>
        </w:rPr>
        <w:t>____</w:t>
      </w:r>
      <w:r w:rsidR="007B2DBD" w:rsidRPr="00A731BB">
        <w:rPr>
          <w:rFonts w:ascii="Arial" w:hAnsi="Arial" w:cs="Arial"/>
          <w:lang w:eastAsia="en-US"/>
        </w:rPr>
        <w:t xml:space="preserve"> godzin</w:t>
      </w:r>
      <w:r w:rsidR="001C7A8D">
        <w:rPr>
          <w:rFonts w:ascii="Arial" w:hAnsi="Arial" w:cs="Arial"/>
          <w:lang w:eastAsia="en-US"/>
        </w:rPr>
        <w:t>/y</w:t>
      </w:r>
      <w:r w:rsidR="007B2DBD" w:rsidRPr="00A731BB">
        <w:rPr>
          <w:rFonts w:ascii="Arial" w:hAnsi="Arial" w:cs="Arial"/>
          <w:lang w:eastAsia="en-US"/>
        </w:rPr>
        <w:t xml:space="preserve"> </w:t>
      </w:r>
      <w:r w:rsidR="007B2DBD" w:rsidRPr="00A731BB">
        <w:rPr>
          <w:rFonts w:ascii="Arial" w:hAnsi="Arial" w:cs="Arial"/>
        </w:rPr>
        <w:t xml:space="preserve"> </w:t>
      </w:r>
      <w:r w:rsidR="00F3191E" w:rsidRPr="00AA0EAB">
        <w:rPr>
          <w:rFonts w:ascii="Arial" w:hAnsi="Arial" w:cs="Arial"/>
          <w:b/>
          <w:bCs/>
        </w:rPr>
        <w:t>(</w:t>
      </w:r>
      <w:r w:rsidR="00AA0EAB" w:rsidRPr="00AA0EAB">
        <w:rPr>
          <w:rFonts w:ascii="Arial" w:hAnsi="Arial" w:cs="Arial"/>
          <w:b/>
          <w:bCs/>
        </w:rPr>
        <w:t xml:space="preserve">uwaga: zaproponowany czas może być </w:t>
      </w:r>
      <w:r w:rsidR="00F3191E" w:rsidRPr="00AA0EAB">
        <w:rPr>
          <w:rFonts w:ascii="Arial" w:hAnsi="Arial" w:cs="Arial"/>
          <w:b/>
          <w:bCs/>
        </w:rPr>
        <w:t xml:space="preserve">dłuższym niż </w:t>
      </w:r>
      <w:r w:rsidR="00FC2442" w:rsidRPr="00AA0EAB">
        <w:rPr>
          <w:rFonts w:ascii="Arial" w:hAnsi="Arial" w:cs="Arial"/>
          <w:b/>
          <w:bCs/>
        </w:rPr>
        <w:t>2,5</w:t>
      </w:r>
      <w:r w:rsidR="007B2DBD" w:rsidRPr="00AA0EAB">
        <w:rPr>
          <w:rFonts w:ascii="Arial" w:hAnsi="Arial" w:cs="Arial"/>
          <w:b/>
          <w:bCs/>
        </w:rPr>
        <w:t xml:space="preserve"> godziny</w:t>
      </w:r>
      <w:r w:rsidR="00AA0EAB" w:rsidRPr="00AA0EAB">
        <w:rPr>
          <w:rFonts w:ascii="Arial" w:hAnsi="Arial" w:cs="Arial"/>
          <w:b/>
          <w:bCs/>
        </w:rPr>
        <w:t xml:space="preserve"> </w:t>
      </w:r>
      <w:r w:rsidR="00AA0EAB" w:rsidRPr="00AA0EAB">
        <w:rPr>
          <w:rFonts w:ascii="Arial" w:hAnsi="Arial" w:cs="Arial"/>
        </w:rPr>
        <w:t>– patrz pkt 18 SIWZ</w:t>
      </w:r>
      <w:r w:rsidR="00F3191E" w:rsidRPr="00AA0EAB">
        <w:rPr>
          <w:rFonts w:ascii="Arial" w:hAnsi="Arial" w:cs="Arial"/>
        </w:rPr>
        <w:t>)</w:t>
      </w:r>
      <w:r w:rsidR="00417979" w:rsidRPr="00AA0EAB">
        <w:rPr>
          <w:rFonts w:ascii="Arial" w:hAnsi="Arial" w:cs="Arial"/>
        </w:rPr>
        <w:t>.</w:t>
      </w:r>
    </w:p>
    <w:p w14:paraId="3539F779" w14:textId="2F29193F" w:rsidR="007B2DBD" w:rsidRDefault="007719A7" w:rsidP="00992E36">
      <w:pPr>
        <w:pStyle w:val="Zwykytekst1"/>
        <w:numPr>
          <w:ilvl w:val="0"/>
          <w:numId w:val="2"/>
        </w:numPr>
        <w:tabs>
          <w:tab w:val="left" w:pos="567"/>
        </w:tabs>
        <w:ind w:left="567" w:hanging="567"/>
        <w:jc w:val="both"/>
        <w:rPr>
          <w:rFonts w:ascii="Arial" w:hAnsi="Arial" w:cs="Arial"/>
        </w:rPr>
      </w:pPr>
      <w:r w:rsidRPr="007B2DBD">
        <w:rPr>
          <w:rFonts w:ascii="Arial" w:hAnsi="Arial" w:cs="Arial"/>
          <w:b/>
        </w:rPr>
        <w:t xml:space="preserve">AKCEPTUJEMY </w:t>
      </w:r>
      <w:r w:rsidRPr="007B2DBD">
        <w:rPr>
          <w:rFonts w:ascii="Arial" w:hAnsi="Arial" w:cs="Arial"/>
        </w:rPr>
        <w:t xml:space="preserve">warunki płatności określone przez Zamawiającego w </w:t>
      </w:r>
      <w:r w:rsidR="00417979">
        <w:rPr>
          <w:rFonts w:ascii="Arial" w:hAnsi="Arial" w:cs="Arial"/>
        </w:rPr>
        <w:t>SIWZ</w:t>
      </w:r>
      <w:r w:rsidRPr="007B2DBD">
        <w:rPr>
          <w:rFonts w:ascii="Arial" w:hAnsi="Arial" w:cs="Arial"/>
        </w:rPr>
        <w:t>.</w:t>
      </w:r>
    </w:p>
    <w:p w14:paraId="144D71B8" w14:textId="391D3620" w:rsidR="007B2DBD" w:rsidRPr="00992D3A" w:rsidRDefault="007719A7" w:rsidP="00992E36">
      <w:pPr>
        <w:pStyle w:val="Zwykytekst1"/>
        <w:numPr>
          <w:ilvl w:val="0"/>
          <w:numId w:val="2"/>
        </w:numPr>
        <w:tabs>
          <w:tab w:val="left" w:pos="567"/>
        </w:tabs>
        <w:ind w:left="567" w:hanging="567"/>
        <w:jc w:val="both"/>
        <w:rPr>
          <w:rFonts w:ascii="Arial" w:hAnsi="Arial" w:cs="Arial"/>
        </w:rPr>
      </w:pPr>
      <w:r w:rsidRPr="007B2DBD">
        <w:rPr>
          <w:rFonts w:ascii="Arial" w:hAnsi="Arial" w:cs="Arial"/>
          <w:b/>
        </w:rPr>
        <w:t>JESTEŚMY</w:t>
      </w:r>
      <w:r w:rsidRPr="007B2DBD">
        <w:rPr>
          <w:rFonts w:ascii="Arial" w:hAnsi="Arial" w:cs="Arial"/>
        </w:rPr>
        <w:t xml:space="preserve"> związani ofertą przez okres wskazany w </w:t>
      </w:r>
      <w:r w:rsidR="00417979">
        <w:rPr>
          <w:rFonts w:ascii="Arial" w:hAnsi="Arial" w:cs="Arial"/>
        </w:rPr>
        <w:t>SIWZ</w:t>
      </w:r>
      <w:r w:rsidRPr="007B2DBD">
        <w:rPr>
          <w:rFonts w:ascii="Arial" w:hAnsi="Arial" w:cs="Arial"/>
        </w:rPr>
        <w:t xml:space="preserve">. </w:t>
      </w:r>
    </w:p>
    <w:p w14:paraId="7A10527E" w14:textId="77777777" w:rsidR="00F3191E" w:rsidRPr="007B2DBD" w:rsidRDefault="00F3191E" w:rsidP="00992E36">
      <w:pPr>
        <w:pStyle w:val="Zwykytekst1"/>
        <w:numPr>
          <w:ilvl w:val="0"/>
          <w:numId w:val="2"/>
        </w:numPr>
        <w:tabs>
          <w:tab w:val="left" w:pos="567"/>
        </w:tabs>
        <w:ind w:left="567" w:hanging="567"/>
        <w:jc w:val="both"/>
        <w:rPr>
          <w:rFonts w:ascii="Arial" w:hAnsi="Arial" w:cs="Arial"/>
        </w:rPr>
      </w:pPr>
      <w:r w:rsidRPr="007B2DBD">
        <w:rPr>
          <w:rFonts w:ascii="Arial" w:hAnsi="Arial" w:cs="Arial"/>
          <w:b/>
        </w:rPr>
        <w:t>OŚWIADCZAMY</w:t>
      </w:r>
      <w:r w:rsidRPr="007B2DBD">
        <w:rPr>
          <w:rFonts w:ascii="Arial" w:hAnsi="Arial" w:cs="Arial"/>
        </w:rPr>
        <w:t>, że następujące części (zakresy) zamówienia wykonamy z udziałem podwykonawców:</w:t>
      </w:r>
    </w:p>
    <w:tbl>
      <w:tblPr>
        <w:tblStyle w:val="Tabela-Siatka1"/>
        <w:tblW w:w="7225" w:type="dxa"/>
        <w:jc w:val="center"/>
        <w:tblLook w:val="04A0" w:firstRow="1" w:lastRow="0" w:firstColumn="1" w:lastColumn="0" w:noHBand="0" w:noVBand="1"/>
      </w:tblPr>
      <w:tblGrid>
        <w:gridCol w:w="638"/>
        <w:gridCol w:w="3468"/>
        <w:gridCol w:w="3119"/>
      </w:tblGrid>
      <w:tr w:rsidR="00F3191E" w:rsidRPr="00F3191E" w14:paraId="397460ED" w14:textId="77777777" w:rsidTr="004E6348">
        <w:trPr>
          <w:trHeight w:val="1266"/>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150F589" w14:textId="77777777" w:rsidR="00F3191E" w:rsidRPr="00F3191E" w:rsidRDefault="00F3191E" w:rsidP="00992E36">
            <w:pPr>
              <w:jc w:val="center"/>
              <w:rPr>
                <w:rFonts w:ascii="Arial" w:eastAsiaTheme="minorHAnsi" w:hAnsi="Arial" w:cs="Arial"/>
                <w:sz w:val="20"/>
                <w:szCs w:val="20"/>
                <w:lang w:eastAsia="en-US"/>
              </w:rPr>
            </w:pPr>
            <w:r w:rsidRPr="00F3191E">
              <w:rPr>
                <w:rFonts w:ascii="Arial" w:eastAsiaTheme="minorHAnsi" w:hAnsi="Arial" w:cs="Arial"/>
                <w:sz w:val="20"/>
                <w:szCs w:val="20"/>
                <w:lang w:eastAsia="en-US"/>
              </w:rPr>
              <w:t>Zakres</w:t>
            </w:r>
          </w:p>
        </w:tc>
        <w:tc>
          <w:tcPr>
            <w:tcW w:w="3119" w:type="dxa"/>
            <w:shd w:val="clear" w:color="auto" w:fill="D9D9D9" w:themeFill="background1" w:themeFillShade="D9"/>
            <w:vAlign w:val="center"/>
          </w:tcPr>
          <w:p w14:paraId="59E859D7" w14:textId="77777777" w:rsidR="00F3191E" w:rsidRPr="00F3191E" w:rsidRDefault="00F3191E" w:rsidP="00992E36">
            <w:pPr>
              <w:jc w:val="center"/>
              <w:rPr>
                <w:rFonts w:ascii="Arial" w:eastAsiaTheme="minorHAnsi" w:hAnsi="Arial" w:cs="Arial"/>
                <w:sz w:val="20"/>
                <w:szCs w:val="20"/>
                <w:lang w:eastAsia="en-US"/>
              </w:rPr>
            </w:pPr>
            <w:r w:rsidRPr="00F3191E">
              <w:rPr>
                <w:rFonts w:ascii="Arial" w:eastAsiaTheme="minorHAnsi" w:hAnsi="Arial" w:cs="Arial"/>
                <w:sz w:val="20"/>
                <w:szCs w:val="20"/>
                <w:lang w:eastAsia="en-US"/>
              </w:rPr>
              <w:t>Podwykonawca</w:t>
            </w:r>
          </w:p>
          <w:p w14:paraId="41CB7B7A" w14:textId="77777777" w:rsidR="00F3191E" w:rsidRPr="00F3191E" w:rsidRDefault="00F3191E" w:rsidP="00992E36">
            <w:pPr>
              <w:jc w:val="center"/>
              <w:rPr>
                <w:rFonts w:ascii="Arial" w:eastAsiaTheme="minorHAnsi" w:hAnsi="Arial" w:cs="Arial"/>
                <w:sz w:val="20"/>
                <w:szCs w:val="20"/>
                <w:lang w:eastAsia="en-US"/>
              </w:rPr>
            </w:pPr>
            <w:r w:rsidRPr="00F3191E">
              <w:rPr>
                <w:rFonts w:ascii="Arial" w:eastAsiaTheme="minorHAnsi" w:hAnsi="Arial" w:cs="Arial"/>
                <w:sz w:val="20"/>
                <w:szCs w:val="20"/>
                <w:lang w:eastAsia="en-US"/>
              </w:rPr>
              <w:t>(nazwa i adres)</w:t>
            </w:r>
          </w:p>
          <w:p w14:paraId="364CC027" w14:textId="77777777" w:rsidR="00F3191E" w:rsidRPr="00F3191E" w:rsidRDefault="00F3191E" w:rsidP="00992E36">
            <w:pPr>
              <w:jc w:val="center"/>
              <w:rPr>
                <w:rFonts w:ascii="Arial" w:eastAsiaTheme="minorHAnsi" w:hAnsi="Arial" w:cs="Arial"/>
                <w:i/>
                <w:sz w:val="20"/>
                <w:szCs w:val="20"/>
                <w:lang w:eastAsia="en-US"/>
              </w:rPr>
            </w:pPr>
          </w:p>
        </w:tc>
      </w:tr>
      <w:tr w:rsidR="00F3191E" w:rsidRPr="00F3191E" w14:paraId="6C446032" w14:textId="77777777" w:rsidTr="004E6348">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tcPr>
          <w:p w14:paraId="40B725E3" w14:textId="77777777" w:rsidR="00F3191E" w:rsidRPr="00F3191E" w:rsidRDefault="00F3191E" w:rsidP="00992E36">
            <w:pPr>
              <w:jc w:val="center"/>
              <w:rPr>
                <w:rFonts w:ascii="Arial" w:eastAsiaTheme="minorHAnsi" w:hAnsi="Arial" w:cs="Arial"/>
                <w:sz w:val="20"/>
                <w:szCs w:val="20"/>
                <w:lang w:eastAsia="en-US"/>
              </w:rPr>
            </w:pPr>
            <w:r w:rsidRPr="00F3191E">
              <w:rPr>
                <w:rFonts w:ascii="Arial" w:eastAsiaTheme="minorHAns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4D353B5F" w14:textId="77777777" w:rsidR="00F3191E" w:rsidRPr="00F3191E" w:rsidRDefault="00F3191E" w:rsidP="00992E36">
            <w:pPr>
              <w:rPr>
                <w:rFonts w:ascii="Arial" w:eastAsiaTheme="minorHAnsi" w:hAnsi="Arial" w:cs="Arial"/>
                <w:sz w:val="20"/>
                <w:szCs w:val="20"/>
                <w:lang w:eastAsia="en-US"/>
              </w:rPr>
            </w:pPr>
          </w:p>
        </w:tc>
        <w:tc>
          <w:tcPr>
            <w:tcW w:w="3119" w:type="dxa"/>
            <w:vAlign w:val="center"/>
          </w:tcPr>
          <w:p w14:paraId="0E339769" w14:textId="77777777" w:rsidR="00F3191E" w:rsidRPr="00F3191E" w:rsidRDefault="00F3191E" w:rsidP="00992E36">
            <w:pPr>
              <w:rPr>
                <w:rFonts w:ascii="Arial" w:eastAsiaTheme="minorHAnsi" w:hAnsi="Arial" w:cs="Arial"/>
                <w:sz w:val="20"/>
                <w:szCs w:val="20"/>
                <w:lang w:eastAsia="en-US"/>
              </w:rPr>
            </w:pPr>
          </w:p>
        </w:tc>
      </w:tr>
      <w:tr w:rsidR="00F3191E" w:rsidRPr="00F3191E" w14:paraId="5AFA518F" w14:textId="77777777" w:rsidTr="004E6348">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tcPr>
          <w:p w14:paraId="162B6231" w14:textId="77777777" w:rsidR="00F3191E" w:rsidRPr="00F3191E" w:rsidRDefault="00F3191E" w:rsidP="00992E36">
            <w:pPr>
              <w:jc w:val="center"/>
              <w:rPr>
                <w:rFonts w:ascii="Arial" w:eastAsiaTheme="minorHAnsi" w:hAnsi="Arial" w:cs="Arial"/>
                <w:sz w:val="20"/>
                <w:szCs w:val="20"/>
                <w:lang w:eastAsia="en-US"/>
              </w:rPr>
            </w:pPr>
            <w:r w:rsidRPr="00F3191E">
              <w:rPr>
                <w:rFonts w:ascii="Arial" w:eastAsiaTheme="minorHAns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1962A761" w14:textId="77777777" w:rsidR="00F3191E" w:rsidRPr="00F3191E" w:rsidRDefault="00F3191E" w:rsidP="00992E36">
            <w:pPr>
              <w:rPr>
                <w:rFonts w:ascii="Arial" w:eastAsiaTheme="minorHAnsi" w:hAnsi="Arial" w:cs="Arial"/>
                <w:sz w:val="20"/>
                <w:szCs w:val="20"/>
                <w:lang w:eastAsia="en-US"/>
              </w:rPr>
            </w:pPr>
          </w:p>
        </w:tc>
        <w:tc>
          <w:tcPr>
            <w:tcW w:w="3119" w:type="dxa"/>
            <w:vAlign w:val="center"/>
          </w:tcPr>
          <w:p w14:paraId="78BBE2D7" w14:textId="77777777" w:rsidR="00F3191E" w:rsidRPr="00F3191E" w:rsidRDefault="00F3191E" w:rsidP="00992E36">
            <w:pPr>
              <w:rPr>
                <w:rFonts w:ascii="Arial" w:eastAsiaTheme="minorHAnsi" w:hAnsi="Arial" w:cs="Arial"/>
                <w:sz w:val="20"/>
                <w:szCs w:val="20"/>
                <w:lang w:eastAsia="en-US"/>
              </w:rPr>
            </w:pPr>
          </w:p>
        </w:tc>
      </w:tr>
    </w:tbl>
    <w:p w14:paraId="5017B3BD" w14:textId="77777777" w:rsidR="00F3191E" w:rsidRPr="00EF34F5" w:rsidRDefault="00F3191E" w:rsidP="00992E36">
      <w:pPr>
        <w:pStyle w:val="Zwykytekst1"/>
        <w:tabs>
          <w:tab w:val="left" w:pos="567"/>
        </w:tabs>
        <w:jc w:val="both"/>
        <w:rPr>
          <w:rFonts w:ascii="Arial" w:hAnsi="Arial" w:cs="Arial"/>
          <w:sz w:val="8"/>
          <w:szCs w:val="8"/>
        </w:rPr>
      </w:pPr>
    </w:p>
    <w:p w14:paraId="38573CDE" w14:textId="77777777" w:rsidR="00727A4A" w:rsidRDefault="007719A7" w:rsidP="00A53531">
      <w:pPr>
        <w:pStyle w:val="Zwykytekst1"/>
        <w:numPr>
          <w:ilvl w:val="0"/>
          <w:numId w:val="2"/>
        </w:numPr>
        <w:tabs>
          <w:tab w:val="left" w:pos="567"/>
        </w:tabs>
        <w:ind w:left="567" w:hanging="567"/>
        <w:jc w:val="both"/>
        <w:rPr>
          <w:rFonts w:ascii="Arial" w:hAnsi="Arial" w:cs="Arial"/>
        </w:rPr>
      </w:pPr>
      <w:r w:rsidRPr="00727A4A">
        <w:rPr>
          <w:rFonts w:ascii="Arial" w:hAnsi="Arial" w:cs="Arial"/>
          <w:b/>
        </w:rPr>
        <w:t>OŚWIADCZAMY</w:t>
      </w:r>
      <w:r w:rsidRPr="00727A4A">
        <w:rPr>
          <w:rFonts w:ascii="Arial" w:hAnsi="Arial" w:cs="Arial"/>
        </w:rPr>
        <w:t xml:space="preserve">, iż informacje i dokumenty zawarte na stronach nr od ___ do ___ stanowią tajemnicę przedsiębiorstwa w rozumieniu przepisów o zwalczaniu nieuczciwej konkurencji, </w:t>
      </w:r>
      <w:r w:rsidR="00BB7D56" w:rsidRPr="00727A4A">
        <w:rPr>
          <w:rFonts w:ascii="Arial" w:hAnsi="Arial" w:cs="Arial"/>
        </w:rPr>
        <w:br/>
      </w:r>
      <w:r w:rsidRPr="00727A4A">
        <w:rPr>
          <w:rFonts w:ascii="Arial" w:hAnsi="Arial" w:cs="Arial"/>
        </w:rPr>
        <w:t xml:space="preserve">co wykazaliśmy w załączniku nr ___ do Oferty i zastrzegamy, że nie mogą </w:t>
      </w:r>
      <w:r w:rsidR="00BB7D56" w:rsidRPr="00727A4A">
        <w:rPr>
          <w:rFonts w:ascii="Arial" w:hAnsi="Arial" w:cs="Arial"/>
        </w:rPr>
        <w:br/>
      </w:r>
      <w:r w:rsidRPr="00727A4A">
        <w:rPr>
          <w:rFonts w:ascii="Arial" w:hAnsi="Arial" w:cs="Arial"/>
        </w:rPr>
        <w:t>być one udostępniane.</w:t>
      </w:r>
    </w:p>
    <w:p w14:paraId="05C6D703" w14:textId="77777777" w:rsidR="00727A4A" w:rsidRDefault="007719A7" w:rsidP="00A53531">
      <w:pPr>
        <w:pStyle w:val="Zwykytekst1"/>
        <w:numPr>
          <w:ilvl w:val="0"/>
          <w:numId w:val="2"/>
        </w:numPr>
        <w:tabs>
          <w:tab w:val="left" w:pos="567"/>
        </w:tabs>
        <w:ind w:left="567" w:hanging="567"/>
        <w:jc w:val="both"/>
        <w:rPr>
          <w:rFonts w:ascii="Arial" w:hAnsi="Arial" w:cs="Arial"/>
        </w:rPr>
      </w:pPr>
      <w:r w:rsidRPr="00727A4A">
        <w:rPr>
          <w:rFonts w:ascii="Arial" w:hAnsi="Arial" w:cs="Arial"/>
          <w:b/>
        </w:rPr>
        <w:t>OŚWIADCZAMY,</w:t>
      </w:r>
      <w:r w:rsidRPr="00727A4A">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sidRPr="00727A4A">
        <w:rPr>
          <w:rFonts w:ascii="Arial" w:hAnsi="Arial" w:cs="Arial"/>
        </w:rPr>
        <w:br/>
      </w:r>
      <w:r w:rsidRPr="00727A4A">
        <w:rPr>
          <w:rFonts w:ascii="Arial" w:hAnsi="Arial" w:cs="Arial"/>
        </w:rPr>
        <w:lastRenderedPageBreak/>
        <w:t>w Specyfikacji Istotnych Warunków Zamówienia, w miejscu i terminie wyznaczonym przez Zamawiającego.</w:t>
      </w:r>
    </w:p>
    <w:p w14:paraId="383330B5" w14:textId="77777777" w:rsidR="005374E5" w:rsidRPr="00727A4A" w:rsidRDefault="005374E5" w:rsidP="00A53531">
      <w:pPr>
        <w:pStyle w:val="Zwykytekst1"/>
        <w:numPr>
          <w:ilvl w:val="0"/>
          <w:numId w:val="2"/>
        </w:numPr>
        <w:tabs>
          <w:tab w:val="left" w:pos="567"/>
        </w:tabs>
        <w:ind w:left="567" w:hanging="567"/>
        <w:jc w:val="both"/>
        <w:rPr>
          <w:rFonts w:ascii="Arial" w:hAnsi="Arial" w:cs="Arial"/>
        </w:rPr>
      </w:pPr>
      <w:r w:rsidRPr="00727A4A">
        <w:rPr>
          <w:rFonts w:ascii="Arial" w:hAnsi="Arial" w:cs="Arial"/>
        </w:rPr>
        <w:t>Czy wykonawca jest mikroprzedsiębiorstwem bądź małym lub średnim przedsiębiorstwem?</w:t>
      </w:r>
    </w:p>
    <w:p w14:paraId="1EE06673" w14:textId="77777777" w:rsidR="005374E5" w:rsidRPr="005374E5" w:rsidRDefault="005374E5" w:rsidP="00992E36">
      <w:pPr>
        <w:pStyle w:val="Zwykytekst1"/>
        <w:tabs>
          <w:tab w:val="left" w:pos="567"/>
        </w:tabs>
        <w:ind w:left="567"/>
        <w:jc w:val="both"/>
        <w:rPr>
          <w:rFonts w:ascii="Arial" w:hAnsi="Arial" w:cs="Arial"/>
        </w:rPr>
      </w:pPr>
      <w:r w:rsidRPr="005374E5">
        <w:rPr>
          <w:rFonts w:ascii="Arial" w:hAnsi="Arial" w:cs="Arial"/>
        </w:rPr>
        <w:t>[    ] Tak      [    ] Nie **</w:t>
      </w:r>
    </w:p>
    <w:p w14:paraId="21C70353" w14:textId="77777777" w:rsidR="007719A7" w:rsidRPr="00F37B1C" w:rsidRDefault="007719A7" w:rsidP="00992E36">
      <w:pPr>
        <w:pStyle w:val="Zwykytekst1"/>
        <w:numPr>
          <w:ilvl w:val="0"/>
          <w:numId w:val="2"/>
        </w:numPr>
        <w:tabs>
          <w:tab w:val="left" w:pos="567"/>
        </w:tabs>
        <w:ind w:left="567" w:hanging="567"/>
        <w:jc w:val="both"/>
        <w:rPr>
          <w:rFonts w:ascii="Arial" w:hAnsi="Arial" w:cs="Arial"/>
        </w:rPr>
      </w:pPr>
      <w:r w:rsidRPr="00F37B1C">
        <w:rPr>
          <w:rFonts w:ascii="Arial" w:hAnsi="Arial" w:cs="Arial"/>
          <w:b/>
        </w:rPr>
        <w:t xml:space="preserve">OFERTĘ </w:t>
      </w:r>
      <w:r w:rsidRPr="00F37B1C">
        <w:rPr>
          <w:rFonts w:ascii="Arial" w:hAnsi="Arial" w:cs="Arial"/>
        </w:rPr>
        <w:t>składamy na _________ stronach.</w:t>
      </w:r>
    </w:p>
    <w:p w14:paraId="6AD74DCF" w14:textId="77777777" w:rsidR="001B14C9" w:rsidRPr="00F37B1C" w:rsidRDefault="001B14C9" w:rsidP="00992E36">
      <w:pPr>
        <w:pStyle w:val="Zwykytekst1"/>
        <w:numPr>
          <w:ilvl w:val="0"/>
          <w:numId w:val="2"/>
        </w:numPr>
        <w:tabs>
          <w:tab w:val="left" w:pos="567"/>
        </w:tabs>
        <w:ind w:left="567" w:hanging="567"/>
        <w:jc w:val="both"/>
        <w:rPr>
          <w:rFonts w:ascii="Arial" w:hAnsi="Arial" w:cs="Arial"/>
        </w:rPr>
      </w:pPr>
      <w:r w:rsidRPr="00F37B1C">
        <w:rPr>
          <w:rFonts w:ascii="Arial" w:hAnsi="Arial" w:cs="Arial"/>
          <w:b/>
        </w:rPr>
        <w:t>WSZELKĄ KORESPONDENCJĘ</w:t>
      </w:r>
      <w:r w:rsidRPr="00F37B1C">
        <w:rPr>
          <w:rFonts w:ascii="Arial" w:hAnsi="Arial" w:cs="Arial"/>
        </w:rPr>
        <w:t xml:space="preserve"> w sprawie postępowania należy kierować na poniższy adres:</w:t>
      </w:r>
    </w:p>
    <w:p w14:paraId="60D0E30D" w14:textId="77777777" w:rsidR="001B14C9" w:rsidRPr="00F37B1C" w:rsidRDefault="001B14C9" w:rsidP="00992E36">
      <w:pPr>
        <w:pStyle w:val="Zwykytekst1"/>
        <w:tabs>
          <w:tab w:val="left" w:pos="567"/>
        </w:tabs>
        <w:ind w:left="567"/>
        <w:jc w:val="both"/>
        <w:rPr>
          <w:rFonts w:ascii="Arial" w:hAnsi="Arial" w:cs="Arial"/>
        </w:rPr>
      </w:pPr>
      <w:r w:rsidRPr="00F37B1C">
        <w:rPr>
          <w:rFonts w:ascii="Arial" w:hAnsi="Arial" w:cs="Arial"/>
        </w:rPr>
        <w:t>Imię i nazwisko: ______________________________________________________</w:t>
      </w:r>
    </w:p>
    <w:p w14:paraId="48A35672" w14:textId="77777777" w:rsidR="001B14C9" w:rsidRPr="00F37B1C" w:rsidRDefault="001B14C9" w:rsidP="00992E36">
      <w:pPr>
        <w:pStyle w:val="Zwykytekst1"/>
        <w:tabs>
          <w:tab w:val="left" w:pos="567"/>
        </w:tabs>
        <w:ind w:left="567"/>
        <w:jc w:val="both"/>
        <w:rPr>
          <w:rFonts w:ascii="Arial" w:hAnsi="Arial" w:cs="Arial"/>
        </w:rPr>
      </w:pPr>
      <w:r w:rsidRPr="00F37B1C">
        <w:rPr>
          <w:rFonts w:ascii="Arial" w:hAnsi="Arial" w:cs="Arial"/>
        </w:rPr>
        <w:t>Adres:______________________________________________________________</w:t>
      </w:r>
    </w:p>
    <w:p w14:paraId="3D381C65" w14:textId="77777777" w:rsidR="001B14C9" w:rsidRPr="00F37B1C" w:rsidRDefault="001B14C9" w:rsidP="00992E36">
      <w:pPr>
        <w:pStyle w:val="Zwykytekst1"/>
        <w:tabs>
          <w:tab w:val="left" w:pos="567"/>
        </w:tabs>
        <w:ind w:left="567"/>
        <w:jc w:val="both"/>
        <w:rPr>
          <w:rFonts w:ascii="Arial" w:hAnsi="Arial" w:cs="Arial"/>
        </w:rPr>
      </w:pPr>
      <w:r w:rsidRPr="00F37B1C">
        <w:rPr>
          <w:rFonts w:ascii="Arial" w:hAnsi="Arial" w:cs="Arial"/>
        </w:rPr>
        <w:t>tel. _______________ fax _______________ e-mail: ________________________</w:t>
      </w:r>
    </w:p>
    <w:p w14:paraId="2CA62563" w14:textId="77777777" w:rsidR="007719A7" w:rsidRPr="00F37B1C" w:rsidRDefault="007719A7" w:rsidP="00992E36">
      <w:pPr>
        <w:pStyle w:val="Zwykytekst1"/>
        <w:numPr>
          <w:ilvl w:val="0"/>
          <w:numId w:val="2"/>
        </w:numPr>
        <w:tabs>
          <w:tab w:val="left" w:pos="567"/>
        </w:tabs>
        <w:ind w:left="567" w:hanging="567"/>
        <w:jc w:val="both"/>
        <w:rPr>
          <w:rFonts w:ascii="Arial" w:hAnsi="Arial" w:cs="Arial"/>
        </w:rPr>
      </w:pPr>
      <w:r w:rsidRPr="00F37B1C">
        <w:rPr>
          <w:rFonts w:ascii="Arial" w:hAnsi="Arial" w:cs="Arial"/>
          <w:b/>
        </w:rPr>
        <w:t xml:space="preserve">ZAŁĄCZNIKAMI </w:t>
      </w:r>
      <w:r w:rsidRPr="00F37B1C">
        <w:rPr>
          <w:rFonts w:ascii="Arial" w:hAnsi="Arial" w:cs="Arial"/>
        </w:rPr>
        <w:t>do oferty, stanowiącymi jej integralną część są:</w:t>
      </w:r>
    </w:p>
    <w:p w14:paraId="7CF50082" w14:textId="77777777" w:rsidR="007719A7" w:rsidRPr="00F37B1C" w:rsidRDefault="007719A7" w:rsidP="00992E36">
      <w:pPr>
        <w:pStyle w:val="Zwykytekst1"/>
        <w:tabs>
          <w:tab w:val="left" w:pos="1080"/>
        </w:tabs>
        <w:ind w:left="567"/>
        <w:jc w:val="both"/>
        <w:rPr>
          <w:rFonts w:ascii="Arial" w:hAnsi="Arial" w:cs="Arial"/>
        </w:rPr>
      </w:pPr>
      <w:r w:rsidRPr="00F37B1C">
        <w:rPr>
          <w:rFonts w:ascii="Arial" w:hAnsi="Arial" w:cs="Arial"/>
        </w:rPr>
        <w:t>______________________________________________________________________________________________________________________________________________</w:t>
      </w:r>
    </w:p>
    <w:p w14:paraId="5E21683F" w14:textId="77777777" w:rsidR="007719A7" w:rsidRPr="00F37B1C" w:rsidRDefault="007719A7" w:rsidP="00992E36">
      <w:pPr>
        <w:pStyle w:val="Zwykytekst1"/>
        <w:numPr>
          <w:ilvl w:val="0"/>
          <w:numId w:val="2"/>
        </w:numPr>
        <w:tabs>
          <w:tab w:val="left" w:pos="567"/>
        </w:tabs>
        <w:ind w:left="567" w:hanging="567"/>
        <w:jc w:val="both"/>
        <w:rPr>
          <w:rFonts w:ascii="Arial" w:hAnsi="Arial" w:cs="Arial"/>
        </w:rPr>
      </w:pPr>
      <w:r w:rsidRPr="00F37B1C">
        <w:rPr>
          <w:rFonts w:ascii="Arial" w:hAnsi="Arial" w:cs="Arial"/>
          <w:b/>
        </w:rPr>
        <w:t>WRAZ Z OFERTĄ</w:t>
      </w:r>
      <w:r w:rsidRPr="00F37B1C">
        <w:rPr>
          <w:rFonts w:ascii="Arial" w:hAnsi="Arial" w:cs="Arial"/>
        </w:rPr>
        <w:t xml:space="preserve"> składamy następujące</w:t>
      </w:r>
      <w:r w:rsidR="001B14C9" w:rsidRPr="00F37B1C">
        <w:rPr>
          <w:rFonts w:ascii="Arial" w:hAnsi="Arial" w:cs="Arial"/>
        </w:rPr>
        <w:t xml:space="preserve"> oświadczenia i dokumenty na __</w:t>
      </w:r>
      <w:r w:rsidRPr="00F37B1C">
        <w:rPr>
          <w:rFonts w:ascii="Arial" w:hAnsi="Arial" w:cs="Arial"/>
        </w:rPr>
        <w:t xml:space="preserve"> stronach:</w:t>
      </w:r>
    </w:p>
    <w:p w14:paraId="42A91DD1" w14:textId="77777777" w:rsidR="007719A7" w:rsidRPr="00F37B1C" w:rsidRDefault="007719A7" w:rsidP="00992E36">
      <w:pPr>
        <w:tabs>
          <w:tab w:val="left" w:pos="567"/>
        </w:tabs>
        <w:ind w:left="567"/>
        <w:rPr>
          <w:rFonts w:ascii="Arial" w:hAnsi="Arial" w:cs="Arial"/>
          <w:sz w:val="20"/>
          <w:szCs w:val="20"/>
        </w:rPr>
      </w:pPr>
      <w:r w:rsidRPr="00F37B1C">
        <w:rPr>
          <w:rFonts w:ascii="Arial" w:hAnsi="Arial" w:cs="Arial"/>
          <w:sz w:val="20"/>
          <w:szCs w:val="20"/>
        </w:rPr>
        <w:t>- __________________________________________________________________</w:t>
      </w:r>
      <w:r w:rsidR="00191904" w:rsidRPr="00F37B1C">
        <w:rPr>
          <w:rFonts w:ascii="Arial" w:hAnsi="Arial" w:cs="Arial"/>
          <w:sz w:val="20"/>
          <w:szCs w:val="20"/>
        </w:rPr>
        <w:t>____</w:t>
      </w:r>
    </w:p>
    <w:p w14:paraId="6CE9A819" w14:textId="77777777" w:rsidR="00074749" w:rsidRPr="007B2DBD" w:rsidRDefault="00191904" w:rsidP="00992E36">
      <w:pPr>
        <w:tabs>
          <w:tab w:val="left" w:pos="567"/>
        </w:tabs>
        <w:ind w:left="567"/>
        <w:rPr>
          <w:rFonts w:ascii="Arial" w:hAnsi="Arial" w:cs="Arial"/>
          <w:sz w:val="20"/>
          <w:szCs w:val="20"/>
        </w:rPr>
      </w:pPr>
      <w:r w:rsidRPr="00F37B1C">
        <w:rPr>
          <w:rFonts w:ascii="Arial" w:hAnsi="Arial" w:cs="Arial"/>
          <w:sz w:val="20"/>
          <w:szCs w:val="20"/>
        </w:rPr>
        <w:t>- _______________________________________________</w:t>
      </w:r>
      <w:r w:rsidR="007B2DBD">
        <w:rPr>
          <w:rFonts w:ascii="Arial" w:hAnsi="Arial" w:cs="Arial"/>
          <w:sz w:val="20"/>
          <w:szCs w:val="20"/>
        </w:rPr>
        <w:t>_______________________</w:t>
      </w:r>
    </w:p>
    <w:p w14:paraId="1C549BB6" w14:textId="77777777" w:rsidR="00417979" w:rsidRDefault="00417979" w:rsidP="00992E36">
      <w:pPr>
        <w:pStyle w:val="Zwykytekst1"/>
        <w:tabs>
          <w:tab w:val="left" w:pos="567"/>
        </w:tabs>
        <w:ind w:left="567"/>
        <w:rPr>
          <w:rFonts w:ascii="Arial" w:hAnsi="Arial" w:cs="Arial"/>
        </w:rPr>
      </w:pPr>
    </w:p>
    <w:p w14:paraId="42A6B371" w14:textId="77777777" w:rsidR="00417979" w:rsidRDefault="00417979" w:rsidP="00992E36">
      <w:pPr>
        <w:pStyle w:val="Zwykytekst1"/>
        <w:tabs>
          <w:tab w:val="left" w:pos="567"/>
        </w:tabs>
        <w:ind w:left="567"/>
        <w:rPr>
          <w:rFonts w:ascii="Arial" w:hAnsi="Arial" w:cs="Arial"/>
        </w:rPr>
      </w:pPr>
    </w:p>
    <w:p w14:paraId="53B1BB66" w14:textId="77777777" w:rsidR="00417979" w:rsidRDefault="00417979" w:rsidP="00992E36">
      <w:pPr>
        <w:pStyle w:val="Zwykytekst1"/>
        <w:tabs>
          <w:tab w:val="left" w:pos="567"/>
        </w:tabs>
        <w:ind w:left="567"/>
        <w:rPr>
          <w:rFonts w:ascii="Arial" w:hAnsi="Arial" w:cs="Arial"/>
        </w:rPr>
      </w:pPr>
    </w:p>
    <w:p w14:paraId="5AE2CABB" w14:textId="103EC900" w:rsidR="00074749" w:rsidRDefault="007719A7" w:rsidP="00992E36">
      <w:pPr>
        <w:pStyle w:val="Zwykytekst1"/>
        <w:tabs>
          <w:tab w:val="left" w:pos="567"/>
        </w:tabs>
        <w:ind w:left="567"/>
        <w:rPr>
          <w:rFonts w:ascii="Arial" w:hAnsi="Arial" w:cs="Arial"/>
        </w:rPr>
      </w:pPr>
      <w:r w:rsidRPr="00F37B1C">
        <w:rPr>
          <w:rFonts w:ascii="Arial" w:hAnsi="Arial" w:cs="Arial"/>
        </w:rPr>
        <w:t>__________________ dnia __ __ ____ roku</w:t>
      </w:r>
    </w:p>
    <w:p w14:paraId="218D7D4D" w14:textId="77777777" w:rsidR="00417979" w:rsidRPr="00992D3A" w:rsidRDefault="00417979" w:rsidP="00992E36">
      <w:pPr>
        <w:pStyle w:val="Zwykytekst1"/>
        <w:tabs>
          <w:tab w:val="left" w:pos="567"/>
        </w:tabs>
        <w:ind w:left="567"/>
        <w:rPr>
          <w:rFonts w:ascii="Arial" w:hAnsi="Arial" w:cs="Arial"/>
        </w:rPr>
      </w:pPr>
    </w:p>
    <w:p w14:paraId="49884751" w14:textId="77777777" w:rsidR="007719A7" w:rsidRPr="00F37B1C" w:rsidRDefault="00992D3A" w:rsidP="00992E36">
      <w:pPr>
        <w:pStyle w:val="Zwykytekst1"/>
        <w:tabs>
          <w:tab w:val="left" w:pos="567"/>
        </w:tabs>
        <w:ind w:left="567"/>
        <w:jc w:val="center"/>
        <w:rPr>
          <w:rFonts w:ascii="Arial" w:hAnsi="Arial" w:cs="Arial"/>
          <w:i/>
        </w:rPr>
      </w:pPr>
      <w:r>
        <w:rPr>
          <w:rFonts w:ascii="Arial" w:hAnsi="Arial" w:cs="Arial"/>
          <w:i/>
        </w:rPr>
        <w:t xml:space="preserve">                       </w:t>
      </w:r>
      <w:r w:rsidR="00727A4A">
        <w:rPr>
          <w:rFonts w:ascii="Arial" w:hAnsi="Arial" w:cs="Arial"/>
          <w:i/>
        </w:rPr>
        <w:t xml:space="preserve">                           </w:t>
      </w:r>
      <w:r w:rsidR="007719A7" w:rsidRPr="00F37B1C">
        <w:rPr>
          <w:rFonts w:ascii="Arial" w:hAnsi="Arial" w:cs="Arial"/>
          <w:i/>
        </w:rPr>
        <w:t>_____________________________________</w:t>
      </w:r>
    </w:p>
    <w:p w14:paraId="0C24D109" w14:textId="77777777" w:rsidR="007719A7" w:rsidRPr="00F37B1C" w:rsidRDefault="00727A4A" w:rsidP="00992E36">
      <w:pPr>
        <w:pStyle w:val="Zwykytekst1"/>
        <w:tabs>
          <w:tab w:val="left" w:pos="567"/>
        </w:tabs>
        <w:ind w:left="567"/>
        <w:jc w:val="center"/>
        <w:rPr>
          <w:rFonts w:ascii="Arial" w:hAnsi="Arial" w:cs="Arial"/>
          <w:i/>
        </w:rPr>
      </w:pPr>
      <w:r>
        <w:rPr>
          <w:rFonts w:ascii="Arial" w:hAnsi="Arial" w:cs="Arial"/>
          <w:i/>
        </w:rPr>
        <w:t xml:space="preserve">                                                   </w:t>
      </w:r>
      <w:r w:rsidR="007719A7" w:rsidRPr="00F37B1C">
        <w:rPr>
          <w:rFonts w:ascii="Arial" w:hAnsi="Arial" w:cs="Arial"/>
          <w:i/>
        </w:rPr>
        <w:t>(podpis Wykonawcy/Pełnomocnika)</w:t>
      </w:r>
    </w:p>
    <w:p w14:paraId="7B73FB3E" w14:textId="77777777" w:rsidR="007719A7" w:rsidRDefault="007719A7" w:rsidP="00992E36">
      <w:pPr>
        <w:pStyle w:val="Zwykytekst1"/>
        <w:tabs>
          <w:tab w:val="left" w:pos="567"/>
        </w:tabs>
        <w:ind w:left="567"/>
        <w:jc w:val="both"/>
        <w:rPr>
          <w:rFonts w:ascii="Arial" w:hAnsi="Arial" w:cs="Arial"/>
        </w:rPr>
      </w:pPr>
      <w:r w:rsidRPr="00F37B1C">
        <w:rPr>
          <w:rFonts w:ascii="Arial" w:hAnsi="Arial" w:cs="Arial"/>
        </w:rPr>
        <w:t>* niepotrzebne skreślić</w:t>
      </w:r>
    </w:p>
    <w:p w14:paraId="2B7A6379" w14:textId="77777777" w:rsidR="005374E5" w:rsidRDefault="005374E5" w:rsidP="00992E36">
      <w:pPr>
        <w:pStyle w:val="Zwykytekst1"/>
        <w:tabs>
          <w:tab w:val="left" w:pos="567"/>
        </w:tabs>
        <w:ind w:left="567"/>
        <w:jc w:val="both"/>
        <w:rPr>
          <w:rFonts w:ascii="Arial" w:hAnsi="Arial" w:cs="Arial"/>
        </w:rPr>
      </w:pPr>
      <w:r w:rsidRPr="005374E5">
        <w:rPr>
          <w:rFonts w:ascii="Arial" w:hAnsi="Arial" w:cs="Arial"/>
        </w:rPr>
        <w:t>** zaznaczyć właściwe</w:t>
      </w:r>
    </w:p>
    <w:p w14:paraId="409C8BDF" w14:textId="77777777" w:rsidR="00417979" w:rsidRDefault="00417979">
      <w:pPr>
        <w:spacing w:after="160" w:line="259" w:lineRule="auto"/>
        <w:rPr>
          <w:rFonts w:ascii="Arial" w:hAnsi="Arial" w:cs="Arial"/>
          <w:b/>
          <w:sz w:val="20"/>
          <w:szCs w:val="20"/>
        </w:rPr>
      </w:pPr>
      <w:r>
        <w:rPr>
          <w:rFonts w:ascii="Arial" w:hAnsi="Arial" w:cs="Arial"/>
          <w:b/>
        </w:rPr>
        <w:br w:type="page"/>
      </w:r>
    </w:p>
    <w:p w14:paraId="1146ECCE" w14:textId="30B23B5F" w:rsidR="008E46FC" w:rsidRPr="004459F7" w:rsidRDefault="005374E5" w:rsidP="00992E36">
      <w:pPr>
        <w:pStyle w:val="Zwykytekst"/>
        <w:ind w:left="7090"/>
        <w:rPr>
          <w:rFonts w:ascii="Arial" w:hAnsi="Arial" w:cs="Arial"/>
          <w:b/>
        </w:rPr>
      </w:pPr>
      <w:r>
        <w:rPr>
          <w:rFonts w:ascii="Arial" w:hAnsi="Arial" w:cs="Arial"/>
          <w:b/>
        </w:rPr>
        <w:lastRenderedPageBreak/>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55168" behindDoc="0" locked="0" layoutInCell="1" allowOverlap="1" wp14:anchorId="774C8BEF" wp14:editId="1504713E">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1FA5CD4B" w14:textId="77777777" w:rsidR="001365D7" w:rsidRDefault="001365D7" w:rsidP="008E46FC">
                            <w:pPr>
                              <w:jc w:val="center"/>
                              <w:rPr>
                                <w:i/>
                                <w:sz w:val="18"/>
                              </w:rPr>
                            </w:pPr>
                          </w:p>
                          <w:p w14:paraId="36C167A0" w14:textId="77777777" w:rsidR="001365D7" w:rsidRDefault="001365D7" w:rsidP="008E46FC">
                            <w:pPr>
                              <w:jc w:val="center"/>
                              <w:rPr>
                                <w:i/>
                                <w:sz w:val="18"/>
                              </w:rPr>
                            </w:pPr>
                          </w:p>
                          <w:p w14:paraId="34B13380" w14:textId="77777777" w:rsidR="001365D7" w:rsidRDefault="001365D7" w:rsidP="008E46FC">
                            <w:pPr>
                              <w:jc w:val="center"/>
                              <w:rPr>
                                <w:i/>
                                <w:sz w:val="18"/>
                              </w:rPr>
                            </w:pPr>
                          </w:p>
                          <w:p w14:paraId="0D118F31" w14:textId="77777777" w:rsidR="001365D7" w:rsidRDefault="001365D7" w:rsidP="008E46FC">
                            <w:pPr>
                              <w:jc w:val="center"/>
                              <w:rPr>
                                <w:i/>
                                <w:sz w:val="18"/>
                              </w:rPr>
                            </w:pPr>
                          </w:p>
                          <w:p w14:paraId="75AF0E88" w14:textId="77777777" w:rsidR="001365D7" w:rsidRDefault="001365D7" w:rsidP="008E46FC">
                            <w:pPr>
                              <w:jc w:val="center"/>
                              <w:rPr>
                                <w:rFonts w:ascii="Verdana" w:hAnsi="Verdana"/>
                                <w:i/>
                                <w:sz w:val="16"/>
                                <w:szCs w:val="16"/>
                              </w:rPr>
                            </w:pPr>
                            <w:r>
                              <w:rPr>
                                <w:rFonts w:ascii="Verdana" w:hAnsi="Verdana"/>
                                <w:i/>
                                <w:sz w:val="16"/>
                                <w:szCs w:val="16"/>
                              </w:rPr>
                              <w:t>(nazwa Wykonawcy/Wykonawców)</w:t>
                            </w:r>
                          </w:p>
                          <w:p w14:paraId="57CD7F66" w14:textId="77777777" w:rsidR="001365D7" w:rsidRDefault="001365D7" w:rsidP="008E46FC">
                            <w:pPr>
                              <w:rPr>
                                <w:rFonts w:ascii="Verdana" w:hAnsi="Verdana"/>
                                <w:i/>
                                <w:sz w:val="16"/>
                                <w:szCs w:val="16"/>
                              </w:rPr>
                            </w:pPr>
                          </w:p>
                          <w:p w14:paraId="019D5FF9" w14:textId="77777777" w:rsidR="001365D7" w:rsidRDefault="001365D7" w:rsidP="008E46FC">
                            <w:pPr>
                              <w:jc w:val="center"/>
                              <w:rPr>
                                <w:rFonts w:ascii="Verdana" w:hAnsi="Verdana"/>
                                <w:i/>
                                <w:sz w:val="16"/>
                                <w:szCs w:val="16"/>
                              </w:rPr>
                            </w:pPr>
                          </w:p>
                          <w:p w14:paraId="0D7786DC" w14:textId="77777777" w:rsidR="001365D7" w:rsidRDefault="001365D7"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C8BEF"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1FA5CD4B" w14:textId="77777777" w:rsidR="001365D7" w:rsidRDefault="001365D7" w:rsidP="008E46FC">
                      <w:pPr>
                        <w:jc w:val="center"/>
                        <w:rPr>
                          <w:i/>
                          <w:sz w:val="18"/>
                        </w:rPr>
                      </w:pPr>
                    </w:p>
                    <w:p w14:paraId="36C167A0" w14:textId="77777777" w:rsidR="001365D7" w:rsidRDefault="001365D7" w:rsidP="008E46FC">
                      <w:pPr>
                        <w:jc w:val="center"/>
                        <w:rPr>
                          <w:i/>
                          <w:sz w:val="18"/>
                        </w:rPr>
                      </w:pPr>
                    </w:p>
                    <w:p w14:paraId="34B13380" w14:textId="77777777" w:rsidR="001365D7" w:rsidRDefault="001365D7" w:rsidP="008E46FC">
                      <w:pPr>
                        <w:jc w:val="center"/>
                        <w:rPr>
                          <w:i/>
                          <w:sz w:val="18"/>
                        </w:rPr>
                      </w:pPr>
                    </w:p>
                    <w:p w14:paraId="0D118F31" w14:textId="77777777" w:rsidR="001365D7" w:rsidRDefault="001365D7" w:rsidP="008E46FC">
                      <w:pPr>
                        <w:jc w:val="center"/>
                        <w:rPr>
                          <w:i/>
                          <w:sz w:val="18"/>
                        </w:rPr>
                      </w:pPr>
                    </w:p>
                    <w:p w14:paraId="75AF0E88" w14:textId="77777777" w:rsidR="001365D7" w:rsidRDefault="001365D7" w:rsidP="008E46FC">
                      <w:pPr>
                        <w:jc w:val="center"/>
                        <w:rPr>
                          <w:rFonts w:ascii="Verdana" w:hAnsi="Verdana"/>
                          <w:i/>
                          <w:sz w:val="16"/>
                          <w:szCs w:val="16"/>
                        </w:rPr>
                      </w:pPr>
                      <w:r>
                        <w:rPr>
                          <w:rFonts w:ascii="Verdana" w:hAnsi="Verdana"/>
                          <w:i/>
                          <w:sz w:val="16"/>
                          <w:szCs w:val="16"/>
                        </w:rPr>
                        <w:t>(nazwa Wykonawcy/Wykonawców)</w:t>
                      </w:r>
                    </w:p>
                    <w:p w14:paraId="57CD7F66" w14:textId="77777777" w:rsidR="001365D7" w:rsidRDefault="001365D7" w:rsidP="008E46FC">
                      <w:pPr>
                        <w:rPr>
                          <w:rFonts w:ascii="Verdana" w:hAnsi="Verdana"/>
                          <w:i/>
                          <w:sz w:val="16"/>
                          <w:szCs w:val="16"/>
                        </w:rPr>
                      </w:pPr>
                    </w:p>
                    <w:p w14:paraId="019D5FF9" w14:textId="77777777" w:rsidR="001365D7" w:rsidRDefault="001365D7" w:rsidP="008E46FC">
                      <w:pPr>
                        <w:jc w:val="center"/>
                        <w:rPr>
                          <w:rFonts w:ascii="Verdana" w:hAnsi="Verdana"/>
                          <w:i/>
                          <w:sz w:val="16"/>
                          <w:szCs w:val="16"/>
                        </w:rPr>
                      </w:pPr>
                    </w:p>
                    <w:p w14:paraId="0D7786DC" w14:textId="77777777" w:rsidR="001365D7" w:rsidRDefault="001365D7" w:rsidP="008E46FC">
                      <w:pPr>
                        <w:jc w:val="center"/>
                        <w:rPr>
                          <w:rFonts w:ascii="Verdana" w:hAnsi="Verdana"/>
                          <w:i/>
                          <w:sz w:val="16"/>
                          <w:szCs w:val="16"/>
                        </w:rPr>
                      </w:pPr>
                    </w:p>
                  </w:txbxContent>
                </v:textbox>
                <w10:wrap type="tight"/>
              </v:shape>
            </w:pict>
          </mc:Fallback>
        </mc:AlternateContent>
      </w:r>
    </w:p>
    <w:p w14:paraId="68F75820" w14:textId="77777777" w:rsidR="008E46FC" w:rsidRPr="004459F7" w:rsidRDefault="008E46FC" w:rsidP="00992E36">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6192" behindDoc="0" locked="0" layoutInCell="1" allowOverlap="1" wp14:anchorId="1A4373DA" wp14:editId="66790C32">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10569324" w14:textId="77777777" w:rsidR="001365D7" w:rsidRPr="004459F7" w:rsidRDefault="001365D7" w:rsidP="008E46FC">
                            <w:pPr>
                              <w:pStyle w:val="Tekstpodstawowy3"/>
                              <w:spacing w:after="120"/>
                              <w:jc w:val="center"/>
                              <w:rPr>
                                <w:rFonts w:ascii="Arial" w:hAnsi="Arial" w:cs="Arial"/>
                                <w:b/>
                                <w:i w:val="0"/>
                              </w:rPr>
                            </w:pPr>
                            <w:r w:rsidRPr="004459F7">
                              <w:rPr>
                                <w:rFonts w:ascii="Arial" w:hAnsi="Arial" w:cs="Arial"/>
                                <w:b/>
                                <w:i w:val="0"/>
                              </w:rPr>
                              <w:t>OŚWIADCZENIE</w:t>
                            </w:r>
                          </w:p>
                          <w:p w14:paraId="6457822D" w14:textId="77777777" w:rsidR="001365D7" w:rsidRPr="004459F7" w:rsidRDefault="001365D7"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373DA" id="Pole tekstowe 4" o:spid="_x0000_s1027" type="#_x0000_t202" style="position:absolute;left:0;text-align:left;margin-left:191.6pt;margin-top:12.85pt;width:253.5pt;height: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10569324" w14:textId="77777777" w:rsidR="001365D7" w:rsidRPr="004459F7" w:rsidRDefault="001365D7" w:rsidP="008E46FC">
                      <w:pPr>
                        <w:pStyle w:val="Tekstpodstawowy3"/>
                        <w:spacing w:after="120"/>
                        <w:jc w:val="center"/>
                        <w:rPr>
                          <w:rFonts w:ascii="Arial" w:hAnsi="Arial" w:cs="Arial"/>
                          <w:b/>
                          <w:i w:val="0"/>
                        </w:rPr>
                      </w:pPr>
                      <w:r w:rsidRPr="004459F7">
                        <w:rPr>
                          <w:rFonts w:ascii="Arial" w:hAnsi="Arial" w:cs="Arial"/>
                          <w:b/>
                          <w:i w:val="0"/>
                        </w:rPr>
                        <w:t>OŚWIADCZENIE</w:t>
                      </w:r>
                    </w:p>
                    <w:p w14:paraId="6457822D" w14:textId="77777777" w:rsidR="001365D7" w:rsidRPr="004459F7" w:rsidRDefault="001365D7"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73FCB3CA" w14:textId="77777777" w:rsidR="008E46FC" w:rsidRPr="004459F7" w:rsidRDefault="008E46FC" w:rsidP="00992E36">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4459F7">
        <w:rPr>
          <w:rFonts w:ascii="Arial" w:hAnsi="Arial" w:cs="Arial"/>
          <w:b/>
          <w:sz w:val="20"/>
          <w:szCs w:val="20"/>
        </w:rPr>
        <w:t>:</w:t>
      </w:r>
    </w:p>
    <w:p w14:paraId="408A495D" w14:textId="77777777" w:rsidR="008E46FC" w:rsidRDefault="008E46FC" w:rsidP="00992E36">
      <w:pPr>
        <w:suppressAutoHyphens/>
        <w:jc w:val="both"/>
        <w:rPr>
          <w:rFonts w:ascii="Arial" w:hAnsi="Arial" w:cs="Arial"/>
          <w:b/>
          <w:sz w:val="20"/>
          <w:szCs w:val="20"/>
        </w:rPr>
      </w:pPr>
    </w:p>
    <w:p w14:paraId="142D4DBA" w14:textId="77777777" w:rsidR="00820218" w:rsidRPr="00AC7780" w:rsidRDefault="00820218" w:rsidP="00992E36">
      <w:pPr>
        <w:ind w:left="360" w:hanging="360"/>
        <w:jc w:val="center"/>
        <w:rPr>
          <w:rFonts w:ascii="Arial" w:hAnsi="Arial" w:cs="Arial"/>
          <w:b/>
          <w:sz w:val="20"/>
          <w:szCs w:val="20"/>
        </w:rPr>
      </w:pPr>
      <w:r w:rsidRPr="00AC7780">
        <w:rPr>
          <w:rFonts w:ascii="Arial" w:hAnsi="Arial" w:cs="Arial"/>
          <w:b/>
          <w:sz w:val="20"/>
          <w:szCs w:val="20"/>
        </w:rPr>
        <w:t>Świadczenie obsługi technicznej nagłośnienia konferencji organizowanych przez Zamawiającego we wskazanych miejscach na terenie Warszawy.</w:t>
      </w:r>
    </w:p>
    <w:p w14:paraId="290BA35A" w14:textId="77777777" w:rsidR="00820218" w:rsidRDefault="00820218" w:rsidP="00992E36">
      <w:pPr>
        <w:jc w:val="both"/>
        <w:rPr>
          <w:rFonts w:ascii="Arial" w:hAnsi="Arial" w:cs="Arial"/>
          <w:b/>
          <w:sz w:val="20"/>
          <w:szCs w:val="20"/>
        </w:rPr>
      </w:pPr>
    </w:p>
    <w:p w14:paraId="3E8671D0" w14:textId="0DCFFEF9" w:rsidR="00F3191E" w:rsidRPr="00F3191E" w:rsidRDefault="00F3191E" w:rsidP="00992E36">
      <w:pPr>
        <w:jc w:val="both"/>
        <w:rPr>
          <w:rFonts w:ascii="Arial" w:hAnsi="Arial" w:cs="Arial"/>
          <w:b/>
          <w:spacing w:val="-2"/>
          <w:sz w:val="20"/>
          <w:szCs w:val="20"/>
        </w:rPr>
      </w:pPr>
      <w:r w:rsidRPr="00F3191E">
        <w:rPr>
          <w:rFonts w:ascii="Arial" w:hAnsi="Arial" w:cs="Arial"/>
          <w:b/>
          <w:sz w:val="20"/>
          <w:szCs w:val="20"/>
        </w:rPr>
        <w:t>Oznaczonego nr</w:t>
      </w:r>
      <w:r w:rsidR="00164EF2">
        <w:rPr>
          <w:rFonts w:ascii="Arial" w:hAnsi="Arial" w:cs="Arial"/>
          <w:b/>
          <w:spacing w:val="-2"/>
          <w:sz w:val="20"/>
          <w:szCs w:val="20"/>
        </w:rPr>
        <w:t xml:space="preserve"> znak sprawy: BF</w:t>
      </w:r>
      <w:r w:rsidR="00417979">
        <w:rPr>
          <w:rFonts w:ascii="Arial" w:hAnsi="Arial" w:cs="Arial"/>
          <w:b/>
          <w:spacing w:val="-2"/>
          <w:sz w:val="20"/>
          <w:szCs w:val="20"/>
        </w:rPr>
        <w:t>-</w:t>
      </w:r>
      <w:r w:rsidR="00164EF2">
        <w:rPr>
          <w:rFonts w:ascii="Arial" w:hAnsi="Arial" w:cs="Arial"/>
          <w:b/>
          <w:spacing w:val="-2"/>
          <w:sz w:val="20"/>
          <w:szCs w:val="20"/>
        </w:rPr>
        <w:t>II</w:t>
      </w:r>
      <w:r w:rsidR="00417979">
        <w:rPr>
          <w:rFonts w:ascii="Arial" w:hAnsi="Arial" w:cs="Arial"/>
          <w:b/>
          <w:spacing w:val="-2"/>
          <w:sz w:val="20"/>
          <w:szCs w:val="20"/>
        </w:rPr>
        <w:t>.</w:t>
      </w:r>
      <w:r w:rsidR="00164EF2">
        <w:rPr>
          <w:rFonts w:ascii="Arial" w:hAnsi="Arial" w:cs="Arial"/>
          <w:b/>
          <w:spacing w:val="-2"/>
          <w:sz w:val="20"/>
          <w:szCs w:val="20"/>
        </w:rPr>
        <w:t>3710</w:t>
      </w:r>
      <w:r w:rsidR="00417979">
        <w:rPr>
          <w:rFonts w:ascii="Arial" w:hAnsi="Arial" w:cs="Arial"/>
          <w:b/>
          <w:spacing w:val="-2"/>
          <w:sz w:val="20"/>
          <w:szCs w:val="20"/>
        </w:rPr>
        <w:t>.8.2020</w:t>
      </w:r>
    </w:p>
    <w:p w14:paraId="46C9024B" w14:textId="77777777" w:rsidR="00F3191E" w:rsidRPr="00F3191E" w:rsidRDefault="00F3191E" w:rsidP="00992E36">
      <w:pPr>
        <w:jc w:val="both"/>
        <w:rPr>
          <w:rFonts w:ascii="Arial" w:hAnsi="Arial" w:cs="Arial"/>
          <w:b/>
          <w:bCs/>
          <w:sz w:val="20"/>
          <w:szCs w:val="20"/>
        </w:rPr>
      </w:pPr>
    </w:p>
    <w:p w14:paraId="2869C6E6" w14:textId="77777777" w:rsidR="00F3191E" w:rsidRDefault="00F3191E" w:rsidP="00992E36">
      <w:pPr>
        <w:jc w:val="both"/>
        <w:rPr>
          <w:rFonts w:ascii="Arial" w:hAnsi="Arial" w:cs="Arial"/>
          <w:b/>
          <w:bCs/>
          <w:sz w:val="20"/>
          <w:szCs w:val="20"/>
        </w:rPr>
      </w:pPr>
    </w:p>
    <w:p w14:paraId="7D001C40" w14:textId="77777777" w:rsidR="008E46FC" w:rsidRPr="004459F7" w:rsidRDefault="008E46FC" w:rsidP="00992E36">
      <w:pPr>
        <w:jc w:val="both"/>
        <w:rPr>
          <w:rFonts w:ascii="Arial" w:hAnsi="Arial" w:cs="Arial"/>
          <w:b/>
          <w:bCs/>
          <w:sz w:val="20"/>
          <w:szCs w:val="20"/>
        </w:rPr>
      </w:pPr>
      <w:r w:rsidRPr="004459F7">
        <w:rPr>
          <w:rFonts w:ascii="Arial" w:hAnsi="Arial" w:cs="Arial"/>
          <w:b/>
          <w:bCs/>
          <w:sz w:val="20"/>
          <w:szCs w:val="20"/>
        </w:rPr>
        <w:t>w imieniu Wykonawcy:</w:t>
      </w:r>
    </w:p>
    <w:p w14:paraId="0848B405" w14:textId="77777777" w:rsidR="008E46FC" w:rsidRPr="004459F7" w:rsidRDefault="008E46FC" w:rsidP="00992E36">
      <w:pPr>
        <w:jc w:val="both"/>
        <w:rPr>
          <w:rFonts w:ascii="Arial" w:hAnsi="Arial" w:cs="Arial"/>
          <w:b/>
          <w:bCs/>
          <w:sz w:val="20"/>
          <w:szCs w:val="20"/>
        </w:rPr>
      </w:pPr>
    </w:p>
    <w:p w14:paraId="682EE587" w14:textId="77777777" w:rsidR="008E46FC" w:rsidRPr="004459F7" w:rsidRDefault="008E46FC" w:rsidP="00992E36">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6A285158" w14:textId="77777777" w:rsidR="008E46FC" w:rsidRPr="004459F7" w:rsidRDefault="008E46FC" w:rsidP="00992E36">
      <w:pPr>
        <w:jc w:val="center"/>
        <w:rPr>
          <w:rFonts w:ascii="Arial" w:hAnsi="Arial" w:cs="Arial"/>
          <w:b/>
          <w:bCs/>
          <w:sz w:val="20"/>
          <w:szCs w:val="20"/>
        </w:rPr>
      </w:pPr>
      <w:r w:rsidRPr="004459F7">
        <w:rPr>
          <w:rFonts w:ascii="Arial" w:hAnsi="Arial" w:cs="Arial"/>
          <w:bCs/>
          <w:sz w:val="20"/>
          <w:szCs w:val="20"/>
        </w:rPr>
        <w:t>/wpisać nazwę (firmę) Wykonawcy/</w:t>
      </w:r>
    </w:p>
    <w:p w14:paraId="27C58CFD" w14:textId="77777777" w:rsidR="008E46FC" w:rsidRPr="004459F7" w:rsidRDefault="008E46FC" w:rsidP="00992E36">
      <w:pPr>
        <w:pStyle w:val="Zwykytekst"/>
        <w:tabs>
          <w:tab w:val="left" w:leader="dot" w:pos="9072"/>
        </w:tabs>
        <w:jc w:val="both"/>
        <w:rPr>
          <w:rFonts w:ascii="Arial" w:hAnsi="Arial" w:cs="Arial"/>
          <w:b/>
        </w:rPr>
      </w:pPr>
    </w:p>
    <w:p w14:paraId="60BE8E97" w14:textId="77777777" w:rsidR="008E46FC" w:rsidRPr="004459F7" w:rsidRDefault="008E46FC" w:rsidP="00992E36">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0971180B" w14:textId="77777777" w:rsidR="008E46FC" w:rsidRPr="004459F7" w:rsidRDefault="008E46FC" w:rsidP="00992E36">
      <w:pPr>
        <w:jc w:val="both"/>
        <w:rPr>
          <w:rFonts w:ascii="Arial" w:hAnsi="Arial" w:cs="Arial"/>
          <w:i/>
          <w:sz w:val="20"/>
          <w:szCs w:val="20"/>
        </w:rPr>
      </w:pPr>
    </w:p>
    <w:p w14:paraId="52B401A9" w14:textId="77777777" w:rsidR="008E46FC" w:rsidRPr="004459F7" w:rsidRDefault="008E46FC" w:rsidP="00992E36">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5EB09BEA" w14:textId="77777777" w:rsidR="008E46FC" w:rsidRPr="004459F7" w:rsidRDefault="008E46FC" w:rsidP="00992E36">
      <w:pPr>
        <w:jc w:val="both"/>
        <w:rPr>
          <w:rFonts w:ascii="Arial" w:hAnsi="Arial" w:cs="Arial"/>
          <w:b/>
          <w:sz w:val="20"/>
          <w:szCs w:val="20"/>
        </w:rPr>
      </w:pPr>
    </w:p>
    <w:p w14:paraId="385A52F3" w14:textId="77777777" w:rsidR="008E46FC" w:rsidRPr="004459F7" w:rsidRDefault="008E46FC" w:rsidP="00992E36">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7C2D002D" w14:textId="77777777" w:rsidR="008E46FC" w:rsidRPr="004459F7" w:rsidRDefault="008E46FC" w:rsidP="00992E36">
      <w:pPr>
        <w:jc w:val="both"/>
        <w:rPr>
          <w:rFonts w:ascii="Arial" w:hAnsi="Arial" w:cs="Arial"/>
          <w:sz w:val="20"/>
          <w:szCs w:val="20"/>
        </w:rPr>
      </w:pPr>
    </w:p>
    <w:p w14:paraId="656CBE9F" w14:textId="77777777" w:rsidR="008E46FC" w:rsidRPr="004459F7" w:rsidRDefault="008E46FC" w:rsidP="00992E36">
      <w:pPr>
        <w:jc w:val="both"/>
        <w:rPr>
          <w:rFonts w:ascii="Arial" w:hAnsi="Arial" w:cs="Arial"/>
          <w:sz w:val="20"/>
          <w:szCs w:val="20"/>
        </w:rPr>
      </w:pPr>
      <w:r w:rsidRPr="004459F7">
        <w:rPr>
          <w:rFonts w:ascii="Arial" w:hAnsi="Arial" w:cs="Arial"/>
          <w:sz w:val="20"/>
          <w:szCs w:val="20"/>
        </w:rPr>
        <w:t>.........................................................................................................................</w:t>
      </w:r>
    </w:p>
    <w:p w14:paraId="17D9D8C5" w14:textId="77777777" w:rsidR="008E46FC" w:rsidRPr="004459F7" w:rsidRDefault="008E46FC" w:rsidP="00992E36">
      <w:pPr>
        <w:jc w:val="both"/>
        <w:rPr>
          <w:rFonts w:ascii="Arial" w:hAnsi="Arial" w:cs="Arial"/>
          <w:sz w:val="20"/>
          <w:szCs w:val="20"/>
        </w:rPr>
      </w:pPr>
    </w:p>
    <w:p w14:paraId="1B5DAC79" w14:textId="77777777" w:rsidR="008E46FC" w:rsidRPr="004459F7" w:rsidRDefault="008E46FC" w:rsidP="00992E36">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73AE6C8E" w14:textId="77777777" w:rsidR="008E46FC" w:rsidRPr="004459F7" w:rsidRDefault="008E46FC" w:rsidP="00992E36">
      <w:pPr>
        <w:jc w:val="both"/>
        <w:rPr>
          <w:rFonts w:ascii="Arial" w:hAnsi="Arial" w:cs="Arial"/>
          <w:sz w:val="20"/>
          <w:szCs w:val="20"/>
        </w:rPr>
      </w:pPr>
    </w:p>
    <w:p w14:paraId="0587722F" w14:textId="77777777" w:rsidR="008E46FC" w:rsidRPr="004459F7" w:rsidRDefault="008E46FC" w:rsidP="00992E36">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38342C72" w14:textId="77777777" w:rsidR="008E46FC" w:rsidRPr="004459F7" w:rsidRDefault="008E46FC" w:rsidP="00992E36">
      <w:pPr>
        <w:jc w:val="both"/>
        <w:rPr>
          <w:rFonts w:ascii="Arial" w:hAnsi="Arial" w:cs="Arial"/>
          <w:b/>
          <w:sz w:val="20"/>
          <w:szCs w:val="20"/>
        </w:rPr>
      </w:pPr>
    </w:p>
    <w:p w14:paraId="4499F42B" w14:textId="77777777" w:rsidR="008E46FC" w:rsidRPr="004459F7" w:rsidRDefault="008E46FC" w:rsidP="00992E36">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6138FEE5" w14:textId="77777777" w:rsidR="008E46FC" w:rsidRPr="004459F7" w:rsidRDefault="008E46FC" w:rsidP="00992E36">
      <w:pPr>
        <w:jc w:val="both"/>
        <w:rPr>
          <w:rFonts w:ascii="Arial" w:hAnsi="Arial" w:cs="Arial"/>
          <w:sz w:val="20"/>
          <w:szCs w:val="20"/>
        </w:rPr>
      </w:pPr>
    </w:p>
    <w:p w14:paraId="629778E5" w14:textId="77777777" w:rsidR="008E46FC" w:rsidRPr="004459F7" w:rsidRDefault="008E46FC" w:rsidP="00992E36">
      <w:pPr>
        <w:jc w:val="both"/>
        <w:rPr>
          <w:rFonts w:ascii="Arial" w:hAnsi="Arial" w:cs="Arial"/>
          <w:sz w:val="20"/>
          <w:szCs w:val="20"/>
        </w:rPr>
      </w:pPr>
      <w:r w:rsidRPr="004459F7">
        <w:rPr>
          <w:rFonts w:ascii="Arial" w:hAnsi="Arial" w:cs="Arial"/>
          <w:sz w:val="20"/>
          <w:szCs w:val="20"/>
        </w:rPr>
        <w:t>.........................................................................................................................</w:t>
      </w:r>
    </w:p>
    <w:p w14:paraId="6805E3FF" w14:textId="77777777" w:rsidR="008E46FC" w:rsidRPr="004459F7" w:rsidRDefault="008E46FC" w:rsidP="00992E36">
      <w:pPr>
        <w:jc w:val="both"/>
        <w:rPr>
          <w:rFonts w:ascii="Arial" w:hAnsi="Arial" w:cs="Arial"/>
          <w:sz w:val="20"/>
          <w:szCs w:val="20"/>
        </w:rPr>
      </w:pPr>
    </w:p>
    <w:p w14:paraId="4508A2AD" w14:textId="77777777" w:rsidR="008E46FC" w:rsidRPr="004459F7" w:rsidRDefault="008E46FC" w:rsidP="00992E36">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7755960B" w14:textId="77777777" w:rsidR="008E46FC" w:rsidRPr="004459F7" w:rsidRDefault="008E46FC" w:rsidP="00992E36">
      <w:pPr>
        <w:pStyle w:val="Zwykytekst1"/>
        <w:jc w:val="both"/>
        <w:rPr>
          <w:rFonts w:ascii="Arial" w:hAnsi="Arial" w:cs="Arial"/>
        </w:rPr>
      </w:pPr>
    </w:p>
    <w:p w14:paraId="296A23FA" w14:textId="77777777" w:rsidR="008E46FC" w:rsidRPr="004459F7" w:rsidRDefault="008E46FC" w:rsidP="00992E36">
      <w:pPr>
        <w:pStyle w:val="Zwykytekst1"/>
        <w:jc w:val="both"/>
        <w:rPr>
          <w:rFonts w:ascii="Arial" w:hAnsi="Arial" w:cs="Arial"/>
        </w:rPr>
      </w:pPr>
    </w:p>
    <w:p w14:paraId="67F2EA96" w14:textId="77777777" w:rsidR="008E46FC" w:rsidRPr="004459F7" w:rsidRDefault="008E46FC" w:rsidP="00992E36">
      <w:pPr>
        <w:pStyle w:val="Zwykytekst1"/>
        <w:jc w:val="both"/>
        <w:rPr>
          <w:rFonts w:ascii="Arial" w:hAnsi="Arial" w:cs="Arial"/>
        </w:rPr>
      </w:pPr>
    </w:p>
    <w:p w14:paraId="6D1E623E" w14:textId="77777777" w:rsidR="008E46FC" w:rsidRPr="004459F7" w:rsidRDefault="008E46FC" w:rsidP="00992E36">
      <w:pPr>
        <w:pStyle w:val="Zwykytekst1"/>
        <w:rPr>
          <w:rFonts w:ascii="Arial" w:hAnsi="Arial" w:cs="Arial"/>
        </w:rPr>
      </w:pPr>
      <w:r w:rsidRPr="004459F7">
        <w:rPr>
          <w:rFonts w:ascii="Arial" w:hAnsi="Arial" w:cs="Arial"/>
        </w:rPr>
        <w:t>__________________ dnia __ __ ____ roku</w:t>
      </w:r>
    </w:p>
    <w:p w14:paraId="41ABD7FD" w14:textId="77777777" w:rsidR="008E46FC" w:rsidRPr="004230CC" w:rsidRDefault="008E46FC" w:rsidP="00992E36">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7889DB4D" w14:textId="77777777" w:rsidR="008E46FC" w:rsidRPr="004230CC" w:rsidRDefault="008E46FC" w:rsidP="00992E36">
      <w:pPr>
        <w:rPr>
          <w:rFonts w:ascii="Arial" w:hAnsi="Arial" w:cs="Arial"/>
          <w:b/>
          <w:bCs/>
          <w:i/>
          <w:sz w:val="20"/>
          <w:szCs w:val="20"/>
        </w:rPr>
      </w:pPr>
      <w:r w:rsidRPr="004230CC">
        <w:rPr>
          <w:rFonts w:ascii="Arial" w:hAnsi="Arial" w:cs="Arial"/>
          <w:i/>
          <w:sz w:val="20"/>
          <w:szCs w:val="20"/>
        </w:rPr>
        <w:t>(podpis Wykonawcy/Pełnomocnika)</w:t>
      </w:r>
    </w:p>
    <w:p w14:paraId="5BAF035F" w14:textId="77777777" w:rsidR="008E46FC" w:rsidRPr="004459F7" w:rsidRDefault="008E46FC" w:rsidP="00992E36">
      <w:pPr>
        <w:pStyle w:val="Nagwek6"/>
        <w:spacing w:before="0"/>
        <w:rPr>
          <w:sz w:val="20"/>
          <w:szCs w:val="20"/>
        </w:rPr>
      </w:pPr>
    </w:p>
    <w:p w14:paraId="64212AA7" w14:textId="77777777" w:rsidR="008E46FC" w:rsidRPr="004459F7" w:rsidRDefault="008E46FC" w:rsidP="00992E36">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57216" behindDoc="0" locked="0" layoutInCell="1" allowOverlap="1" wp14:anchorId="6FDF18BB" wp14:editId="4CD5CE9A">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C46038A" w14:textId="77777777" w:rsidR="001365D7" w:rsidRDefault="001365D7" w:rsidP="008E46FC">
                            <w:pPr>
                              <w:jc w:val="center"/>
                              <w:rPr>
                                <w:i/>
                                <w:sz w:val="18"/>
                              </w:rPr>
                            </w:pPr>
                          </w:p>
                          <w:p w14:paraId="6502A078" w14:textId="77777777" w:rsidR="001365D7" w:rsidRDefault="001365D7" w:rsidP="008E46FC">
                            <w:pPr>
                              <w:jc w:val="center"/>
                              <w:rPr>
                                <w:i/>
                                <w:sz w:val="18"/>
                              </w:rPr>
                            </w:pPr>
                          </w:p>
                          <w:p w14:paraId="30D3058B" w14:textId="77777777" w:rsidR="001365D7" w:rsidRDefault="001365D7" w:rsidP="008E46FC">
                            <w:pPr>
                              <w:jc w:val="center"/>
                              <w:rPr>
                                <w:i/>
                                <w:sz w:val="18"/>
                              </w:rPr>
                            </w:pPr>
                          </w:p>
                          <w:p w14:paraId="2A887931" w14:textId="77777777" w:rsidR="001365D7" w:rsidRDefault="001365D7" w:rsidP="008E46FC">
                            <w:pPr>
                              <w:jc w:val="center"/>
                              <w:rPr>
                                <w:i/>
                                <w:sz w:val="18"/>
                              </w:rPr>
                            </w:pPr>
                          </w:p>
                          <w:p w14:paraId="509E2285" w14:textId="77777777" w:rsidR="001365D7" w:rsidRDefault="001365D7" w:rsidP="008E46FC">
                            <w:pPr>
                              <w:jc w:val="center"/>
                              <w:rPr>
                                <w:rFonts w:ascii="Verdana" w:hAnsi="Verdana"/>
                                <w:i/>
                                <w:sz w:val="16"/>
                                <w:szCs w:val="16"/>
                              </w:rPr>
                            </w:pPr>
                            <w:r>
                              <w:rPr>
                                <w:rFonts w:ascii="Verdana" w:hAnsi="Verdana"/>
                                <w:i/>
                                <w:sz w:val="16"/>
                                <w:szCs w:val="16"/>
                              </w:rPr>
                              <w:t>(nazwa Wykonawcy/Wykonawców)</w:t>
                            </w:r>
                          </w:p>
                          <w:p w14:paraId="5D9F1A5D" w14:textId="77777777" w:rsidR="001365D7" w:rsidRDefault="001365D7" w:rsidP="008E46FC">
                            <w:pPr>
                              <w:rPr>
                                <w:rFonts w:ascii="Verdana" w:hAnsi="Verdana"/>
                                <w:i/>
                                <w:sz w:val="16"/>
                                <w:szCs w:val="16"/>
                              </w:rPr>
                            </w:pPr>
                          </w:p>
                          <w:p w14:paraId="3BC337A7" w14:textId="77777777" w:rsidR="001365D7" w:rsidRDefault="001365D7" w:rsidP="008E46FC">
                            <w:pPr>
                              <w:jc w:val="center"/>
                              <w:rPr>
                                <w:rFonts w:ascii="Verdana" w:hAnsi="Verdana"/>
                                <w:i/>
                                <w:sz w:val="16"/>
                                <w:szCs w:val="16"/>
                              </w:rPr>
                            </w:pPr>
                          </w:p>
                          <w:p w14:paraId="4B3AE1A7" w14:textId="77777777" w:rsidR="001365D7" w:rsidRDefault="001365D7"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F18BB" id="Pole tekstowe 9" o:spid="_x0000_s1028" type="#_x0000_t202" style="position:absolute;left:0;text-align:left;margin-left:3.6pt;margin-top:24.15pt;width:188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C46038A" w14:textId="77777777" w:rsidR="001365D7" w:rsidRDefault="001365D7" w:rsidP="008E46FC">
                      <w:pPr>
                        <w:jc w:val="center"/>
                        <w:rPr>
                          <w:i/>
                          <w:sz w:val="18"/>
                        </w:rPr>
                      </w:pPr>
                    </w:p>
                    <w:p w14:paraId="6502A078" w14:textId="77777777" w:rsidR="001365D7" w:rsidRDefault="001365D7" w:rsidP="008E46FC">
                      <w:pPr>
                        <w:jc w:val="center"/>
                        <w:rPr>
                          <w:i/>
                          <w:sz w:val="18"/>
                        </w:rPr>
                      </w:pPr>
                    </w:p>
                    <w:p w14:paraId="30D3058B" w14:textId="77777777" w:rsidR="001365D7" w:rsidRDefault="001365D7" w:rsidP="008E46FC">
                      <w:pPr>
                        <w:jc w:val="center"/>
                        <w:rPr>
                          <w:i/>
                          <w:sz w:val="18"/>
                        </w:rPr>
                      </w:pPr>
                    </w:p>
                    <w:p w14:paraId="2A887931" w14:textId="77777777" w:rsidR="001365D7" w:rsidRDefault="001365D7" w:rsidP="008E46FC">
                      <w:pPr>
                        <w:jc w:val="center"/>
                        <w:rPr>
                          <w:i/>
                          <w:sz w:val="18"/>
                        </w:rPr>
                      </w:pPr>
                    </w:p>
                    <w:p w14:paraId="509E2285" w14:textId="77777777" w:rsidR="001365D7" w:rsidRDefault="001365D7" w:rsidP="008E46FC">
                      <w:pPr>
                        <w:jc w:val="center"/>
                        <w:rPr>
                          <w:rFonts w:ascii="Verdana" w:hAnsi="Verdana"/>
                          <w:i/>
                          <w:sz w:val="16"/>
                          <w:szCs w:val="16"/>
                        </w:rPr>
                      </w:pPr>
                      <w:r>
                        <w:rPr>
                          <w:rFonts w:ascii="Verdana" w:hAnsi="Verdana"/>
                          <w:i/>
                          <w:sz w:val="16"/>
                          <w:szCs w:val="16"/>
                        </w:rPr>
                        <w:t>(nazwa Wykonawcy/Wykonawców)</w:t>
                      </w:r>
                    </w:p>
                    <w:p w14:paraId="5D9F1A5D" w14:textId="77777777" w:rsidR="001365D7" w:rsidRDefault="001365D7" w:rsidP="008E46FC">
                      <w:pPr>
                        <w:rPr>
                          <w:rFonts w:ascii="Verdana" w:hAnsi="Verdana"/>
                          <w:i/>
                          <w:sz w:val="16"/>
                          <w:szCs w:val="16"/>
                        </w:rPr>
                      </w:pPr>
                    </w:p>
                    <w:p w14:paraId="3BC337A7" w14:textId="77777777" w:rsidR="001365D7" w:rsidRDefault="001365D7" w:rsidP="008E46FC">
                      <w:pPr>
                        <w:jc w:val="center"/>
                        <w:rPr>
                          <w:rFonts w:ascii="Verdana" w:hAnsi="Verdana"/>
                          <w:i/>
                          <w:sz w:val="16"/>
                          <w:szCs w:val="16"/>
                        </w:rPr>
                      </w:pPr>
                    </w:p>
                    <w:p w14:paraId="4B3AE1A7" w14:textId="77777777" w:rsidR="001365D7" w:rsidRDefault="001365D7"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p>
    <w:p w14:paraId="676E2C05" w14:textId="77777777" w:rsidR="008E46FC" w:rsidRPr="004459F7" w:rsidRDefault="008E46FC" w:rsidP="00992E36">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9264" behindDoc="0" locked="0" layoutInCell="1" allowOverlap="1" wp14:anchorId="7EFC21B5" wp14:editId="4163CE20">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7DA5CAFA" w14:textId="77777777" w:rsidR="001365D7" w:rsidRPr="004459F7" w:rsidRDefault="001365D7" w:rsidP="008E46FC">
                            <w:pPr>
                              <w:pStyle w:val="Tekstpodstawowy3"/>
                              <w:spacing w:after="120"/>
                              <w:jc w:val="center"/>
                              <w:rPr>
                                <w:rFonts w:ascii="Arial" w:hAnsi="Arial" w:cs="Arial"/>
                                <w:b/>
                                <w:i w:val="0"/>
                              </w:rPr>
                            </w:pPr>
                            <w:r w:rsidRPr="004459F7">
                              <w:rPr>
                                <w:rFonts w:ascii="Arial" w:hAnsi="Arial" w:cs="Arial"/>
                                <w:b/>
                                <w:i w:val="0"/>
                              </w:rPr>
                              <w:t>OŚWIADCZENIE</w:t>
                            </w:r>
                          </w:p>
                          <w:p w14:paraId="5C68C5C4" w14:textId="77777777" w:rsidR="001365D7" w:rsidRPr="004459F7" w:rsidRDefault="001365D7"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C21B5" id="Pole tekstowe 8" o:spid="_x0000_s1029" type="#_x0000_t202" style="position:absolute;left:0;text-align:left;margin-left:191.6pt;margin-top:12.85pt;width:256.5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7DA5CAFA" w14:textId="77777777" w:rsidR="001365D7" w:rsidRPr="004459F7" w:rsidRDefault="001365D7" w:rsidP="008E46FC">
                      <w:pPr>
                        <w:pStyle w:val="Tekstpodstawowy3"/>
                        <w:spacing w:after="120"/>
                        <w:jc w:val="center"/>
                        <w:rPr>
                          <w:rFonts w:ascii="Arial" w:hAnsi="Arial" w:cs="Arial"/>
                          <w:b/>
                          <w:i w:val="0"/>
                        </w:rPr>
                      </w:pPr>
                      <w:r w:rsidRPr="004459F7">
                        <w:rPr>
                          <w:rFonts w:ascii="Arial" w:hAnsi="Arial" w:cs="Arial"/>
                          <w:b/>
                          <w:i w:val="0"/>
                        </w:rPr>
                        <w:t>OŚWIADCZENIE</w:t>
                      </w:r>
                    </w:p>
                    <w:p w14:paraId="5C68C5C4" w14:textId="77777777" w:rsidR="001365D7" w:rsidRPr="004459F7" w:rsidRDefault="001365D7"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089BB67A" w14:textId="77777777" w:rsidR="008E46FC" w:rsidRPr="00173289" w:rsidRDefault="008E46FC" w:rsidP="00992E36">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58B4270F" w14:textId="77777777" w:rsidR="008E46FC" w:rsidRPr="00173289" w:rsidRDefault="008E46FC" w:rsidP="00992E36">
      <w:pPr>
        <w:jc w:val="both"/>
        <w:rPr>
          <w:rFonts w:ascii="Arial" w:hAnsi="Arial" w:cs="Arial"/>
          <w:sz w:val="20"/>
          <w:szCs w:val="20"/>
        </w:rPr>
      </w:pPr>
    </w:p>
    <w:p w14:paraId="124B41E5" w14:textId="77777777" w:rsidR="00175EDB" w:rsidRPr="00AC7780" w:rsidRDefault="00175EDB" w:rsidP="00992E36">
      <w:pPr>
        <w:ind w:left="360" w:hanging="360"/>
        <w:jc w:val="center"/>
        <w:rPr>
          <w:rFonts w:ascii="Arial" w:hAnsi="Arial" w:cs="Arial"/>
          <w:b/>
          <w:sz w:val="20"/>
          <w:szCs w:val="20"/>
        </w:rPr>
      </w:pPr>
      <w:r w:rsidRPr="00AC7780">
        <w:rPr>
          <w:rFonts w:ascii="Arial" w:hAnsi="Arial" w:cs="Arial"/>
          <w:b/>
          <w:sz w:val="20"/>
          <w:szCs w:val="20"/>
        </w:rPr>
        <w:t>Świadczenie obsługi technicznej nagłośnienia konferencji organizowanych przez Zamawiającego we wskazanych miejscach na terenie Warszawy.</w:t>
      </w:r>
    </w:p>
    <w:p w14:paraId="6C2BA0B1" w14:textId="77777777" w:rsidR="00F3191E" w:rsidRPr="00F3191E" w:rsidRDefault="00F3191E" w:rsidP="00992E36">
      <w:pPr>
        <w:jc w:val="both"/>
        <w:rPr>
          <w:rFonts w:ascii="Arial" w:hAnsi="Arial" w:cs="Arial"/>
          <w:b/>
          <w:spacing w:val="-2"/>
          <w:sz w:val="20"/>
          <w:szCs w:val="20"/>
        </w:rPr>
      </w:pPr>
    </w:p>
    <w:p w14:paraId="60C09079" w14:textId="1BD78226" w:rsidR="00F3191E" w:rsidRPr="00F3191E" w:rsidRDefault="00F3191E" w:rsidP="00992E36">
      <w:pPr>
        <w:jc w:val="both"/>
        <w:rPr>
          <w:rFonts w:ascii="Arial" w:hAnsi="Arial" w:cs="Arial"/>
          <w:b/>
          <w:spacing w:val="-2"/>
          <w:sz w:val="20"/>
          <w:szCs w:val="20"/>
        </w:rPr>
      </w:pPr>
      <w:r w:rsidRPr="00F3191E">
        <w:rPr>
          <w:rFonts w:ascii="Arial" w:hAnsi="Arial" w:cs="Arial"/>
          <w:b/>
          <w:sz w:val="20"/>
          <w:szCs w:val="20"/>
        </w:rPr>
        <w:t>Oznaczonego nr</w:t>
      </w:r>
      <w:r w:rsidR="00164EF2">
        <w:rPr>
          <w:rFonts w:ascii="Arial" w:hAnsi="Arial" w:cs="Arial"/>
          <w:b/>
          <w:spacing w:val="-2"/>
          <w:sz w:val="20"/>
          <w:szCs w:val="20"/>
        </w:rPr>
        <w:t xml:space="preserve"> znak sprawy: </w:t>
      </w:r>
      <w:r w:rsidR="00417979">
        <w:rPr>
          <w:rFonts w:ascii="Arial" w:hAnsi="Arial" w:cs="Arial"/>
          <w:b/>
          <w:spacing w:val="-2"/>
          <w:sz w:val="20"/>
          <w:szCs w:val="20"/>
        </w:rPr>
        <w:t>BF-II.3710.8.2020</w:t>
      </w:r>
    </w:p>
    <w:p w14:paraId="56735AA1" w14:textId="77777777" w:rsidR="00F3191E" w:rsidRPr="00F3191E" w:rsidRDefault="00F3191E" w:rsidP="00992E36">
      <w:pPr>
        <w:jc w:val="both"/>
        <w:rPr>
          <w:rFonts w:ascii="Arial" w:hAnsi="Arial" w:cs="Arial"/>
          <w:b/>
          <w:bCs/>
          <w:sz w:val="20"/>
          <w:szCs w:val="20"/>
        </w:rPr>
      </w:pPr>
    </w:p>
    <w:p w14:paraId="2268C92D" w14:textId="77777777" w:rsidR="008E46FC" w:rsidRPr="004459F7" w:rsidRDefault="008E46FC" w:rsidP="00992E36">
      <w:pPr>
        <w:suppressAutoHyphens/>
        <w:jc w:val="both"/>
        <w:rPr>
          <w:rFonts w:ascii="Arial" w:hAnsi="Arial" w:cs="Arial"/>
          <w:sz w:val="20"/>
          <w:szCs w:val="20"/>
        </w:rPr>
      </w:pPr>
    </w:p>
    <w:p w14:paraId="28FA9266" w14:textId="77777777" w:rsidR="008E46FC" w:rsidRPr="004459F7" w:rsidRDefault="008E46FC" w:rsidP="00992E36">
      <w:pPr>
        <w:jc w:val="both"/>
        <w:rPr>
          <w:rFonts w:ascii="Arial" w:hAnsi="Arial" w:cs="Arial"/>
          <w:b/>
          <w:bCs/>
          <w:sz w:val="20"/>
          <w:szCs w:val="20"/>
        </w:rPr>
      </w:pPr>
      <w:r w:rsidRPr="004459F7">
        <w:rPr>
          <w:rFonts w:ascii="Arial" w:hAnsi="Arial" w:cs="Arial"/>
          <w:b/>
          <w:bCs/>
          <w:sz w:val="20"/>
          <w:szCs w:val="20"/>
        </w:rPr>
        <w:t>w imieniu Wykonawcy:</w:t>
      </w:r>
    </w:p>
    <w:p w14:paraId="2FCF1EBC" w14:textId="77777777" w:rsidR="008E46FC" w:rsidRPr="004459F7" w:rsidRDefault="008E46FC" w:rsidP="00992E36">
      <w:pPr>
        <w:jc w:val="both"/>
        <w:rPr>
          <w:rFonts w:ascii="Arial" w:hAnsi="Arial" w:cs="Arial"/>
          <w:b/>
          <w:bCs/>
          <w:sz w:val="20"/>
          <w:szCs w:val="20"/>
        </w:rPr>
      </w:pPr>
    </w:p>
    <w:p w14:paraId="37DAD74F" w14:textId="77777777" w:rsidR="008E46FC" w:rsidRPr="004459F7" w:rsidRDefault="008E46FC" w:rsidP="00992E36">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6182B056" w14:textId="77777777" w:rsidR="008E46FC" w:rsidRPr="004459F7" w:rsidRDefault="008E46FC" w:rsidP="00992E36">
      <w:pPr>
        <w:jc w:val="center"/>
        <w:rPr>
          <w:rFonts w:ascii="Arial" w:hAnsi="Arial" w:cs="Arial"/>
          <w:b/>
          <w:bCs/>
          <w:sz w:val="20"/>
          <w:szCs w:val="20"/>
        </w:rPr>
      </w:pPr>
      <w:r w:rsidRPr="004459F7">
        <w:rPr>
          <w:rFonts w:ascii="Arial" w:hAnsi="Arial" w:cs="Arial"/>
          <w:bCs/>
          <w:sz w:val="20"/>
          <w:szCs w:val="20"/>
        </w:rPr>
        <w:t>/wpisać nazwę (firmę) Wykonawcy/</w:t>
      </w:r>
    </w:p>
    <w:p w14:paraId="6DB3CDBF" w14:textId="77777777" w:rsidR="008E46FC" w:rsidRPr="004459F7" w:rsidRDefault="008E46FC" w:rsidP="00992E36">
      <w:pPr>
        <w:pStyle w:val="Zwykytekst"/>
        <w:tabs>
          <w:tab w:val="left" w:leader="dot" w:pos="9072"/>
        </w:tabs>
        <w:jc w:val="both"/>
        <w:rPr>
          <w:rFonts w:ascii="Arial" w:hAnsi="Arial" w:cs="Arial"/>
          <w:b/>
        </w:rPr>
      </w:pPr>
    </w:p>
    <w:p w14:paraId="25E917EB" w14:textId="77777777" w:rsidR="008E46FC" w:rsidRPr="004459F7" w:rsidRDefault="008E46FC" w:rsidP="00992E36">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7A474BD6" w14:textId="77777777" w:rsidR="008E46FC" w:rsidRPr="004459F7" w:rsidRDefault="008E46FC" w:rsidP="00992E36">
      <w:pPr>
        <w:jc w:val="both"/>
        <w:rPr>
          <w:rFonts w:ascii="Arial" w:hAnsi="Arial" w:cs="Arial"/>
          <w:sz w:val="20"/>
          <w:szCs w:val="20"/>
        </w:rPr>
      </w:pPr>
    </w:p>
    <w:p w14:paraId="1C355D29" w14:textId="77777777" w:rsidR="008E46FC" w:rsidRPr="004459F7" w:rsidRDefault="008E46FC" w:rsidP="00992E36">
      <w:pPr>
        <w:jc w:val="both"/>
        <w:rPr>
          <w:rFonts w:ascii="Arial" w:hAnsi="Arial" w:cs="Arial"/>
          <w:sz w:val="20"/>
          <w:szCs w:val="20"/>
        </w:rPr>
      </w:pPr>
    </w:p>
    <w:p w14:paraId="4643B0A8" w14:textId="77777777" w:rsidR="008E46FC" w:rsidRPr="004459F7" w:rsidRDefault="008E46FC" w:rsidP="00992E36">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2DDCF0CD" w14:textId="064040F5" w:rsidR="008E46FC" w:rsidRPr="004459F7" w:rsidRDefault="008E46FC" w:rsidP="00992E36">
      <w:pPr>
        <w:jc w:val="both"/>
        <w:rPr>
          <w:rFonts w:ascii="Arial" w:hAnsi="Arial" w:cs="Arial"/>
          <w:sz w:val="20"/>
          <w:szCs w:val="20"/>
        </w:rPr>
      </w:pPr>
      <w:r w:rsidRPr="004459F7">
        <w:rPr>
          <w:rFonts w:ascii="Arial" w:hAnsi="Arial" w:cs="Arial"/>
          <w:sz w:val="20"/>
          <w:szCs w:val="20"/>
        </w:rPr>
        <w:t>Oświadczam, że w celu wykazania spełniania warunków udziału w postępowaniu, polegam 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100EC52A" w14:textId="77777777" w:rsidR="008E46FC" w:rsidRPr="004459F7" w:rsidRDefault="008E46FC" w:rsidP="00992E36">
      <w:pPr>
        <w:jc w:val="both"/>
        <w:rPr>
          <w:rFonts w:ascii="Arial" w:hAnsi="Arial" w:cs="Arial"/>
          <w:sz w:val="20"/>
          <w:szCs w:val="20"/>
        </w:rPr>
      </w:pPr>
    </w:p>
    <w:p w14:paraId="21AE83D2" w14:textId="77777777" w:rsidR="008E46FC" w:rsidRPr="004459F7" w:rsidRDefault="008E46FC" w:rsidP="00992E36">
      <w:pPr>
        <w:jc w:val="both"/>
        <w:rPr>
          <w:rFonts w:ascii="Arial" w:hAnsi="Arial" w:cs="Arial"/>
          <w:sz w:val="20"/>
          <w:szCs w:val="20"/>
        </w:rPr>
      </w:pPr>
      <w:r w:rsidRPr="004459F7">
        <w:rPr>
          <w:rFonts w:ascii="Arial" w:hAnsi="Arial" w:cs="Arial"/>
          <w:sz w:val="20"/>
          <w:szCs w:val="20"/>
        </w:rPr>
        <w:t>.........................................................................................................................</w:t>
      </w:r>
    </w:p>
    <w:p w14:paraId="3F03E588" w14:textId="77777777" w:rsidR="008E46FC" w:rsidRPr="004459F7" w:rsidRDefault="008E46FC" w:rsidP="00992E36">
      <w:pPr>
        <w:jc w:val="both"/>
        <w:rPr>
          <w:rFonts w:ascii="Arial" w:hAnsi="Arial" w:cs="Arial"/>
          <w:sz w:val="20"/>
          <w:szCs w:val="20"/>
        </w:rPr>
      </w:pPr>
    </w:p>
    <w:p w14:paraId="13896EDF" w14:textId="77777777" w:rsidR="008E46FC" w:rsidRPr="004459F7" w:rsidRDefault="008E46FC" w:rsidP="00992E36">
      <w:pPr>
        <w:jc w:val="both"/>
        <w:rPr>
          <w:rFonts w:ascii="Arial" w:hAnsi="Arial" w:cs="Arial"/>
          <w:sz w:val="20"/>
          <w:szCs w:val="20"/>
        </w:rPr>
      </w:pPr>
      <w:r w:rsidRPr="004459F7">
        <w:rPr>
          <w:rFonts w:ascii="Arial" w:hAnsi="Arial" w:cs="Arial"/>
          <w:sz w:val="20"/>
          <w:szCs w:val="20"/>
        </w:rPr>
        <w:t xml:space="preserve">w następującym zakresie: </w:t>
      </w:r>
    </w:p>
    <w:p w14:paraId="1A6F1A09" w14:textId="77777777" w:rsidR="008E46FC" w:rsidRPr="004459F7" w:rsidRDefault="008E46FC" w:rsidP="00992E36">
      <w:pPr>
        <w:jc w:val="both"/>
        <w:rPr>
          <w:rFonts w:ascii="Arial" w:hAnsi="Arial" w:cs="Arial"/>
          <w:sz w:val="20"/>
          <w:szCs w:val="20"/>
        </w:rPr>
      </w:pPr>
    </w:p>
    <w:p w14:paraId="33468783" w14:textId="77777777" w:rsidR="008E46FC" w:rsidRPr="004459F7" w:rsidRDefault="008E46FC" w:rsidP="00992E36">
      <w:pPr>
        <w:jc w:val="both"/>
        <w:rPr>
          <w:rFonts w:ascii="Arial" w:hAnsi="Arial" w:cs="Arial"/>
          <w:sz w:val="20"/>
          <w:szCs w:val="20"/>
        </w:rPr>
      </w:pPr>
      <w:r w:rsidRPr="004459F7">
        <w:rPr>
          <w:rFonts w:ascii="Arial" w:hAnsi="Arial" w:cs="Arial"/>
          <w:sz w:val="20"/>
          <w:szCs w:val="20"/>
        </w:rPr>
        <w:t>.........................................................................................................................</w:t>
      </w:r>
    </w:p>
    <w:p w14:paraId="33C987EE" w14:textId="77777777" w:rsidR="008E46FC" w:rsidRPr="004459F7" w:rsidRDefault="008E46FC" w:rsidP="00992E36">
      <w:pPr>
        <w:jc w:val="both"/>
        <w:rPr>
          <w:rFonts w:ascii="Arial" w:hAnsi="Arial" w:cs="Arial"/>
          <w:sz w:val="20"/>
          <w:szCs w:val="20"/>
        </w:rPr>
      </w:pPr>
    </w:p>
    <w:p w14:paraId="5570790C" w14:textId="77777777" w:rsidR="008E46FC" w:rsidRPr="004459F7" w:rsidRDefault="008E46FC" w:rsidP="00992E36">
      <w:pPr>
        <w:jc w:val="both"/>
        <w:rPr>
          <w:rFonts w:ascii="Arial" w:hAnsi="Arial" w:cs="Arial"/>
          <w:sz w:val="20"/>
          <w:szCs w:val="20"/>
        </w:rPr>
      </w:pPr>
    </w:p>
    <w:p w14:paraId="56E0950E" w14:textId="77777777" w:rsidR="008E46FC" w:rsidRPr="004459F7" w:rsidRDefault="008E46FC" w:rsidP="00992E36">
      <w:pPr>
        <w:jc w:val="both"/>
        <w:rPr>
          <w:rFonts w:ascii="Arial" w:hAnsi="Arial" w:cs="Arial"/>
          <w:i/>
          <w:sz w:val="20"/>
          <w:szCs w:val="20"/>
        </w:rPr>
      </w:pPr>
    </w:p>
    <w:p w14:paraId="00C30FCF" w14:textId="77777777" w:rsidR="008E46FC" w:rsidRPr="004459F7" w:rsidRDefault="008E46FC" w:rsidP="00992E36">
      <w:pPr>
        <w:pStyle w:val="Zwykytekst1"/>
        <w:jc w:val="both"/>
        <w:rPr>
          <w:rFonts w:ascii="Arial" w:hAnsi="Arial" w:cs="Arial"/>
        </w:rPr>
      </w:pPr>
    </w:p>
    <w:p w14:paraId="564223E2" w14:textId="77777777" w:rsidR="008E46FC" w:rsidRPr="004459F7" w:rsidRDefault="008E46FC" w:rsidP="00992E36">
      <w:pPr>
        <w:pStyle w:val="Zwykytekst1"/>
        <w:rPr>
          <w:rFonts w:ascii="Arial" w:hAnsi="Arial" w:cs="Arial"/>
        </w:rPr>
      </w:pPr>
      <w:r w:rsidRPr="004459F7">
        <w:rPr>
          <w:rFonts w:ascii="Arial" w:hAnsi="Arial" w:cs="Arial"/>
        </w:rPr>
        <w:t>__________________ dnia __ __ ____ roku</w:t>
      </w:r>
    </w:p>
    <w:p w14:paraId="42676AF9" w14:textId="77777777" w:rsidR="008E46FC" w:rsidRPr="004459F7" w:rsidRDefault="008E46FC" w:rsidP="00992E36">
      <w:pPr>
        <w:pStyle w:val="Zwykytekst1"/>
        <w:ind w:firstLine="3960"/>
        <w:jc w:val="center"/>
        <w:rPr>
          <w:rFonts w:ascii="Arial" w:hAnsi="Arial" w:cs="Arial"/>
          <w:i/>
        </w:rPr>
      </w:pPr>
      <w:r w:rsidRPr="004459F7">
        <w:rPr>
          <w:rFonts w:ascii="Arial" w:hAnsi="Arial" w:cs="Arial"/>
          <w:i/>
        </w:rPr>
        <w:t>_____________________________________</w:t>
      </w:r>
    </w:p>
    <w:p w14:paraId="147F978B" w14:textId="77777777" w:rsidR="008E46FC" w:rsidRPr="004459F7" w:rsidRDefault="008E46FC" w:rsidP="00992E36">
      <w:pPr>
        <w:pStyle w:val="Zwykytekst1"/>
        <w:ind w:firstLine="3960"/>
        <w:jc w:val="center"/>
        <w:rPr>
          <w:rFonts w:ascii="Arial" w:hAnsi="Arial" w:cs="Arial"/>
          <w:i/>
        </w:rPr>
      </w:pPr>
      <w:r w:rsidRPr="004459F7">
        <w:rPr>
          <w:rFonts w:ascii="Arial" w:hAnsi="Arial" w:cs="Arial"/>
          <w:i/>
        </w:rPr>
        <w:t>(podpis Wykonawcy/Pełnomocnika)</w:t>
      </w:r>
    </w:p>
    <w:p w14:paraId="7DE5751A" w14:textId="77777777" w:rsidR="008E46FC" w:rsidRDefault="008E46FC" w:rsidP="00992E36">
      <w:pPr>
        <w:rPr>
          <w:rFonts w:ascii="Arial" w:hAnsi="Arial" w:cs="Arial"/>
          <w:b/>
          <w:sz w:val="20"/>
          <w:szCs w:val="20"/>
        </w:rPr>
      </w:pPr>
    </w:p>
    <w:p w14:paraId="66CA5CD4" w14:textId="77777777" w:rsidR="008E46FC" w:rsidRDefault="008E46FC" w:rsidP="00992E36">
      <w:pPr>
        <w:rPr>
          <w:rFonts w:ascii="Arial" w:hAnsi="Arial" w:cs="Arial"/>
          <w:b/>
          <w:sz w:val="20"/>
          <w:szCs w:val="20"/>
        </w:rPr>
      </w:pPr>
    </w:p>
    <w:p w14:paraId="7C5830EA" w14:textId="77777777" w:rsidR="008E46FC" w:rsidRPr="00F37B1C" w:rsidRDefault="008E46FC" w:rsidP="00992E36">
      <w:pPr>
        <w:rPr>
          <w:rFonts w:ascii="Arial" w:hAnsi="Arial" w:cs="Arial"/>
          <w:b/>
          <w:sz w:val="20"/>
          <w:szCs w:val="20"/>
        </w:rPr>
        <w:sectPr w:rsidR="008E46FC" w:rsidRPr="00F37B1C" w:rsidSect="00762787">
          <w:footerReference w:type="default" r:id="rId8"/>
          <w:headerReference w:type="first" r:id="rId9"/>
          <w:footerReference w:type="first" r:id="rId10"/>
          <w:pgSz w:w="11907" w:h="16840"/>
          <w:pgMar w:top="1418" w:right="1418" w:bottom="1418" w:left="1418" w:header="567" w:footer="709" w:gutter="0"/>
          <w:cols w:space="708"/>
          <w:titlePg/>
          <w:docGrid w:linePitch="326"/>
        </w:sectPr>
      </w:pPr>
    </w:p>
    <w:p w14:paraId="5E598388" w14:textId="77777777" w:rsidR="00820DFD" w:rsidRPr="00F37B1C" w:rsidRDefault="00820DFD" w:rsidP="00992E36">
      <w:pPr>
        <w:ind w:firstLine="3402"/>
        <w:jc w:val="right"/>
        <w:rPr>
          <w:rFonts w:ascii="Arial" w:eastAsia="Calibri" w:hAnsi="Arial" w:cs="Arial"/>
          <w:b/>
          <w:sz w:val="20"/>
          <w:szCs w:val="20"/>
        </w:rPr>
      </w:pPr>
      <w:r w:rsidRPr="00F37B1C">
        <w:rPr>
          <w:rFonts w:ascii="Arial" w:hAnsi="Arial" w:cs="Arial"/>
          <w:noProof/>
          <w:sz w:val="20"/>
          <w:szCs w:val="20"/>
        </w:rPr>
        <w:lastRenderedPageBreak/>
        <mc:AlternateContent>
          <mc:Choice Requires="wps">
            <w:drawing>
              <wp:anchor distT="0" distB="0" distL="114935" distR="114935" simplePos="0" relativeHeight="251653120" behindDoc="0" locked="0" layoutInCell="1" allowOverlap="1" wp14:anchorId="648C5681" wp14:editId="2CE775D9">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212FD26E" w14:textId="77777777" w:rsidR="001365D7" w:rsidRDefault="001365D7" w:rsidP="00820DFD">
                            <w:pPr>
                              <w:jc w:val="center"/>
                              <w:rPr>
                                <w:i/>
                                <w:sz w:val="18"/>
                              </w:rPr>
                            </w:pPr>
                          </w:p>
                          <w:p w14:paraId="42A87863" w14:textId="77777777" w:rsidR="001365D7" w:rsidRDefault="001365D7" w:rsidP="00820DFD">
                            <w:pPr>
                              <w:rPr>
                                <w:rFonts w:ascii="Verdana" w:hAnsi="Verdana"/>
                                <w:i/>
                                <w:sz w:val="16"/>
                                <w:szCs w:val="16"/>
                              </w:rPr>
                            </w:pPr>
                          </w:p>
                          <w:p w14:paraId="541F512B" w14:textId="77777777" w:rsidR="001365D7" w:rsidRDefault="001365D7" w:rsidP="00820DFD">
                            <w:pPr>
                              <w:rPr>
                                <w:rFonts w:ascii="Verdana" w:hAnsi="Verdana"/>
                                <w:i/>
                                <w:sz w:val="16"/>
                                <w:szCs w:val="16"/>
                              </w:rPr>
                            </w:pPr>
                          </w:p>
                          <w:p w14:paraId="5079CB57" w14:textId="77777777" w:rsidR="001365D7" w:rsidRDefault="001365D7" w:rsidP="00820DFD">
                            <w:pPr>
                              <w:rPr>
                                <w:rFonts w:ascii="Verdana" w:hAnsi="Verdana"/>
                                <w:i/>
                                <w:sz w:val="16"/>
                                <w:szCs w:val="16"/>
                              </w:rPr>
                            </w:pPr>
                          </w:p>
                          <w:p w14:paraId="6B7AB7F2" w14:textId="77777777" w:rsidR="001365D7" w:rsidRDefault="001365D7" w:rsidP="00820DFD">
                            <w:pPr>
                              <w:rPr>
                                <w:rFonts w:ascii="Verdana" w:hAnsi="Verdana"/>
                                <w:i/>
                                <w:sz w:val="16"/>
                                <w:szCs w:val="16"/>
                              </w:rPr>
                            </w:pPr>
                          </w:p>
                          <w:p w14:paraId="5DEFBBF8" w14:textId="77777777" w:rsidR="001365D7" w:rsidRDefault="001365D7" w:rsidP="00820DFD">
                            <w:pPr>
                              <w:rPr>
                                <w:rFonts w:ascii="Verdana" w:hAnsi="Verdana"/>
                                <w:i/>
                                <w:sz w:val="14"/>
                                <w:szCs w:val="14"/>
                              </w:rPr>
                            </w:pPr>
                          </w:p>
                          <w:p w14:paraId="510AF914" w14:textId="77777777" w:rsidR="001365D7" w:rsidRDefault="001365D7" w:rsidP="00820DFD">
                            <w:pPr>
                              <w:rPr>
                                <w:rFonts w:ascii="Verdana" w:hAnsi="Verdana"/>
                                <w:i/>
                                <w:sz w:val="14"/>
                                <w:szCs w:val="14"/>
                              </w:rPr>
                            </w:pPr>
                          </w:p>
                          <w:p w14:paraId="2D0241E5" w14:textId="77777777" w:rsidR="001365D7" w:rsidRDefault="001365D7" w:rsidP="00820DFD">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C5681" id="Pole tekstowe 34" o:spid="_x0000_s1030" type="#_x0000_t202" style="position:absolute;left:0;text-align:left;margin-left:-.75pt;margin-top:25.5pt;width:165.15pt;height:93.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212FD26E" w14:textId="77777777" w:rsidR="001365D7" w:rsidRDefault="001365D7" w:rsidP="00820DFD">
                      <w:pPr>
                        <w:jc w:val="center"/>
                        <w:rPr>
                          <w:i/>
                          <w:sz w:val="18"/>
                        </w:rPr>
                      </w:pPr>
                    </w:p>
                    <w:p w14:paraId="42A87863" w14:textId="77777777" w:rsidR="001365D7" w:rsidRDefault="001365D7" w:rsidP="00820DFD">
                      <w:pPr>
                        <w:rPr>
                          <w:rFonts w:ascii="Verdana" w:hAnsi="Verdana"/>
                          <w:i/>
                          <w:sz w:val="16"/>
                          <w:szCs w:val="16"/>
                        </w:rPr>
                      </w:pPr>
                    </w:p>
                    <w:p w14:paraId="541F512B" w14:textId="77777777" w:rsidR="001365D7" w:rsidRDefault="001365D7" w:rsidP="00820DFD">
                      <w:pPr>
                        <w:rPr>
                          <w:rFonts w:ascii="Verdana" w:hAnsi="Verdana"/>
                          <w:i/>
                          <w:sz w:val="16"/>
                          <w:szCs w:val="16"/>
                        </w:rPr>
                      </w:pPr>
                    </w:p>
                    <w:p w14:paraId="5079CB57" w14:textId="77777777" w:rsidR="001365D7" w:rsidRDefault="001365D7" w:rsidP="00820DFD">
                      <w:pPr>
                        <w:rPr>
                          <w:rFonts w:ascii="Verdana" w:hAnsi="Verdana"/>
                          <w:i/>
                          <w:sz w:val="16"/>
                          <w:szCs w:val="16"/>
                        </w:rPr>
                      </w:pPr>
                    </w:p>
                    <w:p w14:paraId="6B7AB7F2" w14:textId="77777777" w:rsidR="001365D7" w:rsidRDefault="001365D7" w:rsidP="00820DFD">
                      <w:pPr>
                        <w:rPr>
                          <w:rFonts w:ascii="Verdana" w:hAnsi="Verdana"/>
                          <w:i/>
                          <w:sz w:val="16"/>
                          <w:szCs w:val="16"/>
                        </w:rPr>
                      </w:pPr>
                    </w:p>
                    <w:p w14:paraId="5DEFBBF8" w14:textId="77777777" w:rsidR="001365D7" w:rsidRDefault="001365D7" w:rsidP="00820DFD">
                      <w:pPr>
                        <w:rPr>
                          <w:rFonts w:ascii="Verdana" w:hAnsi="Verdana"/>
                          <w:i/>
                          <w:sz w:val="14"/>
                          <w:szCs w:val="14"/>
                        </w:rPr>
                      </w:pPr>
                    </w:p>
                    <w:p w14:paraId="510AF914" w14:textId="77777777" w:rsidR="001365D7" w:rsidRDefault="001365D7" w:rsidP="00820DFD">
                      <w:pPr>
                        <w:rPr>
                          <w:rFonts w:ascii="Verdana" w:hAnsi="Verdana"/>
                          <w:i/>
                          <w:sz w:val="14"/>
                          <w:szCs w:val="14"/>
                        </w:rPr>
                      </w:pPr>
                    </w:p>
                    <w:p w14:paraId="2D0241E5" w14:textId="77777777" w:rsidR="001365D7" w:rsidRDefault="001365D7" w:rsidP="00820DFD">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v:textbox>
                <w10:wrap type="tight"/>
              </v:shape>
            </w:pict>
          </mc:Fallback>
        </mc:AlternateContent>
      </w:r>
      <w:r w:rsidRPr="00F37B1C">
        <w:rPr>
          <w:rFonts w:ascii="Arial" w:hAnsi="Arial" w:cs="Arial"/>
          <w:noProof/>
          <w:sz w:val="20"/>
          <w:szCs w:val="20"/>
        </w:rPr>
        <mc:AlternateContent>
          <mc:Choice Requires="wps">
            <w:drawing>
              <wp:anchor distT="0" distB="0" distL="114935" distR="114935" simplePos="0" relativeHeight="251654144" behindDoc="0" locked="0" layoutInCell="1" allowOverlap="1" wp14:anchorId="78A6F587" wp14:editId="46A0BF9A">
                <wp:simplePos x="0" y="0"/>
                <wp:positionH relativeFrom="column">
                  <wp:posOffset>2091055</wp:posOffset>
                </wp:positionH>
                <wp:positionV relativeFrom="paragraph">
                  <wp:posOffset>319405</wp:posOffset>
                </wp:positionV>
                <wp:extent cx="4183380" cy="1187450"/>
                <wp:effectExtent l="0" t="0" r="26670" b="12700"/>
                <wp:wrapTight wrapText="bothSides">
                  <wp:wrapPolygon edited="0">
                    <wp:start x="0" y="0"/>
                    <wp:lineTo x="0" y="21484"/>
                    <wp:lineTo x="21639" y="21484"/>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1187450"/>
                        </a:xfrm>
                        <a:prstGeom prst="rect">
                          <a:avLst/>
                        </a:prstGeom>
                        <a:solidFill>
                          <a:srgbClr val="C0C0C0"/>
                        </a:solidFill>
                        <a:ln w="6350">
                          <a:solidFill>
                            <a:srgbClr val="000000"/>
                          </a:solidFill>
                          <a:miter lim="800000"/>
                          <a:headEnd/>
                          <a:tailEnd/>
                        </a:ln>
                      </wps:spPr>
                      <wps:txbx>
                        <w:txbxContent>
                          <w:p w14:paraId="769D62E4" w14:textId="77777777" w:rsidR="001365D7" w:rsidRDefault="001365D7" w:rsidP="00820DFD">
                            <w:pPr>
                              <w:jc w:val="center"/>
                              <w:rPr>
                                <w:rFonts w:ascii="Verdana" w:hAnsi="Verdana"/>
                                <w:b/>
                                <w:sz w:val="20"/>
                                <w:szCs w:val="20"/>
                              </w:rPr>
                            </w:pPr>
                          </w:p>
                          <w:p w14:paraId="6D19CEAB" w14:textId="77777777" w:rsidR="001365D7" w:rsidRPr="0011774B" w:rsidRDefault="001365D7" w:rsidP="00820DFD">
                            <w:pPr>
                              <w:jc w:val="center"/>
                              <w:rPr>
                                <w:rFonts w:ascii="Arial" w:hAnsi="Arial" w:cs="Arial"/>
                                <w:b/>
                              </w:rPr>
                            </w:pPr>
                            <w:r w:rsidRPr="0011774B">
                              <w:rPr>
                                <w:rFonts w:ascii="Arial" w:hAnsi="Arial" w:cs="Arial"/>
                                <w:b/>
                              </w:rPr>
                              <w:t>ZOBOWIĄZANIE</w:t>
                            </w:r>
                          </w:p>
                          <w:p w14:paraId="121A5E20" w14:textId="77777777" w:rsidR="001365D7" w:rsidRPr="0011774B" w:rsidRDefault="001365D7" w:rsidP="00820DFD">
                            <w:pPr>
                              <w:jc w:val="center"/>
                              <w:rPr>
                                <w:rFonts w:ascii="Arial" w:hAnsi="Arial" w:cs="Arial"/>
                                <w:b/>
                              </w:rPr>
                            </w:pPr>
                            <w:r w:rsidRPr="0011774B">
                              <w:rPr>
                                <w:rFonts w:ascii="Arial" w:hAnsi="Arial" w:cs="Arial"/>
                                <w:b/>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6F587" id="Pole tekstowe 33" o:spid="_x0000_s1031" type="#_x0000_t202" style="position:absolute;left:0;text-align:left;margin-left:164.65pt;margin-top:25.15pt;width:329.4pt;height:93.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" fillcolor="silver" strokeweight=".5pt">
                <v:textbox inset="7.45pt,3.85pt,7.45pt,3.85pt">
                  <w:txbxContent>
                    <w:p w14:paraId="769D62E4" w14:textId="77777777" w:rsidR="001365D7" w:rsidRDefault="001365D7" w:rsidP="00820DFD">
                      <w:pPr>
                        <w:jc w:val="center"/>
                        <w:rPr>
                          <w:rFonts w:ascii="Verdana" w:hAnsi="Verdana"/>
                          <w:b/>
                          <w:sz w:val="20"/>
                          <w:szCs w:val="20"/>
                        </w:rPr>
                      </w:pPr>
                    </w:p>
                    <w:p w14:paraId="6D19CEAB" w14:textId="77777777" w:rsidR="001365D7" w:rsidRPr="0011774B" w:rsidRDefault="001365D7" w:rsidP="00820DFD">
                      <w:pPr>
                        <w:jc w:val="center"/>
                        <w:rPr>
                          <w:rFonts w:ascii="Arial" w:hAnsi="Arial" w:cs="Arial"/>
                          <w:b/>
                        </w:rPr>
                      </w:pPr>
                      <w:r w:rsidRPr="0011774B">
                        <w:rPr>
                          <w:rFonts w:ascii="Arial" w:hAnsi="Arial" w:cs="Arial"/>
                          <w:b/>
                        </w:rPr>
                        <w:t>ZOBOWIĄZANIE</w:t>
                      </w:r>
                    </w:p>
                    <w:p w14:paraId="121A5E20" w14:textId="77777777" w:rsidR="001365D7" w:rsidRPr="0011774B" w:rsidRDefault="001365D7" w:rsidP="00820DFD">
                      <w:pPr>
                        <w:jc w:val="center"/>
                        <w:rPr>
                          <w:rFonts w:ascii="Arial" w:hAnsi="Arial" w:cs="Arial"/>
                          <w:b/>
                        </w:rPr>
                      </w:pPr>
                      <w:r w:rsidRPr="0011774B">
                        <w:rPr>
                          <w:rFonts w:ascii="Arial" w:hAnsi="Arial" w:cs="Arial"/>
                          <w:b/>
                        </w:rPr>
                        <w:t xml:space="preserve">do oddania do dyspozycji Wykonawcy niezbędnych zasobów na potrzeby realizacji zamówienia </w:t>
                      </w:r>
                    </w:p>
                  </w:txbxContent>
                </v:textbox>
                <w10:wrap type="tight"/>
              </v:shape>
            </w:pict>
          </mc:Fallback>
        </mc:AlternateContent>
      </w:r>
      <w:r w:rsidRPr="00F37B1C">
        <w:rPr>
          <w:rFonts w:ascii="Arial" w:eastAsia="Calibri" w:hAnsi="Arial" w:cs="Arial"/>
          <w:b/>
          <w:sz w:val="20"/>
          <w:szCs w:val="20"/>
        </w:rPr>
        <w:t>Formularz 2.</w:t>
      </w:r>
      <w:r w:rsidR="008E46FC">
        <w:rPr>
          <w:rFonts w:ascii="Arial" w:eastAsia="Calibri" w:hAnsi="Arial" w:cs="Arial"/>
          <w:b/>
          <w:sz w:val="20"/>
          <w:szCs w:val="20"/>
        </w:rPr>
        <w:t>3</w:t>
      </w:r>
    </w:p>
    <w:p w14:paraId="2B17E26E" w14:textId="77777777" w:rsidR="00820DFD" w:rsidRPr="00F37B1C" w:rsidRDefault="00820DFD" w:rsidP="00992E36">
      <w:pPr>
        <w:tabs>
          <w:tab w:val="left" w:pos="9214"/>
        </w:tabs>
        <w:suppressAutoHyphens/>
        <w:ind w:right="-1"/>
        <w:jc w:val="both"/>
        <w:rPr>
          <w:rFonts w:ascii="Arial" w:eastAsia="Calibri" w:hAnsi="Arial" w:cs="Arial"/>
          <w:b/>
          <w:sz w:val="20"/>
          <w:szCs w:val="20"/>
          <w:lang w:eastAsia="ar-SA"/>
        </w:rPr>
      </w:pPr>
    </w:p>
    <w:p w14:paraId="4E5670A0" w14:textId="77777777" w:rsidR="00820DFD" w:rsidRPr="00173289" w:rsidRDefault="00820DFD" w:rsidP="00992E36">
      <w:pPr>
        <w:tabs>
          <w:tab w:val="left" w:pos="9214"/>
        </w:tabs>
        <w:suppressAutoHyphens/>
        <w:ind w:right="-1"/>
        <w:jc w:val="both"/>
        <w:rPr>
          <w:rFonts w:ascii="Arial" w:eastAsia="Calibri" w:hAnsi="Arial" w:cs="Arial"/>
          <w:sz w:val="20"/>
          <w:szCs w:val="20"/>
          <w:lang w:eastAsia="ar-SA"/>
        </w:rPr>
      </w:pPr>
    </w:p>
    <w:p w14:paraId="652B7BB8" w14:textId="77777777" w:rsidR="00EF22D9" w:rsidRPr="00173289" w:rsidRDefault="00EF22D9" w:rsidP="00992E36">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50363AA1" w14:textId="77777777" w:rsidR="00173289" w:rsidRDefault="00173289" w:rsidP="00992E36">
      <w:pPr>
        <w:tabs>
          <w:tab w:val="left" w:leader="dot" w:pos="9360"/>
        </w:tabs>
        <w:suppressAutoHyphens/>
        <w:jc w:val="both"/>
        <w:rPr>
          <w:rFonts w:ascii="Arial" w:hAnsi="Arial" w:cs="Arial"/>
          <w:spacing w:val="-2"/>
          <w:sz w:val="20"/>
          <w:szCs w:val="20"/>
          <w:lang w:eastAsia="ar-SA"/>
        </w:rPr>
      </w:pPr>
    </w:p>
    <w:p w14:paraId="4B7404D6" w14:textId="77777777" w:rsidR="00175EDB" w:rsidRPr="00AC7780" w:rsidRDefault="00175EDB" w:rsidP="00992E36">
      <w:pPr>
        <w:ind w:left="360" w:hanging="360"/>
        <w:jc w:val="center"/>
        <w:rPr>
          <w:rFonts w:ascii="Arial" w:hAnsi="Arial" w:cs="Arial"/>
          <w:b/>
          <w:sz w:val="20"/>
          <w:szCs w:val="20"/>
        </w:rPr>
      </w:pPr>
      <w:r w:rsidRPr="00AC7780">
        <w:rPr>
          <w:rFonts w:ascii="Arial" w:hAnsi="Arial" w:cs="Arial"/>
          <w:b/>
          <w:sz w:val="20"/>
          <w:szCs w:val="20"/>
        </w:rPr>
        <w:t>Świadczenie obsługi technicznej nagłośnienia konferencji organizowanych przez Zamawiającego we wskazanych miejscach na terenie Warszawy.</w:t>
      </w:r>
    </w:p>
    <w:p w14:paraId="3CEA511F" w14:textId="77777777" w:rsidR="00F3191E" w:rsidRPr="00F3191E" w:rsidRDefault="00F3191E" w:rsidP="00992E36">
      <w:pPr>
        <w:jc w:val="both"/>
        <w:rPr>
          <w:rFonts w:ascii="Arial" w:hAnsi="Arial" w:cs="Arial"/>
          <w:b/>
          <w:spacing w:val="-2"/>
          <w:sz w:val="20"/>
          <w:szCs w:val="20"/>
        </w:rPr>
      </w:pPr>
    </w:p>
    <w:p w14:paraId="0436E1C4" w14:textId="22213140" w:rsidR="00F3191E" w:rsidRPr="00F3191E" w:rsidRDefault="00F3191E" w:rsidP="00992E36">
      <w:pPr>
        <w:jc w:val="both"/>
        <w:rPr>
          <w:rFonts w:ascii="Arial" w:hAnsi="Arial" w:cs="Arial"/>
          <w:b/>
          <w:spacing w:val="-2"/>
          <w:sz w:val="20"/>
          <w:szCs w:val="20"/>
        </w:rPr>
      </w:pPr>
      <w:r w:rsidRPr="00F3191E">
        <w:rPr>
          <w:rFonts w:ascii="Arial" w:hAnsi="Arial" w:cs="Arial"/>
          <w:b/>
          <w:sz w:val="20"/>
          <w:szCs w:val="20"/>
        </w:rPr>
        <w:t>Oznaczonego nr</w:t>
      </w:r>
      <w:r w:rsidR="00164EF2">
        <w:rPr>
          <w:rFonts w:ascii="Arial" w:hAnsi="Arial" w:cs="Arial"/>
          <w:b/>
          <w:spacing w:val="-2"/>
          <w:sz w:val="20"/>
          <w:szCs w:val="20"/>
        </w:rPr>
        <w:t xml:space="preserve"> znak sprawy: </w:t>
      </w:r>
      <w:r w:rsidR="00417979">
        <w:rPr>
          <w:rFonts w:ascii="Arial" w:hAnsi="Arial" w:cs="Arial"/>
          <w:b/>
          <w:spacing w:val="-2"/>
          <w:sz w:val="20"/>
          <w:szCs w:val="20"/>
        </w:rPr>
        <w:t>BF-II.3710.8.2020</w:t>
      </w:r>
    </w:p>
    <w:p w14:paraId="487FC4F7" w14:textId="77777777" w:rsidR="00F3191E" w:rsidRPr="00F3191E" w:rsidRDefault="00F3191E" w:rsidP="00992E36">
      <w:pPr>
        <w:jc w:val="both"/>
        <w:rPr>
          <w:rFonts w:ascii="Arial" w:hAnsi="Arial" w:cs="Arial"/>
          <w:b/>
          <w:bCs/>
          <w:sz w:val="20"/>
          <w:szCs w:val="20"/>
        </w:rPr>
      </w:pPr>
    </w:p>
    <w:p w14:paraId="68B40A60" w14:textId="77777777" w:rsidR="00173289" w:rsidRDefault="00173289" w:rsidP="00992E36">
      <w:pPr>
        <w:jc w:val="both"/>
        <w:rPr>
          <w:rFonts w:ascii="Arial" w:hAnsi="Arial" w:cs="Arial"/>
          <w:b/>
          <w:bCs/>
          <w:sz w:val="20"/>
          <w:szCs w:val="20"/>
        </w:rPr>
      </w:pPr>
    </w:p>
    <w:p w14:paraId="5DFEEC20" w14:textId="77777777" w:rsidR="00EF22D9" w:rsidRPr="00F37B1C" w:rsidRDefault="00EF22D9" w:rsidP="00992E36">
      <w:pPr>
        <w:jc w:val="both"/>
        <w:rPr>
          <w:rFonts w:ascii="Arial" w:hAnsi="Arial" w:cs="Arial"/>
          <w:b/>
          <w:bCs/>
          <w:sz w:val="20"/>
          <w:szCs w:val="20"/>
        </w:rPr>
      </w:pPr>
      <w:r w:rsidRPr="00F37B1C">
        <w:rPr>
          <w:rFonts w:ascii="Arial" w:hAnsi="Arial" w:cs="Arial"/>
          <w:b/>
          <w:bCs/>
          <w:sz w:val="20"/>
          <w:szCs w:val="20"/>
        </w:rPr>
        <w:t>w imieniu Wykonawcy:</w:t>
      </w:r>
    </w:p>
    <w:p w14:paraId="17B56D01" w14:textId="77777777" w:rsidR="00EF22D9" w:rsidRPr="00F37B1C" w:rsidRDefault="00EF22D9" w:rsidP="00992E36">
      <w:pPr>
        <w:jc w:val="both"/>
        <w:rPr>
          <w:rFonts w:ascii="Arial" w:hAnsi="Arial" w:cs="Arial"/>
          <w:b/>
          <w:bCs/>
          <w:sz w:val="20"/>
          <w:szCs w:val="20"/>
        </w:rPr>
      </w:pPr>
    </w:p>
    <w:p w14:paraId="26238FFD" w14:textId="77777777" w:rsidR="00820DFD" w:rsidRPr="00F37B1C" w:rsidRDefault="00820DFD" w:rsidP="00992E36">
      <w:pPr>
        <w:tabs>
          <w:tab w:val="left" w:pos="9214"/>
        </w:tabs>
        <w:suppressAutoHyphens/>
        <w:ind w:right="-1"/>
        <w:jc w:val="both"/>
        <w:rPr>
          <w:rFonts w:ascii="Arial" w:eastAsia="Calibri" w:hAnsi="Arial" w:cs="Arial"/>
          <w:b/>
          <w:sz w:val="20"/>
          <w:szCs w:val="20"/>
          <w:lang w:eastAsia="ar-SA"/>
        </w:rPr>
      </w:pPr>
      <w:r w:rsidRPr="00F37B1C">
        <w:rPr>
          <w:rFonts w:ascii="Arial" w:eastAsia="Calibri" w:hAnsi="Arial" w:cs="Arial"/>
          <w:b/>
          <w:sz w:val="20"/>
          <w:szCs w:val="20"/>
          <w:lang w:eastAsia="ar-SA"/>
        </w:rPr>
        <w:t>_______________________________________________________________</w:t>
      </w:r>
    </w:p>
    <w:p w14:paraId="3D57A178" w14:textId="77777777" w:rsidR="00820DFD" w:rsidRPr="00F37B1C" w:rsidRDefault="00820DFD" w:rsidP="00992E36">
      <w:pPr>
        <w:jc w:val="center"/>
        <w:rPr>
          <w:rFonts w:ascii="Arial" w:hAnsi="Arial" w:cs="Arial"/>
          <w:i/>
          <w:sz w:val="20"/>
          <w:szCs w:val="20"/>
        </w:rPr>
      </w:pPr>
      <w:r w:rsidRPr="00F37B1C">
        <w:rPr>
          <w:rFonts w:ascii="Arial" w:hAnsi="Arial" w:cs="Arial"/>
          <w:i/>
          <w:sz w:val="20"/>
          <w:szCs w:val="20"/>
        </w:rPr>
        <w:t>(nazwa Podmiotu, na zasobach którego polega Wykonawca)</w:t>
      </w:r>
    </w:p>
    <w:p w14:paraId="65DA5A26" w14:textId="77777777" w:rsidR="00177B0C" w:rsidRPr="00F37B1C" w:rsidRDefault="00177B0C" w:rsidP="00992E36">
      <w:pPr>
        <w:tabs>
          <w:tab w:val="left" w:pos="9214"/>
        </w:tabs>
        <w:suppressAutoHyphens/>
        <w:ind w:right="-1"/>
        <w:jc w:val="both"/>
        <w:rPr>
          <w:rFonts w:ascii="Arial" w:hAnsi="Arial" w:cs="Arial"/>
          <w:sz w:val="20"/>
          <w:szCs w:val="20"/>
          <w:lang w:eastAsia="ar-SA"/>
        </w:rPr>
      </w:pPr>
    </w:p>
    <w:p w14:paraId="04C150AE" w14:textId="77777777" w:rsidR="00820DFD" w:rsidRPr="00F37B1C" w:rsidRDefault="00820DFD" w:rsidP="00992E36">
      <w:pPr>
        <w:tabs>
          <w:tab w:val="left" w:pos="9214"/>
        </w:tabs>
        <w:suppressAutoHyphens/>
        <w:ind w:right="-1"/>
        <w:jc w:val="both"/>
        <w:rPr>
          <w:rFonts w:ascii="Arial" w:hAnsi="Arial" w:cs="Arial"/>
          <w:sz w:val="20"/>
          <w:szCs w:val="20"/>
          <w:lang w:eastAsia="ar-SA"/>
        </w:rPr>
      </w:pPr>
      <w:r w:rsidRPr="00F37B1C">
        <w:rPr>
          <w:rFonts w:ascii="Arial" w:hAnsi="Arial" w:cs="Arial"/>
          <w:sz w:val="20"/>
          <w:szCs w:val="20"/>
          <w:lang w:eastAsia="ar-SA"/>
        </w:rPr>
        <w:t xml:space="preserve">Zobowiązuję się do oddania swoich zasobów </w:t>
      </w:r>
    </w:p>
    <w:p w14:paraId="0740D3C5" w14:textId="77777777" w:rsidR="00820DFD" w:rsidRPr="00F37B1C" w:rsidRDefault="00820DFD" w:rsidP="00992E36">
      <w:pPr>
        <w:suppressAutoHyphens/>
        <w:ind w:right="-1"/>
        <w:jc w:val="both"/>
        <w:rPr>
          <w:rFonts w:ascii="Arial" w:hAnsi="Arial" w:cs="Arial"/>
          <w:sz w:val="20"/>
          <w:szCs w:val="20"/>
          <w:lang w:eastAsia="ar-SA"/>
        </w:rPr>
      </w:pPr>
    </w:p>
    <w:p w14:paraId="5D08D4A7" w14:textId="77777777" w:rsidR="00820DFD" w:rsidRPr="00F37B1C" w:rsidRDefault="00820DFD" w:rsidP="00992E36">
      <w:pPr>
        <w:suppressAutoHyphens/>
        <w:ind w:right="-1"/>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_______________________________________________________________________</w:t>
      </w:r>
    </w:p>
    <w:p w14:paraId="36D2EB54" w14:textId="77777777" w:rsidR="00820DFD" w:rsidRPr="00F37B1C" w:rsidRDefault="00820DFD" w:rsidP="00992E36">
      <w:pPr>
        <w:jc w:val="center"/>
        <w:rPr>
          <w:rFonts w:ascii="Arial" w:hAnsi="Arial" w:cs="Arial"/>
          <w:i/>
          <w:sz w:val="20"/>
          <w:szCs w:val="20"/>
        </w:rPr>
      </w:pPr>
      <w:r w:rsidRPr="00F37B1C">
        <w:rPr>
          <w:rFonts w:ascii="Arial" w:hAnsi="Arial" w:cs="Arial"/>
          <w:i/>
          <w:sz w:val="20"/>
          <w:szCs w:val="20"/>
        </w:rPr>
        <w:t>(określenie zasobu)</w:t>
      </w:r>
    </w:p>
    <w:p w14:paraId="549AB521" w14:textId="77777777" w:rsidR="00820DFD" w:rsidRPr="00F37B1C" w:rsidRDefault="00820DFD" w:rsidP="00992E36">
      <w:pPr>
        <w:tabs>
          <w:tab w:val="left" w:pos="9214"/>
        </w:tabs>
        <w:suppressAutoHyphens/>
        <w:ind w:right="-1"/>
        <w:jc w:val="both"/>
        <w:rPr>
          <w:rFonts w:ascii="Arial" w:hAnsi="Arial" w:cs="Arial"/>
          <w:sz w:val="20"/>
          <w:szCs w:val="20"/>
          <w:lang w:eastAsia="ar-SA"/>
        </w:rPr>
      </w:pPr>
    </w:p>
    <w:p w14:paraId="4E2394FE" w14:textId="77777777" w:rsidR="00820DFD" w:rsidRPr="00F37B1C" w:rsidRDefault="00820DFD" w:rsidP="00992E36">
      <w:pPr>
        <w:tabs>
          <w:tab w:val="left" w:pos="9214"/>
        </w:tabs>
        <w:suppressAutoHyphens/>
        <w:ind w:right="-1"/>
        <w:jc w:val="both"/>
        <w:rPr>
          <w:rFonts w:ascii="Arial" w:hAnsi="Arial" w:cs="Arial"/>
          <w:sz w:val="20"/>
          <w:szCs w:val="20"/>
          <w:lang w:eastAsia="ar-SA"/>
        </w:rPr>
      </w:pPr>
      <w:r w:rsidRPr="00F37B1C">
        <w:rPr>
          <w:rFonts w:ascii="Arial" w:hAnsi="Arial" w:cs="Arial"/>
          <w:sz w:val="20"/>
          <w:szCs w:val="20"/>
          <w:lang w:eastAsia="ar-SA"/>
        </w:rPr>
        <w:t>do dyspozycji Wykonawcy:</w:t>
      </w:r>
    </w:p>
    <w:p w14:paraId="4617C497" w14:textId="77777777" w:rsidR="00820DFD" w:rsidRPr="00F37B1C" w:rsidRDefault="00820DFD" w:rsidP="00992E36">
      <w:pPr>
        <w:suppressAutoHyphens/>
        <w:ind w:right="-1"/>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_______________________________________________________________________</w:t>
      </w:r>
    </w:p>
    <w:p w14:paraId="18DDB969" w14:textId="77777777" w:rsidR="00820DFD" w:rsidRPr="00F37B1C" w:rsidRDefault="00820DFD" w:rsidP="00992E36">
      <w:pPr>
        <w:jc w:val="center"/>
        <w:rPr>
          <w:rFonts w:ascii="Arial" w:hAnsi="Arial" w:cs="Arial"/>
          <w:i/>
          <w:sz w:val="20"/>
          <w:szCs w:val="20"/>
        </w:rPr>
      </w:pPr>
      <w:r w:rsidRPr="00F37B1C">
        <w:rPr>
          <w:rFonts w:ascii="Arial" w:hAnsi="Arial" w:cs="Arial"/>
          <w:i/>
          <w:sz w:val="20"/>
          <w:szCs w:val="20"/>
        </w:rPr>
        <w:t>(nazwa Wykonawcy)</w:t>
      </w:r>
    </w:p>
    <w:p w14:paraId="0D1EC1D9" w14:textId="77777777" w:rsidR="00820DFD" w:rsidRPr="00F37B1C" w:rsidRDefault="00820DFD" w:rsidP="00992E36">
      <w:pPr>
        <w:rPr>
          <w:rFonts w:ascii="Arial" w:hAnsi="Arial" w:cs="Arial"/>
          <w:sz w:val="20"/>
          <w:szCs w:val="20"/>
        </w:rPr>
      </w:pPr>
    </w:p>
    <w:p w14:paraId="6FFF46FE" w14:textId="77777777" w:rsidR="00820DFD" w:rsidRPr="00F37B1C" w:rsidRDefault="00820DFD" w:rsidP="00992E36">
      <w:pPr>
        <w:tabs>
          <w:tab w:val="left" w:pos="-142"/>
        </w:tabs>
        <w:jc w:val="both"/>
        <w:rPr>
          <w:rFonts w:ascii="Arial" w:hAnsi="Arial" w:cs="Arial"/>
          <w:b/>
          <w:bCs/>
          <w:iCs/>
          <w:sz w:val="20"/>
          <w:szCs w:val="20"/>
        </w:rPr>
      </w:pPr>
      <w:r w:rsidRPr="00F37B1C">
        <w:rPr>
          <w:rFonts w:ascii="Arial" w:hAnsi="Arial" w:cs="Arial"/>
          <w:i/>
          <w:iCs/>
          <w:sz w:val="20"/>
          <w:szCs w:val="20"/>
        </w:rPr>
        <w:t>Na potrzeby wykonania zamówienia pod nazwą:</w:t>
      </w:r>
      <w:r w:rsidRPr="00F37B1C">
        <w:rPr>
          <w:rFonts w:ascii="Arial" w:hAnsi="Arial" w:cs="Arial"/>
          <w:b/>
          <w:bCs/>
          <w:iCs/>
          <w:sz w:val="20"/>
          <w:szCs w:val="20"/>
        </w:rPr>
        <w:t xml:space="preserve"> </w:t>
      </w:r>
    </w:p>
    <w:p w14:paraId="2F538213" w14:textId="77777777" w:rsidR="00820DFD" w:rsidRPr="00F37B1C" w:rsidRDefault="00820DFD" w:rsidP="00992E36">
      <w:pPr>
        <w:outlineLvl w:val="0"/>
        <w:rPr>
          <w:rFonts w:ascii="Arial" w:hAnsi="Arial" w:cs="Arial"/>
          <w:b/>
          <w:sz w:val="20"/>
          <w:szCs w:val="20"/>
        </w:rPr>
      </w:pPr>
    </w:p>
    <w:p w14:paraId="31B1D9DC" w14:textId="77777777" w:rsidR="00820DFD" w:rsidRPr="00F37B1C" w:rsidRDefault="0007487D" w:rsidP="00992E36">
      <w:pPr>
        <w:jc w:val="both"/>
        <w:outlineLvl w:val="0"/>
        <w:rPr>
          <w:rFonts w:ascii="Arial" w:hAnsi="Arial" w:cs="Arial"/>
          <w:spacing w:val="-2"/>
          <w:sz w:val="20"/>
          <w:szCs w:val="20"/>
        </w:rPr>
      </w:pPr>
      <w:r w:rsidRPr="00F37B1C">
        <w:rPr>
          <w:rFonts w:ascii="Arial" w:hAnsi="Arial" w:cs="Arial"/>
          <w:b/>
          <w:sz w:val="20"/>
          <w:szCs w:val="20"/>
        </w:rPr>
        <w:t>_______________________________________________________________</w:t>
      </w:r>
    </w:p>
    <w:p w14:paraId="0EFFA74A" w14:textId="77777777" w:rsidR="00820DFD" w:rsidRPr="00F37B1C" w:rsidRDefault="00820DFD" w:rsidP="00992E36">
      <w:pPr>
        <w:pStyle w:val="Zwykytekst1"/>
        <w:tabs>
          <w:tab w:val="left" w:leader="dot" w:pos="9360"/>
        </w:tabs>
        <w:jc w:val="both"/>
        <w:rPr>
          <w:rFonts w:ascii="Arial" w:hAnsi="Arial" w:cs="Arial"/>
          <w:b/>
        </w:rPr>
      </w:pPr>
      <w:r w:rsidRPr="00F37B1C">
        <w:rPr>
          <w:rFonts w:ascii="Arial" w:hAnsi="Arial" w:cs="Arial"/>
          <w:spacing w:val="-2"/>
        </w:rPr>
        <w:t xml:space="preserve">oznaczonego nr </w:t>
      </w:r>
      <w:r w:rsidR="00BF60A1" w:rsidRPr="00F37B1C">
        <w:rPr>
          <w:rFonts w:ascii="Arial" w:hAnsi="Arial" w:cs="Arial"/>
          <w:spacing w:val="-2"/>
        </w:rPr>
        <w:t>_______________________________</w:t>
      </w:r>
    </w:p>
    <w:p w14:paraId="00C1779C" w14:textId="77777777" w:rsidR="00820DFD" w:rsidRPr="00F37B1C" w:rsidRDefault="00820DFD" w:rsidP="00992E36">
      <w:pPr>
        <w:ind w:right="-427"/>
        <w:rPr>
          <w:rFonts w:ascii="Arial" w:hAnsi="Arial" w:cs="Arial"/>
          <w:sz w:val="20"/>
          <w:szCs w:val="20"/>
          <w:lang w:eastAsia="ar-SA"/>
        </w:rPr>
      </w:pPr>
    </w:p>
    <w:p w14:paraId="19165837" w14:textId="77777777" w:rsidR="00820DFD" w:rsidRPr="00F37B1C" w:rsidRDefault="00820DFD" w:rsidP="00992E36">
      <w:pPr>
        <w:suppressAutoHyphens/>
        <w:ind w:right="283"/>
        <w:jc w:val="both"/>
        <w:rPr>
          <w:rFonts w:ascii="Arial" w:hAnsi="Arial" w:cs="Arial"/>
          <w:b/>
          <w:sz w:val="20"/>
          <w:szCs w:val="20"/>
          <w:lang w:eastAsia="ar-SA"/>
        </w:rPr>
      </w:pPr>
      <w:r w:rsidRPr="00F37B1C">
        <w:rPr>
          <w:rFonts w:ascii="Arial" w:hAnsi="Arial" w:cs="Arial"/>
          <w:b/>
          <w:sz w:val="20"/>
          <w:szCs w:val="20"/>
          <w:lang w:eastAsia="ar-SA"/>
        </w:rPr>
        <w:t>Oświadczam, iż:</w:t>
      </w:r>
    </w:p>
    <w:p w14:paraId="094306D5" w14:textId="77777777" w:rsidR="00820DFD" w:rsidRPr="00F37B1C" w:rsidRDefault="00820DFD" w:rsidP="00992E36">
      <w:pPr>
        <w:suppressAutoHyphens/>
        <w:ind w:right="283"/>
        <w:jc w:val="both"/>
        <w:rPr>
          <w:rFonts w:ascii="Arial" w:hAnsi="Arial" w:cs="Arial"/>
          <w:b/>
          <w:sz w:val="20"/>
          <w:szCs w:val="20"/>
          <w:lang w:eastAsia="ar-SA"/>
        </w:rPr>
      </w:pPr>
    </w:p>
    <w:p w14:paraId="6B69D7FB" w14:textId="77777777" w:rsidR="00820DFD" w:rsidRPr="00F37B1C" w:rsidRDefault="00820DFD" w:rsidP="00992E36">
      <w:pPr>
        <w:numPr>
          <w:ilvl w:val="0"/>
          <w:numId w:val="7"/>
        </w:numPr>
        <w:suppressAutoHyphens/>
        <w:jc w:val="both"/>
        <w:rPr>
          <w:rFonts w:ascii="Arial" w:hAnsi="Arial" w:cs="Arial"/>
          <w:sz w:val="20"/>
          <w:szCs w:val="20"/>
          <w:lang w:eastAsia="ar-SA"/>
        </w:rPr>
      </w:pPr>
      <w:r w:rsidRPr="00F37B1C">
        <w:rPr>
          <w:rFonts w:ascii="Arial" w:hAnsi="Arial" w:cs="Arial"/>
          <w:sz w:val="20"/>
          <w:szCs w:val="20"/>
          <w:lang w:eastAsia="ar-SA"/>
        </w:rPr>
        <w:t>udostępniam Wykonawcy ww. zasoby, w następującym zakresie:</w:t>
      </w:r>
    </w:p>
    <w:p w14:paraId="568F9C06" w14:textId="77777777" w:rsidR="00820DFD" w:rsidRPr="00F37B1C" w:rsidRDefault="00820DFD" w:rsidP="00992E36">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14:paraId="5E6180B3" w14:textId="77777777" w:rsidR="00820DFD" w:rsidRPr="00F37B1C" w:rsidRDefault="00820DFD" w:rsidP="00992E36">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14:paraId="5D9329CB" w14:textId="77777777" w:rsidR="00820DFD" w:rsidRPr="00F37B1C" w:rsidRDefault="00820DFD" w:rsidP="00992E36">
      <w:pPr>
        <w:suppressAutoHyphens/>
        <w:ind w:left="720"/>
        <w:jc w:val="both"/>
        <w:rPr>
          <w:rFonts w:ascii="Arial" w:hAnsi="Arial" w:cs="Arial"/>
          <w:sz w:val="20"/>
          <w:szCs w:val="20"/>
          <w:lang w:eastAsia="ar-SA"/>
        </w:rPr>
      </w:pPr>
    </w:p>
    <w:p w14:paraId="71B7379F" w14:textId="77777777" w:rsidR="00820DFD" w:rsidRPr="00F37B1C" w:rsidRDefault="00820DFD" w:rsidP="00992E36">
      <w:pPr>
        <w:numPr>
          <w:ilvl w:val="0"/>
          <w:numId w:val="7"/>
        </w:numPr>
        <w:suppressAutoHyphens/>
        <w:ind w:right="283"/>
        <w:jc w:val="both"/>
        <w:rPr>
          <w:rFonts w:ascii="Arial" w:hAnsi="Arial" w:cs="Arial"/>
          <w:sz w:val="20"/>
          <w:szCs w:val="20"/>
          <w:lang w:eastAsia="ar-SA"/>
        </w:rPr>
      </w:pPr>
      <w:r w:rsidRPr="00F37B1C">
        <w:rPr>
          <w:rFonts w:ascii="Arial" w:hAnsi="Arial" w:cs="Arial"/>
          <w:sz w:val="20"/>
          <w:szCs w:val="20"/>
          <w:lang w:eastAsia="ar-SA"/>
        </w:rPr>
        <w:t>sposób wykorzystania udostępnionych przeze mnie zasobów będzie następujący:</w:t>
      </w:r>
    </w:p>
    <w:p w14:paraId="1CDDB7AA" w14:textId="77777777" w:rsidR="00820DFD" w:rsidRPr="00F37B1C" w:rsidRDefault="00820DFD" w:rsidP="00992E36">
      <w:pPr>
        <w:suppressAutoHyphens/>
        <w:ind w:left="720" w:right="-2"/>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14:paraId="00DBB3A0" w14:textId="77777777" w:rsidR="00820DFD" w:rsidRPr="00F37B1C" w:rsidRDefault="00820DFD" w:rsidP="00992E36">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14:paraId="0786C3D1" w14:textId="77777777" w:rsidR="00820DFD" w:rsidRPr="00F37B1C" w:rsidRDefault="00820DFD" w:rsidP="00992E36">
      <w:pPr>
        <w:suppressAutoHyphens/>
        <w:ind w:right="284"/>
        <w:rPr>
          <w:rFonts w:ascii="Arial" w:hAnsi="Arial" w:cs="Arial"/>
          <w:i/>
          <w:sz w:val="20"/>
          <w:szCs w:val="20"/>
          <w:lang w:eastAsia="ar-SA"/>
        </w:rPr>
      </w:pPr>
    </w:p>
    <w:p w14:paraId="5812CF5D" w14:textId="77777777" w:rsidR="00820DFD" w:rsidRPr="00F37B1C" w:rsidRDefault="00820DFD" w:rsidP="00992E36">
      <w:pPr>
        <w:numPr>
          <w:ilvl w:val="0"/>
          <w:numId w:val="7"/>
        </w:numPr>
        <w:suppressAutoHyphens/>
        <w:ind w:right="283"/>
        <w:jc w:val="both"/>
        <w:rPr>
          <w:rFonts w:ascii="Arial" w:hAnsi="Arial" w:cs="Arial"/>
          <w:sz w:val="20"/>
          <w:szCs w:val="20"/>
          <w:lang w:eastAsia="ar-SA"/>
        </w:rPr>
      </w:pPr>
      <w:r w:rsidRPr="00F37B1C">
        <w:rPr>
          <w:rFonts w:ascii="Arial" w:hAnsi="Arial" w:cs="Arial"/>
          <w:sz w:val="20"/>
          <w:szCs w:val="20"/>
          <w:lang w:eastAsia="ar-SA"/>
        </w:rPr>
        <w:t>zakres mojego udziału przy wykonywaniu zamówienia będzie następujący:</w:t>
      </w:r>
    </w:p>
    <w:p w14:paraId="64AA0F18" w14:textId="77777777" w:rsidR="00820DFD" w:rsidRPr="00F37B1C" w:rsidRDefault="00820DFD" w:rsidP="00992E36">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14:paraId="6B11E7E1" w14:textId="77777777" w:rsidR="00820DFD" w:rsidRPr="00F37B1C" w:rsidRDefault="00820DFD" w:rsidP="00992E36">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14:paraId="28F98C9D" w14:textId="77777777" w:rsidR="00820DFD" w:rsidRPr="00F37B1C" w:rsidRDefault="00820DFD" w:rsidP="00992E36">
      <w:pPr>
        <w:suppressAutoHyphens/>
        <w:ind w:left="720"/>
        <w:jc w:val="both"/>
        <w:rPr>
          <w:rFonts w:ascii="Arial" w:hAnsi="Arial" w:cs="Arial"/>
          <w:sz w:val="20"/>
          <w:szCs w:val="20"/>
          <w:lang w:eastAsia="ar-SA"/>
        </w:rPr>
      </w:pPr>
    </w:p>
    <w:p w14:paraId="08942FD7" w14:textId="77777777" w:rsidR="00820DFD" w:rsidRPr="00F37B1C" w:rsidRDefault="00820DFD" w:rsidP="00992E36">
      <w:pPr>
        <w:numPr>
          <w:ilvl w:val="0"/>
          <w:numId w:val="7"/>
        </w:numPr>
        <w:suppressAutoHyphens/>
        <w:ind w:right="283"/>
        <w:jc w:val="both"/>
        <w:rPr>
          <w:rFonts w:ascii="Arial" w:hAnsi="Arial" w:cs="Arial"/>
          <w:sz w:val="20"/>
          <w:szCs w:val="20"/>
          <w:lang w:eastAsia="ar-SA"/>
        </w:rPr>
      </w:pPr>
      <w:r w:rsidRPr="00F37B1C">
        <w:rPr>
          <w:rFonts w:ascii="Arial" w:hAnsi="Arial" w:cs="Arial"/>
          <w:sz w:val="20"/>
          <w:szCs w:val="20"/>
          <w:lang w:eastAsia="ar-SA"/>
        </w:rPr>
        <w:t>okres mojego udziału przy wykonywaniu zamówienia będzie następujący:</w:t>
      </w:r>
    </w:p>
    <w:p w14:paraId="37FC058D" w14:textId="77777777" w:rsidR="00820DFD" w:rsidRPr="00F37B1C" w:rsidRDefault="00820DFD" w:rsidP="00992E36">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14:paraId="5A6DBFC6" w14:textId="77777777" w:rsidR="00820DFD" w:rsidRPr="00F37B1C" w:rsidRDefault="00820DFD" w:rsidP="00992E36">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14:paraId="3F62E8B2" w14:textId="77777777" w:rsidR="00820DFD" w:rsidRPr="00F37B1C" w:rsidRDefault="00820DFD" w:rsidP="00992E36">
      <w:pPr>
        <w:suppressAutoHyphens/>
        <w:ind w:right="-1"/>
        <w:jc w:val="both"/>
        <w:rPr>
          <w:rFonts w:ascii="Arial" w:eastAsia="Calibri" w:hAnsi="Arial" w:cs="Arial"/>
          <w:b/>
          <w:sz w:val="20"/>
          <w:szCs w:val="20"/>
          <w:lang w:eastAsia="ar-SA"/>
        </w:rPr>
      </w:pPr>
    </w:p>
    <w:p w14:paraId="5085BF5E" w14:textId="77777777" w:rsidR="00820DFD" w:rsidRPr="00F37B1C" w:rsidRDefault="00820DFD" w:rsidP="00992E36">
      <w:pPr>
        <w:suppressAutoHyphens/>
        <w:ind w:right="-1"/>
        <w:jc w:val="both"/>
        <w:rPr>
          <w:rFonts w:ascii="Arial" w:hAnsi="Arial" w:cs="Arial"/>
          <w:color w:val="FF0000"/>
          <w:sz w:val="20"/>
          <w:szCs w:val="20"/>
          <w:lang w:eastAsia="ar-SA"/>
        </w:rPr>
      </w:pPr>
    </w:p>
    <w:p w14:paraId="360B56A9" w14:textId="15F35DE5" w:rsidR="00820DFD" w:rsidRPr="00F37B1C" w:rsidRDefault="00820DFD" w:rsidP="00992E36">
      <w:pPr>
        <w:suppressAutoHyphens/>
        <w:ind w:right="-341"/>
        <w:jc w:val="both"/>
        <w:rPr>
          <w:rFonts w:ascii="Arial" w:hAnsi="Arial" w:cs="Arial"/>
          <w:sz w:val="20"/>
          <w:szCs w:val="20"/>
          <w:lang w:eastAsia="ar-SA"/>
        </w:rPr>
      </w:pPr>
      <w:r w:rsidRPr="00F37B1C">
        <w:rPr>
          <w:rFonts w:ascii="Arial" w:hAnsi="Arial" w:cs="Arial"/>
          <w:sz w:val="20"/>
          <w:szCs w:val="20"/>
          <w:lang w:eastAsia="ar-SA"/>
        </w:rPr>
        <w:t>__________________ dnia __ __ 20</w:t>
      </w:r>
      <w:r w:rsidR="00417979">
        <w:rPr>
          <w:rFonts w:ascii="Arial" w:hAnsi="Arial" w:cs="Arial"/>
          <w:sz w:val="20"/>
          <w:szCs w:val="20"/>
          <w:lang w:eastAsia="ar-SA"/>
        </w:rPr>
        <w:t>20</w:t>
      </w:r>
      <w:r w:rsidRPr="00F37B1C">
        <w:rPr>
          <w:rFonts w:ascii="Arial" w:hAnsi="Arial" w:cs="Arial"/>
          <w:sz w:val="20"/>
          <w:szCs w:val="20"/>
          <w:lang w:eastAsia="ar-SA"/>
        </w:rPr>
        <w:t xml:space="preserve"> roku</w:t>
      </w:r>
    </w:p>
    <w:p w14:paraId="6C085F3E" w14:textId="77777777" w:rsidR="00820DFD" w:rsidRPr="00F37B1C" w:rsidRDefault="00820DFD" w:rsidP="00992E36">
      <w:pPr>
        <w:suppressAutoHyphens/>
        <w:ind w:right="-341"/>
        <w:jc w:val="both"/>
        <w:rPr>
          <w:rFonts w:ascii="Arial" w:hAnsi="Arial" w:cs="Arial"/>
          <w:sz w:val="20"/>
          <w:szCs w:val="20"/>
          <w:lang w:eastAsia="ar-SA"/>
        </w:rPr>
      </w:pPr>
    </w:p>
    <w:p w14:paraId="183AC32A" w14:textId="77777777" w:rsidR="00820DFD" w:rsidRPr="00F37B1C" w:rsidRDefault="00820DFD" w:rsidP="00992E36">
      <w:pPr>
        <w:ind w:left="2836" w:firstLine="709"/>
        <w:jc w:val="center"/>
        <w:rPr>
          <w:rFonts w:ascii="Arial" w:hAnsi="Arial" w:cs="Arial"/>
          <w:b/>
          <w:sz w:val="20"/>
          <w:szCs w:val="20"/>
        </w:rPr>
      </w:pPr>
      <w:r w:rsidRPr="00F37B1C">
        <w:rPr>
          <w:rFonts w:ascii="Arial" w:hAnsi="Arial" w:cs="Arial"/>
          <w:i/>
          <w:sz w:val="20"/>
          <w:szCs w:val="20"/>
        </w:rPr>
        <w:t>________</w:t>
      </w:r>
      <w:r w:rsidR="00583802" w:rsidRPr="00F37B1C">
        <w:rPr>
          <w:rFonts w:ascii="Arial" w:hAnsi="Arial" w:cs="Arial"/>
          <w:i/>
          <w:sz w:val="20"/>
          <w:szCs w:val="20"/>
        </w:rPr>
        <w:t>______</w:t>
      </w:r>
      <w:r w:rsidRPr="00F37B1C">
        <w:rPr>
          <w:rFonts w:ascii="Arial" w:hAnsi="Arial" w:cs="Arial"/>
          <w:i/>
          <w:sz w:val="20"/>
          <w:szCs w:val="20"/>
        </w:rPr>
        <w:t>___________________________________</w:t>
      </w:r>
    </w:p>
    <w:p w14:paraId="215DDCA1" w14:textId="77777777" w:rsidR="00820DFD" w:rsidRPr="00F37B1C" w:rsidRDefault="00820DFD" w:rsidP="00992E36">
      <w:pPr>
        <w:ind w:left="2836" w:firstLine="709"/>
        <w:jc w:val="center"/>
        <w:rPr>
          <w:rFonts w:ascii="Arial" w:eastAsia="Calibri" w:hAnsi="Arial" w:cs="Arial"/>
          <w:sz w:val="20"/>
          <w:szCs w:val="20"/>
        </w:rPr>
      </w:pPr>
      <w:r w:rsidRPr="00F37B1C">
        <w:rPr>
          <w:rFonts w:ascii="Arial" w:eastAsia="Calibri" w:hAnsi="Arial" w:cs="Arial"/>
          <w:sz w:val="20"/>
          <w:szCs w:val="20"/>
        </w:rPr>
        <w:t>(podpis Podmiotu na zasobach którego polega Wykonawca / osoby upoważnionej do reprezentacji Podmiotu)</w:t>
      </w:r>
    </w:p>
    <w:p w14:paraId="28E5D313" w14:textId="77777777" w:rsidR="0019577F" w:rsidRPr="00F37B1C" w:rsidRDefault="0019577F" w:rsidP="00992E36">
      <w:pPr>
        <w:rPr>
          <w:rFonts w:ascii="Arial" w:hAnsi="Arial" w:cs="Arial"/>
          <w:sz w:val="20"/>
          <w:szCs w:val="20"/>
        </w:rPr>
      </w:pPr>
    </w:p>
    <w:p w14:paraId="13DF376D" w14:textId="77777777" w:rsidR="00992D3A" w:rsidRPr="00F37B1C" w:rsidRDefault="00992D3A" w:rsidP="00992E36">
      <w:pPr>
        <w:pStyle w:val="Zwykytekst1"/>
        <w:jc w:val="right"/>
        <w:rPr>
          <w:rFonts w:ascii="Arial" w:hAnsi="Arial" w:cs="Arial"/>
          <w:b/>
        </w:rPr>
      </w:pPr>
      <w:r>
        <w:rPr>
          <w:rFonts w:ascii="Arial" w:hAnsi="Arial" w:cs="Arial"/>
          <w:b/>
        </w:rPr>
        <w:lastRenderedPageBreak/>
        <w:t>Formularz 2</w:t>
      </w:r>
      <w:r w:rsidRPr="00F37B1C">
        <w:rPr>
          <w:rFonts w:ascii="Arial" w:hAnsi="Arial" w:cs="Arial"/>
          <w:b/>
        </w:rPr>
        <w:t>.</w:t>
      </w:r>
      <w:r>
        <w:rPr>
          <w:rFonts w:ascii="Arial" w:hAnsi="Arial" w:cs="Arial"/>
          <w:b/>
        </w:rPr>
        <w:t>4</w:t>
      </w:r>
    </w:p>
    <w:p w14:paraId="755E1AEC" w14:textId="77777777" w:rsidR="00992D3A" w:rsidRPr="00F37B1C" w:rsidRDefault="00992D3A" w:rsidP="00992E36">
      <w:pPr>
        <w:ind w:left="993" w:hanging="993"/>
        <w:jc w:val="both"/>
        <w:rPr>
          <w:rFonts w:ascii="Arial" w:hAnsi="Arial" w:cs="Arial"/>
          <w:b/>
          <w:bCs/>
          <w:i/>
          <w:spacing w:val="4"/>
          <w:sz w:val="20"/>
          <w:szCs w:val="20"/>
        </w:rPr>
      </w:pPr>
      <w:r w:rsidRPr="00F37B1C">
        <w:rPr>
          <w:rFonts w:ascii="Arial" w:hAnsi="Arial" w:cs="Arial"/>
          <w:b/>
          <w:bCs/>
          <w:i/>
          <w:noProof/>
          <w:spacing w:val="4"/>
          <w:sz w:val="20"/>
          <w:szCs w:val="20"/>
        </w:rPr>
        <mc:AlternateContent>
          <mc:Choice Requires="wps">
            <w:drawing>
              <wp:anchor distT="0" distB="0" distL="114300" distR="114300" simplePos="0" relativeHeight="251662336" behindDoc="0" locked="0" layoutInCell="1" allowOverlap="1" wp14:anchorId="2D01D8B9" wp14:editId="1FE35283">
                <wp:simplePos x="0" y="0"/>
                <wp:positionH relativeFrom="column">
                  <wp:posOffset>2055495</wp:posOffset>
                </wp:positionH>
                <wp:positionV relativeFrom="paragraph">
                  <wp:posOffset>259080</wp:posOffset>
                </wp:positionV>
                <wp:extent cx="4269740" cy="760095"/>
                <wp:effectExtent l="0" t="0" r="16510" b="20955"/>
                <wp:wrapTight wrapText="bothSides">
                  <wp:wrapPolygon edited="0">
                    <wp:start x="0" y="0"/>
                    <wp:lineTo x="0" y="21654"/>
                    <wp:lineTo x="21587" y="21654"/>
                    <wp:lineTo x="21587"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0095"/>
                        </a:xfrm>
                        <a:prstGeom prst="rect">
                          <a:avLst/>
                        </a:prstGeom>
                        <a:solidFill>
                          <a:srgbClr val="C0C0C0"/>
                        </a:solidFill>
                        <a:ln w="9525">
                          <a:solidFill>
                            <a:srgbClr val="000000"/>
                          </a:solidFill>
                          <a:miter lim="800000"/>
                          <a:headEnd/>
                          <a:tailEnd/>
                        </a:ln>
                      </wps:spPr>
                      <wps:txbx>
                        <w:txbxContent>
                          <w:p w14:paraId="5A0C205B" w14:textId="77777777" w:rsidR="001365D7" w:rsidRDefault="001365D7" w:rsidP="00992D3A">
                            <w:pPr>
                              <w:jc w:val="center"/>
                              <w:rPr>
                                <w:b/>
                                <w:sz w:val="18"/>
                                <w:szCs w:val="18"/>
                              </w:rPr>
                            </w:pPr>
                          </w:p>
                          <w:p w14:paraId="1E4231BB" w14:textId="77777777" w:rsidR="001365D7" w:rsidRDefault="001365D7" w:rsidP="00992D3A">
                            <w:pPr>
                              <w:jc w:val="center"/>
                              <w:rPr>
                                <w:rFonts w:ascii="Verdana" w:hAnsi="Verdana"/>
                                <w:b/>
                                <w:sz w:val="18"/>
                                <w:szCs w:val="18"/>
                              </w:rPr>
                            </w:pPr>
                          </w:p>
                          <w:p w14:paraId="6C7A9146" w14:textId="77777777" w:rsidR="001365D7" w:rsidRDefault="001365D7" w:rsidP="00992D3A">
                            <w:pPr>
                              <w:jc w:val="center"/>
                              <w:rPr>
                                <w:b/>
                                <w:sz w:val="28"/>
                              </w:rPr>
                            </w:pPr>
                            <w:r>
                              <w:rPr>
                                <w:rFonts w:ascii="Verdana" w:hAnsi="Verdana"/>
                                <w:b/>
                                <w:sz w:val="20"/>
                                <w:szCs w:val="20"/>
                              </w:rPr>
                              <w:t>Wykaz usług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1D8B9" id="Pole tekstowe 7" o:spid="_x0000_s1032" type="#_x0000_t202" style="position:absolute;left:0;text-align:left;margin-left:161.85pt;margin-top:20.4pt;width:336.2pt;height:5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" fillcolor="silver">
                <v:textbox>
                  <w:txbxContent>
                    <w:p w14:paraId="5A0C205B" w14:textId="77777777" w:rsidR="001365D7" w:rsidRDefault="001365D7" w:rsidP="00992D3A">
                      <w:pPr>
                        <w:jc w:val="center"/>
                        <w:rPr>
                          <w:b/>
                          <w:sz w:val="18"/>
                          <w:szCs w:val="18"/>
                        </w:rPr>
                      </w:pPr>
                    </w:p>
                    <w:p w14:paraId="1E4231BB" w14:textId="77777777" w:rsidR="001365D7" w:rsidRDefault="001365D7" w:rsidP="00992D3A">
                      <w:pPr>
                        <w:jc w:val="center"/>
                        <w:rPr>
                          <w:rFonts w:ascii="Verdana" w:hAnsi="Verdana"/>
                          <w:b/>
                          <w:sz w:val="18"/>
                          <w:szCs w:val="18"/>
                        </w:rPr>
                      </w:pPr>
                    </w:p>
                    <w:p w14:paraId="6C7A9146" w14:textId="77777777" w:rsidR="001365D7" w:rsidRDefault="001365D7" w:rsidP="00992D3A">
                      <w:pPr>
                        <w:jc w:val="center"/>
                        <w:rPr>
                          <w:b/>
                          <w:sz w:val="28"/>
                        </w:rPr>
                      </w:pPr>
                      <w:r>
                        <w:rPr>
                          <w:rFonts w:ascii="Verdana" w:hAnsi="Verdana"/>
                          <w:b/>
                          <w:sz w:val="20"/>
                          <w:szCs w:val="20"/>
                        </w:rPr>
                        <w:t>Wykaz usług</w:t>
                      </w:r>
                    </w:p>
                  </w:txbxContent>
                </v:textbox>
                <w10:wrap type="tight"/>
              </v:shape>
            </w:pict>
          </mc:Fallback>
        </mc:AlternateContent>
      </w:r>
      <w:r w:rsidRPr="00F37B1C">
        <w:rPr>
          <w:rFonts w:ascii="Arial" w:hAnsi="Arial" w:cs="Arial"/>
          <w:b/>
          <w:bCs/>
          <w:i/>
          <w:noProof/>
          <w:spacing w:val="4"/>
          <w:sz w:val="20"/>
          <w:szCs w:val="20"/>
        </w:rPr>
        <mc:AlternateContent>
          <mc:Choice Requires="wps">
            <w:drawing>
              <wp:anchor distT="0" distB="0" distL="114300" distR="114300" simplePos="0" relativeHeight="251661312" behindDoc="0" locked="0" layoutInCell="1" allowOverlap="1" wp14:anchorId="56F09AE8" wp14:editId="6EE11DB7">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427C9489" w14:textId="77777777" w:rsidR="001365D7" w:rsidRDefault="001365D7" w:rsidP="00992D3A">
                            <w:pPr>
                              <w:jc w:val="center"/>
                              <w:rPr>
                                <w:i/>
                                <w:sz w:val="18"/>
                              </w:rPr>
                            </w:pPr>
                          </w:p>
                          <w:p w14:paraId="405B30EC" w14:textId="77777777" w:rsidR="001365D7" w:rsidRDefault="001365D7" w:rsidP="00992D3A">
                            <w:pPr>
                              <w:jc w:val="center"/>
                              <w:rPr>
                                <w:i/>
                                <w:sz w:val="18"/>
                              </w:rPr>
                            </w:pPr>
                          </w:p>
                          <w:p w14:paraId="0570AFD2" w14:textId="77777777" w:rsidR="001365D7" w:rsidRDefault="001365D7" w:rsidP="00992D3A">
                            <w:pPr>
                              <w:jc w:val="center"/>
                              <w:rPr>
                                <w:i/>
                                <w:sz w:val="18"/>
                              </w:rPr>
                            </w:pPr>
                          </w:p>
                          <w:p w14:paraId="4F15B5D9" w14:textId="77777777" w:rsidR="001365D7" w:rsidRDefault="001365D7" w:rsidP="00992D3A">
                            <w:pPr>
                              <w:jc w:val="center"/>
                              <w:rPr>
                                <w:rFonts w:ascii="Verdana" w:hAnsi="Verdana"/>
                                <w:i/>
                                <w:sz w:val="16"/>
                                <w:szCs w:val="16"/>
                              </w:rPr>
                            </w:pPr>
                          </w:p>
                          <w:p w14:paraId="0EEE2645" w14:textId="77777777" w:rsidR="001365D7" w:rsidRDefault="001365D7" w:rsidP="00992D3A">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09AE8" id="Pole tekstowe 6" o:spid="_x0000_s1033" type="#_x0000_t202" style="position:absolute;left:0;text-align:left;margin-left:9pt;margin-top:20.15pt;width:157.85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BWQ0Xy8CAABcBAAADgAAAAAAAAAAAAAAAAAuAgAA&#10;ZHJzL2Uyb0RvYy54bWxQSwECLQAUAAYACAAAACEA6vyiEt4AAAAJAQAADwAAAAAAAAAAAAAAAACJ&#10;BAAAZHJzL2Rvd25yZXYueG1sUEsFBgAAAAAEAAQA8wAAAJQFAAAAAA==&#10;">
                <v:textbox>
                  <w:txbxContent>
                    <w:p w14:paraId="427C9489" w14:textId="77777777" w:rsidR="001365D7" w:rsidRDefault="001365D7" w:rsidP="00992D3A">
                      <w:pPr>
                        <w:jc w:val="center"/>
                        <w:rPr>
                          <w:i/>
                          <w:sz w:val="18"/>
                        </w:rPr>
                      </w:pPr>
                    </w:p>
                    <w:p w14:paraId="405B30EC" w14:textId="77777777" w:rsidR="001365D7" w:rsidRDefault="001365D7" w:rsidP="00992D3A">
                      <w:pPr>
                        <w:jc w:val="center"/>
                        <w:rPr>
                          <w:i/>
                          <w:sz w:val="18"/>
                        </w:rPr>
                      </w:pPr>
                    </w:p>
                    <w:p w14:paraId="0570AFD2" w14:textId="77777777" w:rsidR="001365D7" w:rsidRDefault="001365D7" w:rsidP="00992D3A">
                      <w:pPr>
                        <w:jc w:val="center"/>
                        <w:rPr>
                          <w:i/>
                          <w:sz w:val="18"/>
                        </w:rPr>
                      </w:pPr>
                    </w:p>
                    <w:p w14:paraId="4F15B5D9" w14:textId="77777777" w:rsidR="001365D7" w:rsidRDefault="001365D7" w:rsidP="00992D3A">
                      <w:pPr>
                        <w:jc w:val="center"/>
                        <w:rPr>
                          <w:rFonts w:ascii="Verdana" w:hAnsi="Verdana"/>
                          <w:i/>
                          <w:sz w:val="16"/>
                          <w:szCs w:val="16"/>
                        </w:rPr>
                      </w:pPr>
                    </w:p>
                    <w:p w14:paraId="0EEE2645" w14:textId="77777777" w:rsidR="001365D7" w:rsidRDefault="001365D7" w:rsidP="00992D3A">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14:paraId="363BD721" w14:textId="77777777" w:rsidR="00992D3A" w:rsidRDefault="00992D3A" w:rsidP="00992E36">
      <w:pPr>
        <w:jc w:val="both"/>
        <w:rPr>
          <w:rFonts w:ascii="Arial" w:hAnsi="Arial" w:cs="Arial"/>
          <w:b/>
          <w:sz w:val="20"/>
          <w:szCs w:val="20"/>
        </w:rPr>
      </w:pPr>
    </w:p>
    <w:p w14:paraId="30B8EF85" w14:textId="77777777" w:rsidR="00992D3A" w:rsidRPr="00173289" w:rsidRDefault="00992D3A" w:rsidP="00992E36">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41C995B0" w14:textId="77777777" w:rsidR="00992D3A" w:rsidRDefault="00992D3A" w:rsidP="00992E36">
      <w:pPr>
        <w:tabs>
          <w:tab w:val="left" w:leader="dot" w:pos="9360"/>
        </w:tabs>
        <w:suppressAutoHyphens/>
        <w:jc w:val="both"/>
        <w:rPr>
          <w:rFonts w:ascii="Arial" w:hAnsi="Arial" w:cs="Arial"/>
          <w:spacing w:val="-2"/>
          <w:sz w:val="20"/>
          <w:szCs w:val="20"/>
          <w:lang w:eastAsia="ar-SA"/>
        </w:rPr>
      </w:pPr>
    </w:p>
    <w:p w14:paraId="6D8048A4" w14:textId="77777777" w:rsidR="00992D3A" w:rsidRPr="00AC7780" w:rsidRDefault="00992D3A" w:rsidP="00992E36">
      <w:pPr>
        <w:ind w:left="360" w:hanging="360"/>
        <w:jc w:val="center"/>
        <w:rPr>
          <w:rFonts w:ascii="Arial" w:hAnsi="Arial" w:cs="Arial"/>
          <w:b/>
          <w:sz w:val="20"/>
          <w:szCs w:val="20"/>
        </w:rPr>
      </w:pPr>
      <w:r w:rsidRPr="00AC7780">
        <w:rPr>
          <w:rFonts w:ascii="Arial" w:hAnsi="Arial" w:cs="Arial"/>
          <w:b/>
          <w:sz w:val="20"/>
          <w:szCs w:val="20"/>
        </w:rPr>
        <w:t>Świadczenie obsługi technicznej nagłośnienia konferencji organizowanych przez Zamawiającego we wskazanych miejscach na terenie Warszawy.</w:t>
      </w:r>
    </w:p>
    <w:p w14:paraId="6D6FB542" w14:textId="77777777" w:rsidR="00992D3A" w:rsidRPr="00F3191E" w:rsidRDefault="00992D3A" w:rsidP="00992E36">
      <w:pPr>
        <w:jc w:val="both"/>
        <w:rPr>
          <w:rFonts w:ascii="Arial" w:hAnsi="Arial" w:cs="Arial"/>
          <w:b/>
          <w:spacing w:val="-2"/>
          <w:sz w:val="20"/>
          <w:szCs w:val="20"/>
        </w:rPr>
      </w:pPr>
    </w:p>
    <w:p w14:paraId="7189A494" w14:textId="40DD874D" w:rsidR="00992D3A" w:rsidRPr="00F3191E" w:rsidRDefault="00992D3A" w:rsidP="00992E36">
      <w:pPr>
        <w:jc w:val="both"/>
        <w:rPr>
          <w:rFonts w:ascii="Arial" w:hAnsi="Arial" w:cs="Arial"/>
          <w:b/>
          <w:spacing w:val="-2"/>
          <w:sz w:val="20"/>
          <w:szCs w:val="20"/>
        </w:rPr>
      </w:pPr>
      <w:r w:rsidRPr="00F3191E">
        <w:rPr>
          <w:rFonts w:ascii="Arial" w:hAnsi="Arial" w:cs="Arial"/>
          <w:b/>
          <w:sz w:val="20"/>
          <w:szCs w:val="20"/>
        </w:rPr>
        <w:t>Oznaczonego nr</w:t>
      </w:r>
      <w:r w:rsidR="00164EF2">
        <w:rPr>
          <w:rFonts w:ascii="Arial" w:hAnsi="Arial" w:cs="Arial"/>
          <w:b/>
          <w:spacing w:val="-2"/>
          <w:sz w:val="20"/>
          <w:szCs w:val="20"/>
        </w:rPr>
        <w:t xml:space="preserve"> znak sprawy: </w:t>
      </w:r>
      <w:r w:rsidR="00417979">
        <w:rPr>
          <w:rFonts w:ascii="Arial" w:hAnsi="Arial" w:cs="Arial"/>
          <w:b/>
          <w:spacing w:val="-2"/>
          <w:sz w:val="20"/>
          <w:szCs w:val="20"/>
        </w:rPr>
        <w:t>BF-II.3710.8.2020</w:t>
      </w:r>
    </w:p>
    <w:p w14:paraId="487BA87E" w14:textId="77777777" w:rsidR="00992D3A" w:rsidRPr="00F3191E" w:rsidRDefault="00992D3A" w:rsidP="00992E36">
      <w:pPr>
        <w:jc w:val="both"/>
        <w:rPr>
          <w:rFonts w:ascii="Arial" w:hAnsi="Arial" w:cs="Arial"/>
          <w:b/>
          <w:bCs/>
          <w:sz w:val="20"/>
          <w:szCs w:val="20"/>
        </w:rPr>
      </w:pPr>
    </w:p>
    <w:p w14:paraId="4AFBC4D0" w14:textId="77777777" w:rsidR="00992D3A" w:rsidRPr="00F37B1C" w:rsidRDefault="00992D3A" w:rsidP="00992E36">
      <w:pPr>
        <w:jc w:val="both"/>
        <w:rPr>
          <w:rFonts w:ascii="Arial" w:hAnsi="Arial" w:cs="Arial"/>
          <w:b/>
          <w:bCs/>
          <w:sz w:val="20"/>
          <w:szCs w:val="20"/>
        </w:rPr>
      </w:pPr>
      <w:r w:rsidRPr="00F37B1C">
        <w:rPr>
          <w:rFonts w:ascii="Arial" w:hAnsi="Arial" w:cs="Arial"/>
          <w:b/>
          <w:bCs/>
          <w:sz w:val="20"/>
          <w:szCs w:val="20"/>
        </w:rPr>
        <w:t>w imieniu Wykonawcy:</w:t>
      </w:r>
    </w:p>
    <w:p w14:paraId="37BA2DA3" w14:textId="77777777" w:rsidR="00992D3A" w:rsidRPr="00F37B1C" w:rsidRDefault="00992D3A" w:rsidP="00992E36">
      <w:pPr>
        <w:pBdr>
          <w:bottom w:val="single" w:sz="12" w:space="1" w:color="auto"/>
        </w:pBdr>
        <w:jc w:val="both"/>
        <w:rPr>
          <w:rFonts w:ascii="Arial" w:hAnsi="Arial" w:cs="Arial"/>
          <w:b/>
          <w:bCs/>
          <w:sz w:val="20"/>
          <w:szCs w:val="20"/>
        </w:rPr>
      </w:pPr>
    </w:p>
    <w:p w14:paraId="7C75AA64" w14:textId="77777777" w:rsidR="00992D3A" w:rsidRPr="00F37B1C" w:rsidRDefault="00992D3A" w:rsidP="00992E36">
      <w:pPr>
        <w:jc w:val="center"/>
        <w:rPr>
          <w:rFonts w:ascii="Arial" w:hAnsi="Arial" w:cs="Arial"/>
          <w:b/>
          <w:bCs/>
          <w:sz w:val="20"/>
          <w:szCs w:val="20"/>
        </w:rPr>
      </w:pPr>
      <w:r w:rsidRPr="00F37B1C">
        <w:rPr>
          <w:rFonts w:ascii="Arial" w:hAnsi="Arial" w:cs="Arial"/>
          <w:bCs/>
          <w:sz w:val="20"/>
          <w:szCs w:val="20"/>
        </w:rPr>
        <w:t>/wpisać nazwę (firmę) Wykonawcy/</w:t>
      </w:r>
    </w:p>
    <w:p w14:paraId="4916B8E9" w14:textId="77777777" w:rsidR="00992D3A" w:rsidRDefault="00992D3A" w:rsidP="00992E36">
      <w:pPr>
        <w:jc w:val="both"/>
        <w:rPr>
          <w:rFonts w:ascii="Arial" w:hAnsi="Arial" w:cs="Arial"/>
          <w:spacing w:val="-2"/>
          <w:sz w:val="20"/>
          <w:szCs w:val="20"/>
          <w:lang w:eastAsia="ar-SA"/>
        </w:rPr>
      </w:pPr>
    </w:p>
    <w:p w14:paraId="07C0A2C8" w14:textId="77777777" w:rsidR="00992D3A" w:rsidRDefault="00992D3A" w:rsidP="00992E36">
      <w:pPr>
        <w:jc w:val="both"/>
        <w:rPr>
          <w:rFonts w:ascii="Arial" w:hAnsi="Arial" w:cs="Arial"/>
          <w:spacing w:val="-2"/>
          <w:sz w:val="20"/>
          <w:szCs w:val="20"/>
          <w:lang w:eastAsia="ar-SA"/>
        </w:rPr>
      </w:pPr>
      <w:r w:rsidRPr="00F37B1C">
        <w:rPr>
          <w:rFonts w:ascii="Arial" w:hAnsi="Arial" w:cs="Arial"/>
          <w:spacing w:val="-2"/>
          <w:sz w:val="20"/>
          <w:szCs w:val="20"/>
          <w:lang w:eastAsia="ar-SA"/>
        </w:rPr>
        <w:t>przedkładamy wykaz</w:t>
      </w:r>
      <w:r>
        <w:rPr>
          <w:rFonts w:ascii="Arial" w:hAnsi="Arial" w:cs="Arial"/>
          <w:spacing w:val="-2"/>
          <w:sz w:val="20"/>
          <w:szCs w:val="20"/>
          <w:lang w:eastAsia="ar-SA"/>
        </w:rPr>
        <w:t xml:space="preserve"> usług</w:t>
      </w:r>
      <w:r w:rsidRPr="00F37B1C">
        <w:rPr>
          <w:rFonts w:ascii="Arial" w:hAnsi="Arial" w:cs="Arial"/>
          <w:spacing w:val="-2"/>
          <w:sz w:val="20"/>
          <w:szCs w:val="20"/>
          <w:lang w:eastAsia="ar-SA"/>
        </w:rPr>
        <w:t xml:space="preserve"> w celu oceny spełn</w:t>
      </w:r>
      <w:r>
        <w:rPr>
          <w:rFonts w:ascii="Arial" w:hAnsi="Arial" w:cs="Arial"/>
          <w:spacing w:val="-2"/>
          <w:sz w:val="20"/>
          <w:szCs w:val="20"/>
          <w:lang w:eastAsia="ar-SA"/>
        </w:rPr>
        <w:t>ienia przez Wykonawcę warunków udziału w postępowaniu:</w:t>
      </w:r>
    </w:p>
    <w:p w14:paraId="043187DC" w14:textId="77777777" w:rsidR="00992D3A" w:rsidRPr="00F37B1C" w:rsidRDefault="00992D3A" w:rsidP="00992E36">
      <w:pPr>
        <w:jc w:val="both"/>
        <w:rPr>
          <w:rFonts w:ascii="Arial" w:hAnsi="Arial" w:cs="Arial"/>
          <w:spacing w:val="-2"/>
          <w:sz w:val="20"/>
          <w:szCs w:val="20"/>
          <w:lang w:eastAsia="ar-S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32"/>
        <w:gridCol w:w="1927"/>
        <w:gridCol w:w="2704"/>
        <w:gridCol w:w="1317"/>
        <w:gridCol w:w="1559"/>
      </w:tblGrid>
      <w:tr w:rsidR="00992D3A" w:rsidRPr="00F37B1C" w14:paraId="282C051F" w14:textId="77777777" w:rsidTr="008B781D">
        <w:trPr>
          <w:cantSplit/>
          <w:trHeight w:val="240"/>
        </w:trPr>
        <w:tc>
          <w:tcPr>
            <w:tcW w:w="2132" w:type="dxa"/>
            <w:vMerge w:val="restart"/>
          </w:tcPr>
          <w:p w14:paraId="7B35B50C" w14:textId="77777777" w:rsidR="00992D3A" w:rsidRPr="00F37B1C" w:rsidRDefault="00992D3A" w:rsidP="00992E36">
            <w:pPr>
              <w:ind w:left="993" w:hanging="993"/>
              <w:jc w:val="both"/>
              <w:rPr>
                <w:rFonts w:ascii="Arial" w:hAnsi="Arial" w:cs="Arial"/>
                <w:b/>
                <w:i/>
                <w:spacing w:val="4"/>
                <w:sz w:val="20"/>
                <w:szCs w:val="20"/>
              </w:rPr>
            </w:pPr>
          </w:p>
          <w:p w14:paraId="566F7B0E" w14:textId="77777777" w:rsidR="00992D3A" w:rsidRPr="00F37B1C" w:rsidRDefault="00992D3A" w:rsidP="00992E36">
            <w:pPr>
              <w:ind w:left="72"/>
              <w:jc w:val="both"/>
              <w:rPr>
                <w:rFonts w:ascii="Arial" w:hAnsi="Arial" w:cs="Arial"/>
                <w:b/>
                <w:i/>
                <w:spacing w:val="4"/>
                <w:sz w:val="20"/>
                <w:szCs w:val="20"/>
              </w:rPr>
            </w:pPr>
            <w:r w:rsidRPr="00F37B1C">
              <w:rPr>
                <w:rFonts w:ascii="Arial" w:hAnsi="Arial" w:cs="Arial"/>
                <w:b/>
                <w:bCs/>
                <w:sz w:val="20"/>
                <w:szCs w:val="20"/>
              </w:rPr>
              <w:t xml:space="preserve">Nazwa Wykonawcy </w:t>
            </w:r>
            <w:r>
              <w:rPr>
                <w:rFonts w:ascii="Arial" w:hAnsi="Arial" w:cs="Arial"/>
                <w:b/>
                <w:bCs/>
                <w:sz w:val="20"/>
                <w:szCs w:val="20"/>
              </w:rPr>
              <w:t>usługi</w:t>
            </w:r>
          </w:p>
        </w:tc>
        <w:tc>
          <w:tcPr>
            <w:tcW w:w="1927" w:type="dxa"/>
            <w:vMerge w:val="restart"/>
            <w:vAlign w:val="center"/>
          </w:tcPr>
          <w:p w14:paraId="0DD09EEE" w14:textId="77777777" w:rsidR="00992D3A" w:rsidRPr="00F37B1C" w:rsidRDefault="00992D3A" w:rsidP="00992E36">
            <w:pPr>
              <w:ind w:left="72"/>
              <w:jc w:val="both"/>
              <w:rPr>
                <w:rFonts w:ascii="Arial" w:hAnsi="Arial" w:cs="Arial"/>
                <w:b/>
                <w:i/>
                <w:spacing w:val="4"/>
                <w:sz w:val="20"/>
                <w:szCs w:val="20"/>
              </w:rPr>
            </w:pPr>
            <w:r w:rsidRPr="00F37B1C">
              <w:rPr>
                <w:rFonts w:ascii="Arial" w:hAnsi="Arial" w:cs="Arial"/>
                <w:b/>
                <w:bCs/>
                <w:sz w:val="20"/>
                <w:szCs w:val="20"/>
              </w:rPr>
              <w:t xml:space="preserve">Nazwa i adres Zlecającego </w:t>
            </w:r>
            <w:r>
              <w:rPr>
                <w:rFonts w:ascii="Arial" w:hAnsi="Arial" w:cs="Arial"/>
                <w:b/>
                <w:bCs/>
                <w:sz w:val="20"/>
                <w:szCs w:val="20"/>
              </w:rPr>
              <w:t>usługi</w:t>
            </w:r>
          </w:p>
        </w:tc>
        <w:tc>
          <w:tcPr>
            <w:tcW w:w="2704" w:type="dxa"/>
            <w:vMerge w:val="restart"/>
            <w:vAlign w:val="center"/>
          </w:tcPr>
          <w:p w14:paraId="176DD7F2" w14:textId="5F2248DC" w:rsidR="00992D3A" w:rsidRPr="00F37B1C" w:rsidRDefault="00992D3A" w:rsidP="00992E36">
            <w:pPr>
              <w:ind w:left="72"/>
              <w:jc w:val="both"/>
              <w:rPr>
                <w:rFonts w:ascii="Arial" w:hAnsi="Arial" w:cs="Arial"/>
                <w:b/>
                <w:bCs/>
                <w:sz w:val="20"/>
                <w:szCs w:val="20"/>
              </w:rPr>
            </w:pPr>
            <w:r w:rsidRPr="00F37B1C">
              <w:rPr>
                <w:rFonts w:ascii="Arial" w:hAnsi="Arial" w:cs="Arial"/>
                <w:b/>
                <w:bCs/>
                <w:sz w:val="20"/>
                <w:szCs w:val="20"/>
              </w:rPr>
              <w:t>Informacje potwierdzające spełnienie warunków określonych w pkt. 7.2.1</w:t>
            </w:r>
            <w:r w:rsidR="0063506D">
              <w:rPr>
                <w:rFonts w:ascii="Arial" w:hAnsi="Arial" w:cs="Arial"/>
                <w:b/>
                <w:bCs/>
                <w:sz w:val="20"/>
                <w:szCs w:val="20"/>
              </w:rPr>
              <w:t xml:space="preserve"> (przedmiot usługi, wartość)</w:t>
            </w:r>
          </w:p>
        </w:tc>
        <w:tc>
          <w:tcPr>
            <w:tcW w:w="2876" w:type="dxa"/>
            <w:gridSpan w:val="2"/>
            <w:vAlign w:val="center"/>
          </w:tcPr>
          <w:p w14:paraId="6C021D54" w14:textId="77777777" w:rsidR="00992D3A" w:rsidRPr="00F37B1C" w:rsidRDefault="00992D3A" w:rsidP="00992E36">
            <w:pPr>
              <w:ind w:left="72"/>
              <w:jc w:val="both"/>
              <w:rPr>
                <w:rFonts w:ascii="Arial" w:hAnsi="Arial" w:cs="Arial"/>
                <w:b/>
                <w:bCs/>
                <w:sz w:val="20"/>
                <w:szCs w:val="20"/>
              </w:rPr>
            </w:pPr>
            <w:r w:rsidRPr="00F37B1C">
              <w:rPr>
                <w:rFonts w:ascii="Arial" w:hAnsi="Arial" w:cs="Arial"/>
                <w:b/>
                <w:bCs/>
                <w:sz w:val="20"/>
                <w:szCs w:val="20"/>
              </w:rPr>
              <w:t>Okres realizacji</w:t>
            </w:r>
          </w:p>
        </w:tc>
      </w:tr>
      <w:tr w:rsidR="00992D3A" w:rsidRPr="00F37B1C" w14:paraId="72B34CE9" w14:textId="77777777" w:rsidTr="008B781D">
        <w:trPr>
          <w:cantSplit/>
          <w:trHeight w:val="817"/>
        </w:trPr>
        <w:tc>
          <w:tcPr>
            <w:tcW w:w="2132" w:type="dxa"/>
            <w:vMerge/>
            <w:vAlign w:val="center"/>
          </w:tcPr>
          <w:p w14:paraId="3BCD356D" w14:textId="77777777" w:rsidR="00992D3A" w:rsidRPr="00F37B1C" w:rsidRDefault="00992D3A" w:rsidP="00992E36">
            <w:pPr>
              <w:ind w:left="993" w:hanging="993"/>
              <w:jc w:val="both"/>
              <w:rPr>
                <w:rFonts w:ascii="Arial" w:hAnsi="Arial" w:cs="Arial"/>
                <w:b/>
                <w:i/>
                <w:spacing w:val="4"/>
                <w:sz w:val="20"/>
                <w:szCs w:val="20"/>
              </w:rPr>
            </w:pPr>
          </w:p>
        </w:tc>
        <w:tc>
          <w:tcPr>
            <w:tcW w:w="1927" w:type="dxa"/>
            <w:vMerge/>
            <w:vAlign w:val="center"/>
          </w:tcPr>
          <w:p w14:paraId="4A877528" w14:textId="77777777" w:rsidR="00992D3A" w:rsidRPr="00F37B1C" w:rsidRDefault="00992D3A" w:rsidP="00992E36">
            <w:pPr>
              <w:ind w:left="993" w:hanging="993"/>
              <w:jc w:val="both"/>
              <w:rPr>
                <w:rFonts w:ascii="Arial" w:hAnsi="Arial" w:cs="Arial"/>
                <w:b/>
                <w:i/>
                <w:spacing w:val="4"/>
                <w:sz w:val="20"/>
                <w:szCs w:val="20"/>
              </w:rPr>
            </w:pPr>
          </w:p>
        </w:tc>
        <w:tc>
          <w:tcPr>
            <w:tcW w:w="2704" w:type="dxa"/>
            <w:vMerge/>
            <w:vAlign w:val="center"/>
          </w:tcPr>
          <w:p w14:paraId="49A66236" w14:textId="77777777" w:rsidR="00992D3A" w:rsidRPr="00F37B1C" w:rsidRDefault="00992D3A" w:rsidP="00992E36">
            <w:pPr>
              <w:ind w:left="993" w:hanging="993"/>
              <w:jc w:val="both"/>
              <w:rPr>
                <w:rFonts w:ascii="Arial" w:hAnsi="Arial" w:cs="Arial"/>
                <w:b/>
                <w:i/>
                <w:spacing w:val="4"/>
                <w:sz w:val="20"/>
                <w:szCs w:val="20"/>
              </w:rPr>
            </w:pPr>
          </w:p>
        </w:tc>
        <w:tc>
          <w:tcPr>
            <w:tcW w:w="1317" w:type="dxa"/>
          </w:tcPr>
          <w:p w14:paraId="0F1293ED" w14:textId="77777777" w:rsidR="00992D3A" w:rsidRPr="00F37B1C" w:rsidRDefault="00992D3A" w:rsidP="00992E36">
            <w:pPr>
              <w:ind w:left="72"/>
              <w:jc w:val="both"/>
              <w:rPr>
                <w:rFonts w:ascii="Arial" w:hAnsi="Arial" w:cs="Arial"/>
                <w:b/>
                <w:bCs/>
                <w:sz w:val="20"/>
                <w:szCs w:val="20"/>
              </w:rPr>
            </w:pPr>
            <w:r w:rsidRPr="00F37B1C">
              <w:rPr>
                <w:rFonts w:ascii="Arial" w:hAnsi="Arial" w:cs="Arial"/>
                <w:b/>
                <w:bCs/>
                <w:sz w:val="20"/>
                <w:szCs w:val="20"/>
              </w:rPr>
              <w:t xml:space="preserve">początek </w:t>
            </w:r>
          </w:p>
          <w:p w14:paraId="56C1AA90" w14:textId="77777777" w:rsidR="00992D3A" w:rsidRPr="00F37B1C" w:rsidRDefault="00992D3A" w:rsidP="00992E36">
            <w:pPr>
              <w:ind w:left="72"/>
              <w:jc w:val="both"/>
              <w:rPr>
                <w:rFonts w:ascii="Arial" w:hAnsi="Arial" w:cs="Arial"/>
                <w:b/>
                <w:bCs/>
                <w:sz w:val="20"/>
                <w:szCs w:val="20"/>
              </w:rPr>
            </w:pPr>
            <w:r w:rsidRPr="00F37B1C">
              <w:rPr>
                <w:rFonts w:ascii="Arial" w:hAnsi="Arial" w:cs="Arial"/>
                <w:b/>
                <w:bCs/>
                <w:sz w:val="20"/>
                <w:szCs w:val="20"/>
              </w:rPr>
              <w:t>dzień/ miesiąc/ rok</w:t>
            </w:r>
          </w:p>
        </w:tc>
        <w:tc>
          <w:tcPr>
            <w:tcW w:w="1559" w:type="dxa"/>
          </w:tcPr>
          <w:p w14:paraId="5EB92A61" w14:textId="77777777" w:rsidR="00992D3A" w:rsidRPr="00F37B1C" w:rsidRDefault="00992D3A" w:rsidP="00992E36">
            <w:pPr>
              <w:ind w:left="72"/>
              <w:jc w:val="both"/>
              <w:rPr>
                <w:rFonts w:ascii="Arial" w:hAnsi="Arial" w:cs="Arial"/>
                <w:b/>
                <w:bCs/>
                <w:sz w:val="20"/>
                <w:szCs w:val="20"/>
              </w:rPr>
            </w:pPr>
            <w:r w:rsidRPr="00F37B1C">
              <w:rPr>
                <w:rFonts w:ascii="Arial" w:hAnsi="Arial" w:cs="Arial"/>
                <w:b/>
                <w:bCs/>
                <w:sz w:val="20"/>
                <w:szCs w:val="20"/>
              </w:rPr>
              <w:t xml:space="preserve">koniec </w:t>
            </w:r>
          </w:p>
          <w:p w14:paraId="009BC3CD" w14:textId="77777777" w:rsidR="00992D3A" w:rsidRPr="00F37B1C" w:rsidRDefault="00992D3A" w:rsidP="00992E36">
            <w:pPr>
              <w:ind w:left="72"/>
              <w:jc w:val="both"/>
              <w:rPr>
                <w:rFonts w:ascii="Arial" w:hAnsi="Arial" w:cs="Arial"/>
                <w:b/>
                <w:bCs/>
                <w:sz w:val="20"/>
                <w:szCs w:val="20"/>
              </w:rPr>
            </w:pPr>
            <w:r w:rsidRPr="00F37B1C">
              <w:rPr>
                <w:rFonts w:ascii="Arial" w:hAnsi="Arial" w:cs="Arial"/>
                <w:b/>
                <w:bCs/>
                <w:sz w:val="20"/>
                <w:szCs w:val="20"/>
              </w:rPr>
              <w:t>dzień/ miesiąc/ rok</w:t>
            </w:r>
          </w:p>
        </w:tc>
      </w:tr>
      <w:tr w:rsidR="00992D3A" w:rsidRPr="00F37B1C" w14:paraId="67233CB6" w14:textId="77777777" w:rsidTr="008B781D">
        <w:trPr>
          <w:trHeight w:val="256"/>
        </w:trPr>
        <w:tc>
          <w:tcPr>
            <w:tcW w:w="2132" w:type="dxa"/>
          </w:tcPr>
          <w:p w14:paraId="639A84C0" w14:textId="77777777" w:rsidR="00992D3A" w:rsidRPr="00F37B1C" w:rsidRDefault="00992D3A" w:rsidP="00992E36">
            <w:pPr>
              <w:ind w:left="993" w:hanging="993"/>
              <w:jc w:val="both"/>
              <w:rPr>
                <w:rFonts w:ascii="Arial" w:hAnsi="Arial" w:cs="Arial"/>
                <w:b/>
                <w:i/>
                <w:spacing w:val="4"/>
                <w:sz w:val="20"/>
                <w:szCs w:val="20"/>
              </w:rPr>
            </w:pPr>
            <w:r w:rsidRPr="00F37B1C">
              <w:rPr>
                <w:rFonts w:ascii="Arial" w:hAnsi="Arial" w:cs="Arial"/>
                <w:b/>
                <w:i/>
                <w:spacing w:val="4"/>
                <w:sz w:val="20"/>
                <w:szCs w:val="20"/>
              </w:rPr>
              <w:t>1</w:t>
            </w:r>
          </w:p>
        </w:tc>
        <w:tc>
          <w:tcPr>
            <w:tcW w:w="1927" w:type="dxa"/>
          </w:tcPr>
          <w:p w14:paraId="39E393BD" w14:textId="77777777" w:rsidR="00992D3A" w:rsidRPr="00F37B1C" w:rsidRDefault="00992D3A" w:rsidP="00992E36">
            <w:pPr>
              <w:ind w:left="993" w:hanging="993"/>
              <w:jc w:val="both"/>
              <w:rPr>
                <w:rFonts w:ascii="Arial" w:hAnsi="Arial" w:cs="Arial"/>
                <w:b/>
                <w:i/>
                <w:spacing w:val="4"/>
                <w:sz w:val="20"/>
                <w:szCs w:val="20"/>
              </w:rPr>
            </w:pPr>
            <w:r w:rsidRPr="00F37B1C">
              <w:rPr>
                <w:rFonts w:ascii="Arial" w:hAnsi="Arial" w:cs="Arial"/>
                <w:b/>
                <w:i/>
                <w:spacing w:val="4"/>
                <w:sz w:val="20"/>
                <w:szCs w:val="20"/>
              </w:rPr>
              <w:t>2</w:t>
            </w:r>
          </w:p>
        </w:tc>
        <w:tc>
          <w:tcPr>
            <w:tcW w:w="2704" w:type="dxa"/>
          </w:tcPr>
          <w:p w14:paraId="6AA79944" w14:textId="77777777" w:rsidR="00992D3A" w:rsidRPr="00F37B1C" w:rsidRDefault="00992D3A" w:rsidP="00992E36">
            <w:pPr>
              <w:ind w:left="993" w:hanging="993"/>
              <w:jc w:val="both"/>
              <w:rPr>
                <w:rFonts w:ascii="Arial" w:hAnsi="Arial" w:cs="Arial"/>
                <w:b/>
                <w:i/>
                <w:spacing w:val="4"/>
                <w:sz w:val="20"/>
                <w:szCs w:val="20"/>
              </w:rPr>
            </w:pPr>
            <w:r w:rsidRPr="00F37B1C">
              <w:rPr>
                <w:rFonts w:ascii="Arial" w:hAnsi="Arial" w:cs="Arial"/>
                <w:b/>
                <w:i/>
                <w:spacing w:val="4"/>
                <w:sz w:val="20"/>
                <w:szCs w:val="20"/>
              </w:rPr>
              <w:t>3</w:t>
            </w:r>
          </w:p>
        </w:tc>
        <w:tc>
          <w:tcPr>
            <w:tcW w:w="1317" w:type="dxa"/>
          </w:tcPr>
          <w:p w14:paraId="3AAFBD37" w14:textId="77777777" w:rsidR="00992D3A" w:rsidRPr="00F37B1C" w:rsidRDefault="00992D3A" w:rsidP="00992E36">
            <w:pPr>
              <w:ind w:left="993" w:hanging="993"/>
              <w:jc w:val="both"/>
              <w:rPr>
                <w:rFonts w:ascii="Arial" w:hAnsi="Arial" w:cs="Arial"/>
                <w:b/>
                <w:i/>
                <w:spacing w:val="4"/>
                <w:sz w:val="20"/>
                <w:szCs w:val="20"/>
              </w:rPr>
            </w:pPr>
            <w:r w:rsidRPr="00F37B1C">
              <w:rPr>
                <w:rFonts w:ascii="Arial" w:hAnsi="Arial" w:cs="Arial"/>
                <w:b/>
                <w:i/>
                <w:spacing w:val="4"/>
                <w:sz w:val="20"/>
                <w:szCs w:val="20"/>
              </w:rPr>
              <w:t>4</w:t>
            </w:r>
          </w:p>
        </w:tc>
        <w:tc>
          <w:tcPr>
            <w:tcW w:w="1559" w:type="dxa"/>
          </w:tcPr>
          <w:p w14:paraId="02FAB5F5" w14:textId="77777777" w:rsidR="00992D3A" w:rsidRPr="00F37B1C" w:rsidRDefault="00992D3A" w:rsidP="00992E36">
            <w:pPr>
              <w:ind w:left="993" w:hanging="993"/>
              <w:jc w:val="both"/>
              <w:rPr>
                <w:rFonts w:ascii="Arial" w:hAnsi="Arial" w:cs="Arial"/>
                <w:b/>
                <w:i/>
                <w:spacing w:val="4"/>
                <w:sz w:val="20"/>
                <w:szCs w:val="20"/>
              </w:rPr>
            </w:pPr>
            <w:r w:rsidRPr="00F37B1C">
              <w:rPr>
                <w:rFonts w:ascii="Arial" w:hAnsi="Arial" w:cs="Arial"/>
                <w:b/>
                <w:i/>
                <w:spacing w:val="4"/>
                <w:sz w:val="20"/>
                <w:szCs w:val="20"/>
              </w:rPr>
              <w:t>5</w:t>
            </w:r>
          </w:p>
        </w:tc>
      </w:tr>
      <w:tr w:rsidR="00992D3A" w:rsidRPr="00F37B1C" w14:paraId="5D754C3C" w14:textId="77777777" w:rsidTr="008B781D">
        <w:trPr>
          <w:trHeight w:val="736"/>
        </w:trPr>
        <w:tc>
          <w:tcPr>
            <w:tcW w:w="2132" w:type="dxa"/>
          </w:tcPr>
          <w:p w14:paraId="4DDD019D" w14:textId="77777777" w:rsidR="00992D3A" w:rsidRPr="00F37B1C" w:rsidRDefault="00992D3A" w:rsidP="00992E36">
            <w:pPr>
              <w:ind w:left="993" w:hanging="993"/>
              <w:jc w:val="both"/>
              <w:rPr>
                <w:rFonts w:ascii="Arial" w:hAnsi="Arial" w:cs="Arial"/>
                <w:i/>
                <w:spacing w:val="4"/>
                <w:sz w:val="20"/>
                <w:szCs w:val="20"/>
              </w:rPr>
            </w:pPr>
          </w:p>
        </w:tc>
        <w:tc>
          <w:tcPr>
            <w:tcW w:w="1927" w:type="dxa"/>
          </w:tcPr>
          <w:p w14:paraId="3293B94E" w14:textId="77777777" w:rsidR="00992D3A" w:rsidRPr="00F37B1C" w:rsidRDefault="00992D3A" w:rsidP="00992E36">
            <w:pPr>
              <w:ind w:left="993" w:hanging="993"/>
              <w:jc w:val="both"/>
              <w:rPr>
                <w:rFonts w:ascii="Arial" w:hAnsi="Arial" w:cs="Arial"/>
                <w:i/>
                <w:spacing w:val="4"/>
                <w:sz w:val="20"/>
                <w:szCs w:val="20"/>
              </w:rPr>
            </w:pPr>
          </w:p>
          <w:p w14:paraId="6838B3EF" w14:textId="77777777" w:rsidR="00992D3A" w:rsidRPr="00F37B1C" w:rsidRDefault="00992D3A" w:rsidP="00992E36">
            <w:pPr>
              <w:ind w:left="993" w:hanging="993"/>
              <w:jc w:val="both"/>
              <w:rPr>
                <w:rFonts w:ascii="Arial" w:hAnsi="Arial" w:cs="Arial"/>
                <w:i/>
                <w:spacing w:val="4"/>
                <w:sz w:val="20"/>
                <w:szCs w:val="20"/>
              </w:rPr>
            </w:pPr>
          </w:p>
        </w:tc>
        <w:tc>
          <w:tcPr>
            <w:tcW w:w="2704" w:type="dxa"/>
          </w:tcPr>
          <w:p w14:paraId="625BC66B" w14:textId="77777777" w:rsidR="00992D3A" w:rsidRPr="00F37B1C" w:rsidRDefault="00992D3A" w:rsidP="00992E36">
            <w:pPr>
              <w:jc w:val="both"/>
              <w:rPr>
                <w:rFonts w:ascii="Arial" w:hAnsi="Arial" w:cs="Arial"/>
                <w:i/>
                <w:spacing w:val="4"/>
                <w:sz w:val="20"/>
                <w:szCs w:val="20"/>
              </w:rPr>
            </w:pPr>
          </w:p>
        </w:tc>
        <w:tc>
          <w:tcPr>
            <w:tcW w:w="1317" w:type="dxa"/>
          </w:tcPr>
          <w:p w14:paraId="75D7D49A" w14:textId="77777777" w:rsidR="00992D3A" w:rsidRPr="00F37B1C" w:rsidRDefault="00992D3A" w:rsidP="00992E36">
            <w:pPr>
              <w:ind w:left="993" w:hanging="993"/>
              <w:jc w:val="both"/>
              <w:rPr>
                <w:rFonts w:ascii="Arial" w:hAnsi="Arial" w:cs="Arial"/>
                <w:i/>
                <w:spacing w:val="4"/>
                <w:sz w:val="20"/>
                <w:szCs w:val="20"/>
              </w:rPr>
            </w:pPr>
          </w:p>
        </w:tc>
        <w:tc>
          <w:tcPr>
            <w:tcW w:w="1559" w:type="dxa"/>
          </w:tcPr>
          <w:p w14:paraId="74042110" w14:textId="77777777" w:rsidR="00992D3A" w:rsidRPr="00F37B1C" w:rsidRDefault="00992D3A" w:rsidP="00992E36">
            <w:pPr>
              <w:ind w:left="993" w:hanging="993"/>
              <w:jc w:val="both"/>
              <w:rPr>
                <w:rFonts w:ascii="Arial" w:hAnsi="Arial" w:cs="Arial"/>
                <w:i/>
                <w:spacing w:val="4"/>
                <w:sz w:val="20"/>
                <w:szCs w:val="20"/>
              </w:rPr>
            </w:pPr>
          </w:p>
        </w:tc>
      </w:tr>
      <w:tr w:rsidR="00992D3A" w:rsidRPr="00F37B1C" w14:paraId="742BA7FE" w14:textId="77777777" w:rsidTr="008B781D">
        <w:trPr>
          <w:trHeight w:val="736"/>
        </w:trPr>
        <w:tc>
          <w:tcPr>
            <w:tcW w:w="2132" w:type="dxa"/>
          </w:tcPr>
          <w:p w14:paraId="77FA8983" w14:textId="77777777" w:rsidR="00992D3A" w:rsidRPr="00F37B1C" w:rsidRDefault="00992D3A" w:rsidP="00992E36">
            <w:pPr>
              <w:ind w:left="993" w:hanging="993"/>
              <w:jc w:val="both"/>
              <w:rPr>
                <w:rFonts w:ascii="Arial" w:hAnsi="Arial" w:cs="Arial"/>
                <w:i/>
                <w:spacing w:val="4"/>
                <w:sz w:val="20"/>
                <w:szCs w:val="20"/>
              </w:rPr>
            </w:pPr>
          </w:p>
        </w:tc>
        <w:tc>
          <w:tcPr>
            <w:tcW w:w="1927" w:type="dxa"/>
          </w:tcPr>
          <w:p w14:paraId="617A601F" w14:textId="77777777" w:rsidR="00992D3A" w:rsidRPr="00F37B1C" w:rsidRDefault="00992D3A" w:rsidP="00992E36">
            <w:pPr>
              <w:ind w:left="993" w:hanging="993"/>
              <w:jc w:val="both"/>
              <w:rPr>
                <w:rFonts w:ascii="Arial" w:hAnsi="Arial" w:cs="Arial"/>
                <w:i/>
                <w:spacing w:val="4"/>
                <w:sz w:val="20"/>
                <w:szCs w:val="20"/>
              </w:rPr>
            </w:pPr>
          </w:p>
        </w:tc>
        <w:tc>
          <w:tcPr>
            <w:tcW w:w="2704" w:type="dxa"/>
          </w:tcPr>
          <w:p w14:paraId="2EC67714" w14:textId="77777777" w:rsidR="00992D3A" w:rsidRPr="00F37B1C" w:rsidRDefault="00992D3A" w:rsidP="00992E36">
            <w:pPr>
              <w:jc w:val="both"/>
              <w:rPr>
                <w:rFonts w:ascii="Arial" w:hAnsi="Arial" w:cs="Arial"/>
                <w:i/>
                <w:spacing w:val="4"/>
                <w:sz w:val="20"/>
                <w:szCs w:val="20"/>
              </w:rPr>
            </w:pPr>
          </w:p>
        </w:tc>
        <w:tc>
          <w:tcPr>
            <w:tcW w:w="1317" w:type="dxa"/>
          </w:tcPr>
          <w:p w14:paraId="0ED310BC" w14:textId="77777777" w:rsidR="00992D3A" w:rsidRPr="00F37B1C" w:rsidRDefault="00992D3A" w:rsidP="00992E36">
            <w:pPr>
              <w:ind w:left="993" w:hanging="993"/>
              <w:jc w:val="both"/>
              <w:rPr>
                <w:rFonts w:ascii="Arial" w:hAnsi="Arial" w:cs="Arial"/>
                <w:i/>
                <w:spacing w:val="4"/>
                <w:sz w:val="20"/>
                <w:szCs w:val="20"/>
              </w:rPr>
            </w:pPr>
          </w:p>
        </w:tc>
        <w:tc>
          <w:tcPr>
            <w:tcW w:w="1559" w:type="dxa"/>
          </w:tcPr>
          <w:p w14:paraId="5235C74D" w14:textId="77777777" w:rsidR="00992D3A" w:rsidRPr="00F37B1C" w:rsidRDefault="00992D3A" w:rsidP="00992E36">
            <w:pPr>
              <w:ind w:left="993" w:hanging="993"/>
              <w:jc w:val="both"/>
              <w:rPr>
                <w:rFonts w:ascii="Arial" w:hAnsi="Arial" w:cs="Arial"/>
                <w:i/>
                <w:spacing w:val="4"/>
                <w:sz w:val="20"/>
                <w:szCs w:val="20"/>
              </w:rPr>
            </w:pPr>
          </w:p>
        </w:tc>
      </w:tr>
      <w:tr w:rsidR="00992D3A" w:rsidRPr="00F37B1C" w14:paraId="5A70A3DF" w14:textId="77777777" w:rsidTr="008B781D">
        <w:trPr>
          <w:trHeight w:val="736"/>
        </w:trPr>
        <w:tc>
          <w:tcPr>
            <w:tcW w:w="2132" w:type="dxa"/>
          </w:tcPr>
          <w:p w14:paraId="49D89F01" w14:textId="77777777" w:rsidR="00992D3A" w:rsidRPr="00F37B1C" w:rsidRDefault="00992D3A" w:rsidP="00992E36">
            <w:pPr>
              <w:ind w:left="993" w:hanging="993"/>
              <w:jc w:val="both"/>
              <w:rPr>
                <w:rFonts w:ascii="Arial" w:hAnsi="Arial" w:cs="Arial"/>
                <w:i/>
                <w:spacing w:val="4"/>
                <w:sz w:val="20"/>
                <w:szCs w:val="20"/>
              </w:rPr>
            </w:pPr>
          </w:p>
        </w:tc>
        <w:tc>
          <w:tcPr>
            <w:tcW w:w="1927" w:type="dxa"/>
          </w:tcPr>
          <w:p w14:paraId="1658BA37" w14:textId="77777777" w:rsidR="00992D3A" w:rsidRPr="00F37B1C" w:rsidRDefault="00992D3A" w:rsidP="00992E36">
            <w:pPr>
              <w:ind w:left="993" w:hanging="993"/>
              <w:jc w:val="both"/>
              <w:rPr>
                <w:rFonts w:ascii="Arial" w:hAnsi="Arial" w:cs="Arial"/>
                <w:i/>
                <w:spacing w:val="4"/>
                <w:sz w:val="20"/>
                <w:szCs w:val="20"/>
              </w:rPr>
            </w:pPr>
          </w:p>
        </w:tc>
        <w:tc>
          <w:tcPr>
            <w:tcW w:w="2704" w:type="dxa"/>
          </w:tcPr>
          <w:p w14:paraId="64EC8314" w14:textId="77777777" w:rsidR="00992D3A" w:rsidRPr="00F37B1C" w:rsidRDefault="00992D3A" w:rsidP="00992E36">
            <w:pPr>
              <w:jc w:val="both"/>
              <w:rPr>
                <w:rFonts w:ascii="Arial" w:hAnsi="Arial" w:cs="Arial"/>
                <w:i/>
                <w:spacing w:val="4"/>
                <w:sz w:val="20"/>
                <w:szCs w:val="20"/>
              </w:rPr>
            </w:pPr>
          </w:p>
        </w:tc>
        <w:tc>
          <w:tcPr>
            <w:tcW w:w="1317" w:type="dxa"/>
          </w:tcPr>
          <w:p w14:paraId="606D91D2" w14:textId="77777777" w:rsidR="00992D3A" w:rsidRPr="00F37B1C" w:rsidRDefault="00992D3A" w:rsidP="00992E36">
            <w:pPr>
              <w:ind w:left="993" w:hanging="993"/>
              <w:jc w:val="both"/>
              <w:rPr>
                <w:rFonts w:ascii="Arial" w:hAnsi="Arial" w:cs="Arial"/>
                <w:i/>
                <w:spacing w:val="4"/>
                <w:sz w:val="20"/>
                <w:szCs w:val="20"/>
              </w:rPr>
            </w:pPr>
          </w:p>
        </w:tc>
        <w:tc>
          <w:tcPr>
            <w:tcW w:w="1559" w:type="dxa"/>
          </w:tcPr>
          <w:p w14:paraId="66801348" w14:textId="77777777" w:rsidR="00992D3A" w:rsidRPr="00F37B1C" w:rsidRDefault="00992D3A" w:rsidP="00992E36">
            <w:pPr>
              <w:ind w:left="993" w:hanging="993"/>
              <w:jc w:val="both"/>
              <w:rPr>
                <w:rFonts w:ascii="Arial" w:hAnsi="Arial" w:cs="Arial"/>
                <w:i/>
                <w:spacing w:val="4"/>
                <w:sz w:val="20"/>
                <w:szCs w:val="20"/>
              </w:rPr>
            </w:pPr>
          </w:p>
        </w:tc>
      </w:tr>
    </w:tbl>
    <w:p w14:paraId="2E4B7F60" w14:textId="77777777" w:rsidR="00992D3A" w:rsidRPr="00F37B1C" w:rsidRDefault="00992D3A" w:rsidP="00992E36">
      <w:pPr>
        <w:ind w:left="993" w:hanging="993"/>
        <w:jc w:val="both"/>
        <w:rPr>
          <w:rFonts w:ascii="Arial" w:hAnsi="Arial" w:cs="Arial"/>
          <w:b/>
          <w:i/>
          <w:spacing w:val="4"/>
          <w:sz w:val="20"/>
          <w:szCs w:val="20"/>
          <w:u w:val="words"/>
        </w:rPr>
      </w:pPr>
      <w:r w:rsidRPr="00F37B1C">
        <w:rPr>
          <w:rFonts w:ascii="Arial" w:hAnsi="Arial" w:cs="Arial"/>
          <w:b/>
          <w:i/>
          <w:spacing w:val="4"/>
          <w:sz w:val="20"/>
          <w:szCs w:val="20"/>
          <w:u w:val="words"/>
        </w:rPr>
        <w:t>UWAGA</w:t>
      </w:r>
    </w:p>
    <w:p w14:paraId="216245CB" w14:textId="77777777" w:rsidR="00992D3A" w:rsidRPr="00F37B1C" w:rsidRDefault="00992D3A" w:rsidP="00992E36">
      <w:pPr>
        <w:numPr>
          <w:ilvl w:val="0"/>
          <w:numId w:val="5"/>
        </w:numPr>
        <w:tabs>
          <w:tab w:val="clear" w:pos="4320"/>
          <w:tab w:val="num" w:pos="709"/>
        </w:tabs>
        <w:ind w:left="709" w:hanging="709"/>
        <w:jc w:val="both"/>
        <w:rPr>
          <w:rFonts w:ascii="Arial" w:hAnsi="Arial" w:cs="Arial"/>
          <w:i/>
          <w:spacing w:val="4"/>
          <w:sz w:val="20"/>
          <w:szCs w:val="20"/>
        </w:rPr>
      </w:pPr>
      <w:r w:rsidRPr="00F37B1C">
        <w:rPr>
          <w:rFonts w:ascii="Arial" w:hAnsi="Arial" w:cs="Arial"/>
          <w:i/>
          <w:spacing w:val="4"/>
          <w:sz w:val="20"/>
          <w:szCs w:val="20"/>
        </w:rPr>
        <w:t xml:space="preserve">Załączamy dowody potwierdzające, że wskazane w wykazie </w:t>
      </w:r>
      <w:r>
        <w:rPr>
          <w:rFonts w:ascii="Arial" w:hAnsi="Arial" w:cs="Arial"/>
          <w:i/>
          <w:spacing w:val="4"/>
          <w:sz w:val="20"/>
          <w:szCs w:val="20"/>
        </w:rPr>
        <w:t>usługi</w:t>
      </w:r>
      <w:r w:rsidRPr="00F37B1C">
        <w:rPr>
          <w:rFonts w:ascii="Arial" w:hAnsi="Arial" w:cs="Arial"/>
          <w:i/>
          <w:spacing w:val="4"/>
          <w:sz w:val="20"/>
          <w:szCs w:val="20"/>
        </w:rPr>
        <w:t xml:space="preserve"> zostały wykonane</w:t>
      </w:r>
      <w:r>
        <w:rPr>
          <w:rFonts w:ascii="Arial" w:hAnsi="Arial" w:cs="Arial"/>
          <w:i/>
          <w:spacing w:val="4"/>
          <w:sz w:val="20"/>
          <w:szCs w:val="20"/>
        </w:rPr>
        <w:t xml:space="preserve"> </w:t>
      </w:r>
      <w:r>
        <w:rPr>
          <w:rFonts w:ascii="Arial" w:hAnsi="Arial" w:cs="Arial"/>
          <w:i/>
          <w:spacing w:val="4"/>
          <w:sz w:val="20"/>
          <w:szCs w:val="20"/>
        </w:rPr>
        <w:br/>
        <w:t>(są wykonywane)</w:t>
      </w:r>
      <w:r w:rsidRPr="00F37B1C">
        <w:rPr>
          <w:rFonts w:ascii="Arial" w:hAnsi="Arial" w:cs="Arial"/>
          <w:i/>
          <w:spacing w:val="4"/>
          <w:sz w:val="20"/>
          <w:szCs w:val="20"/>
        </w:rPr>
        <w:t xml:space="preserve"> należycie.</w:t>
      </w:r>
    </w:p>
    <w:p w14:paraId="521C2DE6" w14:textId="77777777" w:rsidR="00992D3A" w:rsidRPr="00F37B1C" w:rsidRDefault="00992D3A" w:rsidP="00992E36">
      <w:pPr>
        <w:numPr>
          <w:ilvl w:val="0"/>
          <w:numId w:val="5"/>
        </w:numPr>
        <w:tabs>
          <w:tab w:val="clear" w:pos="4320"/>
          <w:tab w:val="num" w:pos="709"/>
        </w:tabs>
        <w:ind w:left="709" w:hanging="709"/>
        <w:jc w:val="both"/>
        <w:rPr>
          <w:rFonts w:ascii="Arial" w:hAnsi="Arial" w:cs="Arial"/>
          <w:i/>
          <w:spacing w:val="4"/>
          <w:sz w:val="20"/>
          <w:szCs w:val="20"/>
        </w:rPr>
      </w:pPr>
      <w:r w:rsidRPr="00F37B1C">
        <w:rPr>
          <w:rFonts w:ascii="Arial" w:hAnsi="Arial" w:cs="Arial"/>
          <w:i/>
          <w:iCs/>
          <w:spacing w:val="4"/>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1E19B064" w14:textId="77777777" w:rsidR="00992D3A" w:rsidRPr="00F37B1C" w:rsidRDefault="00992D3A" w:rsidP="00992E36">
      <w:pPr>
        <w:ind w:left="993" w:hanging="993"/>
        <w:jc w:val="both"/>
        <w:rPr>
          <w:rFonts w:ascii="Arial" w:hAnsi="Arial" w:cs="Arial"/>
          <w:i/>
          <w:spacing w:val="4"/>
          <w:sz w:val="20"/>
          <w:szCs w:val="20"/>
        </w:rPr>
      </w:pPr>
    </w:p>
    <w:p w14:paraId="5A90AC04" w14:textId="77777777" w:rsidR="00992D3A" w:rsidRPr="00F37B1C" w:rsidRDefault="00992D3A" w:rsidP="00992E36">
      <w:pPr>
        <w:ind w:left="993" w:hanging="993"/>
        <w:jc w:val="both"/>
        <w:rPr>
          <w:rFonts w:ascii="Arial" w:hAnsi="Arial" w:cs="Arial"/>
          <w:i/>
          <w:spacing w:val="4"/>
          <w:sz w:val="20"/>
          <w:szCs w:val="20"/>
        </w:rPr>
      </w:pPr>
    </w:p>
    <w:p w14:paraId="7B23FE6D" w14:textId="1335D47B" w:rsidR="00992D3A" w:rsidRPr="00F37B1C" w:rsidRDefault="00992D3A" w:rsidP="00992E36">
      <w:pPr>
        <w:ind w:left="993" w:hanging="993"/>
        <w:jc w:val="both"/>
        <w:rPr>
          <w:rFonts w:ascii="Arial" w:hAnsi="Arial" w:cs="Arial"/>
          <w:i/>
          <w:spacing w:val="4"/>
          <w:sz w:val="20"/>
          <w:szCs w:val="20"/>
        </w:rPr>
      </w:pPr>
      <w:r w:rsidRPr="00F37B1C">
        <w:rPr>
          <w:rFonts w:ascii="Arial" w:hAnsi="Arial" w:cs="Arial"/>
          <w:i/>
          <w:spacing w:val="4"/>
          <w:sz w:val="20"/>
          <w:szCs w:val="20"/>
        </w:rPr>
        <w:t>__________________ dnia __ __</w:t>
      </w:r>
      <w:r w:rsidR="00417979">
        <w:rPr>
          <w:rFonts w:ascii="Arial" w:hAnsi="Arial" w:cs="Arial"/>
          <w:i/>
          <w:spacing w:val="4"/>
          <w:sz w:val="20"/>
          <w:szCs w:val="20"/>
        </w:rPr>
        <w:t xml:space="preserve"> 2020</w:t>
      </w:r>
      <w:r w:rsidRPr="00F37B1C">
        <w:rPr>
          <w:rFonts w:ascii="Arial" w:hAnsi="Arial" w:cs="Arial"/>
          <w:i/>
          <w:spacing w:val="4"/>
          <w:sz w:val="20"/>
          <w:szCs w:val="20"/>
        </w:rPr>
        <w:t xml:space="preserve"> roku                          _____________________________</w:t>
      </w:r>
    </w:p>
    <w:p w14:paraId="2EE487CC" w14:textId="77777777" w:rsidR="00992D3A" w:rsidRPr="00F37B1C" w:rsidRDefault="00992D3A" w:rsidP="00992E36">
      <w:pPr>
        <w:jc w:val="both"/>
        <w:rPr>
          <w:rFonts w:ascii="Arial" w:hAnsi="Arial" w:cs="Arial"/>
          <w:i/>
          <w:spacing w:val="4"/>
          <w:sz w:val="20"/>
          <w:szCs w:val="20"/>
        </w:rPr>
      </w:pPr>
      <w:r w:rsidRPr="00F37B1C">
        <w:rPr>
          <w:rFonts w:ascii="Arial" w:hAnsi="Arial" w:cs="Arial"/>
          <w:i/>
          <w:spacing w:val="4"/>
          <w:sz w:val="20"/>
          <w:szCs w:val="20"/>
        </w:rPr>
        <w:t xml:space="preserve">                                                                                                (podpis Wykonawcy/Pełnomocnika)</w:t>
      </w:r>
    </w:p>
    <w:p w14:paraId="103A5BAE" w14:textId="77777777" w:rsidR="00992D3A" w:rsidRPr="00F37B1C" w:rsidRDefault="00992D3A" w:rsidP="00992E36">
      <w:pPr>
        <w:jc w:val="both"/>
        <w:rPr>
          <w:rFonts w:ascii="Arial" w:hAnsi="Arial" w:cs="Arial"/>
          <w:b/>
          <w:i/>
          <w:spacing w:val="4"/>
          <w:sz w:val="20"/>
          <w:szCs w:val="20"/>
        </w:rPr>
      </w:pPr>
    </w:p>
    <w:p w14:paraId="29DBC907" w14:textId="77777777" w:rsidR="00992D3A" w:rsidRPr="00F37B1C" w:rsidRDefault="00992D3A" w:rsidP="00992E36">
      <w:pPr>
        <w:jc w:val="both"/>
        <w:rPr>
          <w:rFonts w:ascii="Arial" w:hAnsi="Arial" w:cs="Arial"/>
          <w:i/>
          <w:spacing w:val="4"/>
          <w:sz w:val="20"/>
          <w:szCs w:val="20"/>
        </w:rPr>
        <w:sectPr w:rsidR="00992D3A" w:rsidRPr="00F37B1C" w:rsidSect="00583802">
          <w:pgSz w:w="11907" w:h="16840" w:code="9"/>
          <w:pgMar w:top="851" w:right="992" w:bottom="851" w:left="907" w:header="567" w:footer="567" w:gutter="0"/>
          <w:cols w:space="708"/>
          <w:noEndnote/>
        </w:sectPr>
      </w:pPr>
    </w:p>
    <w:p w14:paraId="1918F5C6" w14:textId="77777777" w:rsidR="003E1944" w:rsidRPr="00F37B1C" w:rsidRDefault="003E1944" w:rsidP="00992E36">
      <w:pPr>
        <w:pStyle w:val="Nagwek6"/>
        <w:spacing w:before="0"/>
        <w:rPr>
          <w:sz w:val="20"/>
          <w:szCs w:val="20"/>
        </w:rPr>
      </w:pPr>
      <w:r w:rsidRPr="00F37B1C">
        <w:rPr>
          <w:sz w:val="20"/>
          <w:szCs w:val="20"/>
        </w:rPr>
        <w:lastRenderedPageBreak/>
        <w:t>Rozdział 3</w:t>
      </w:r>
    </w:p>
    <w:p w14:paraId="30EBDDC1" w14:textId="77777777" w:rsidR="003E1944" w:rsidRPr="00F37B1C" w:rsidRDefault="003E1944" w:rsidP="00992E36">
      <w:pPr>
        <w:jc w:val="center"/>
        <w:outlineLvl w:val="0"/>
        <w:rPr>
          <w:rFonts w:ascii="Arial" w:hAnsi="Arial" w:cs="Arial"/>
          <w:b/>
          <w:bCs/>
          <w:sz w:val="20"/>
          <w:szCs w:val="20"/>
        </w:rPr>
      </w:pPr>
      <w:r w:rsidRPr="00F37B1C">
        <w:rPr>
          <w:rFonts w:ascii="Arial" w:hAnsi="Arial" w:cs="Arial"/>
          <w:b/>
          <w:bCs/>
          <w:sz w:val="20"/>
          <w:szCs w:val="20"/>
        </w:rPr>
        <w:t>Wzory oświadczeń</w:t>
      </w:r>
    </w:p>
    <w:p w14:paraId="63A70C67" w14:textId="77777777" w:rsidR="003E1944" w:rsidRPr="00F37B1C" w:rsidRDefault="003E1944" w:rsidP="00992E36">
      <w:pPr>
        <w:pStyle w:val="Akapitzlist"/>
        <w:spacing w:line="240" w:lineRule="auto"/>
        <w:ind w:left="0"/>
        <w:contextualSpacing/>
        <w:rPr>
          <w:b/>
          <w:sz w:val="20"/>
          <w:szCs w:val="20"/>
        </w:rPr>
      </w:pPr>
    </w:p>
    <w:p w14:paraId="1A93BCB6" w14:textId="77777777" w:rsidR="00FE7A83" w:rsidRPr="00F37B1C" w:rsidRDefault="00FE7A83" w:rsidP="00992E36">
      <w:pPr>
        <w:pStyle w:val="Akapitzlist"/>
        <w:spacing w:line="240" w:lineRule="auto"/>
        <w:ind w:left="0"/>
        <w:contextualSpacing/>
        <w:rPr>
          <w:b/>
          <w:sz w:val="20"/>
          <w:szCs w:val="20"/>
        </w:rPr>
      </w:pPr>
    </w:p>
    <w:p w14:paraId="30BB5E2C" w14:textId="77777777" w:rsidR="008D0010" w:rsidRPr="00F37B1C" w:rsidRDefault="008D0010" w:rsidP="00992E36">
      <w:pPr>
        <w:rPr>
          <w:rFonts w:ascii="Arial" w:hAnsi="Arial" w:cs="Arial"/>
          <w:b/>
          <w:sz w:val="20"/>
          <w:szCs w:val="20"/>
          <w:lang w:eastAsia="en-US"/>
        </w:rPr>
      </w:pPr>
      <w:r w:rsidRPr="00F37B1C">
        <w:rPr>
          <w:rFonts w:ascii="Arial" w:hAnsi="Arial" w:cs="Arial"/>
          <w:b/>
          <w:sz w:val="20"/>
          <w:szCs w:val="20"/>
        </w:rPr>
        <w:br w:type="page"/>
      </w:r>
    </w:p>
    <w:p w14:paraId="1F187F79" w14:textId="77777777" w:rsidR="00F90B7E" w:rsidRPr="0011774B" w:rsidRDefault="00F90B7E" w:rsidP="00992E36">
      <w:pPr>
        <w:pStyle w:val="Zwykytekst1"/>
        <w:jc w:val="right"/>
        <w:rPr>
          <w:rFonts w:ascii="Arial" w:hAnsi="Arial" w:cs="Arial"/>
          <w:b/>
        </w:rPr>
      </w:pPr>
      <w:r w:rsidRPr="0011774B">
        <w:rPr>
          <w:rFonts w:ascii="Arial" w:hAnsi="Arial" w:cs="Arial"/>
          <w:b/>
        </w:rPr>
        <w:lastRenderedPageBreak/>
        <w:t>Formularz 3.1</w:t>
      </w:r>
      <w:r w:rsidRPr="0011774B">
        <w:rPr>
          <w:rFonts w:ascii="Arial" w:hAnsi="Arial" w:cs="Arial"/>
          <w:noProof/>
          <w:lang w:eastAsia="pl-PL"/>
        </w:rPr>
        <mc:AlternateContent>
          <mc:Choice Requires="wps">
            <w:drawing>
              <wp:anchor distT="0" distB="0" distL="114935" distR="114935" simplePos="0" relativeHeight="251658240" behindDoc="0" locked="0" layoutInCell="1" allowOverlap="1" wp14:anchorId="564A73FF" wp14:editId="24295EEB">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41B5CD4D" w14:textId="77777777" w:rsidR="001365D7" w:rsidRDefault="001365D7" w:rsidP="00F90B7E">
                            <w:pPr>
                              <w:jc w:val="center"/>
                              <w:rPr>
                                <w:i/>
                                <w:sz w:val="18"/>
                              </w:rPr>
                            </w:pPr>
                          </w:p>
                          <w:p w14:paraId="7691CBCD" w14:textId="77777777" w:rsidR="001365D7" w:rsidRDefault="001365D7" w:rsidP="00F90B7E">
                            <w:pPr>
                              <w:jc w:val="center"/>
                              <w:rPr>
                                <w:i/>
                                <w:sz w:val="18"/>
                              </w:rPr>
                            </w:pPr>
                          </w:p>
                          <w:p w14:paraId="52446697" w14:textId="77777777" w:rsidR="001365D7" w:rsidRDefault="001365D7" w:rsidP="00F90B7E">
                            <w:pPr>
                              <w:jc w:val="center"/>
                              <w:rPr>
                                <w:i/>
                                <w:sz w:val="18"/>
                              </w:rPr>
                            </w:pPr>
                          </w:p>
                          <w:p w14:paraId="25209715" w14:textId="77777777" w:rsidR="001365D7" w:rsidRDefault="001365D7" w:rsidP="00F90B7E">
                            <w:pPr>
                              <w:jc w:val="center"/>
                              <w:rPr>
                                <w:i/>
                                <w:sz w:val="18"/>
                              </w:rPr>
                            </w:pPr>
                          </w:p>
                          <w:p w14:paraId="6E50CD81" w14:textId="77777777" w:rsidR="001365D7" w:rsidRDefault="001365D7" w:rsidP="00F90B7E">
                            <w:pPr>
                              <w:jc w:val="center"/>
                              <w:rPr>
                                <w:i/>
                                <w:sz w:val="18"/>
                              </w:rPr>
                            </w:pPr>
                          </w:p>
                          <w:p w14:paraId="2CE8B5A4" w14:textId="77777777" w:rsidR="001365D7" w:rsidRPr="00F564FC" w:rsidRDefault="001365D7" w:rsidP="00F90B7E">
                            <w:pPr>
                              <w:jc w:val="center"/>
                              <w:rPr>
                                <w:rFonts w:ascii="Verdana" w:hAnsi="Verdana"/>
                                <w:i/>
                                <w:sz w:val="16"/>
                                <w:szCs w:val="16"/>
                              </w:rPr>
                            </w:pPr>
                            <w:r w:rsidRPr="00F564FC">
                              <w:rPr>
                                <w:rFonts w:ascii="Verdana" w:hAnsi="Verdana"/>
                                <w:i/>
                                <w:sz w:val="16"/>
                                <w:szCs w:val="16"/>
                              </w:rPr>
                              <w:t>(</w:t>
                            </w:r>
                            <w:r>
                              <w:rPr>
                                <w:rFonts w:ascii="Verdana" w:hAnsi="Verdana"/>
                                <w:i/>
                                <w:sz w:val="16"/>
                                <w:szCs w:val="16"/>
                              </w:rPr>
                              <w:t>n</w:t>
                            </w:r>
                            <w:r w:rsidRPr="00F564FC">
                              <w:rPr>
                                <w:rFonts w:ascii="Verdana" w:hAnsi="Verdana"/>
                                <w:i/>
                                <w:sz w:val="16"/>
                                <w:szCs w:val="16"/>
                              </w:rPr>
                              <w:t>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A73FF" id="Pole tekstowe 5" o:spid="_x0000_s1034" type="#_x0000_t202" style="position:absolute;left:0;text-align:left;margin-left:-1.55pt;margin-top:19.85pt;width:163.85pt;height:73.9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O+iqmMwAgAAXAQAAA4AAAAAAAAAAAAAAAAALgIA&#10;AGRycy9lMm9Eb2MueG1sUEsBAi0AFAAGAAgAAAAhAJG1FhzeAAAACQEAAA8AAAAAAAAAAAAAAAAA&#10;igQAAGRycy9kb3ducmV2LnhtbFBLBQYAAAAABAAEAPMAAACVBQAAAAA=&#10;" strokeweight=".5pt">
                <v:textbox inset="7.45pt,3.85pt,7.45pt,3.85pt">
                  <w:txbxContent>
                    <w:p w14:paraId="41B5CD4D" w14:textId="77777777" w:rsidR="001365D7" w:rsidRDefault="001365D7" w:rsidP="00F90B7E">
                      <w:pPr>
                        <w:jc w:val="center"/>
                        <w:rPr>
                          <w:i/>
                          <w:sz w:val="18"/>
                        </w:rPr>
                      </w:pPr>
                    </w:p>
                    <w:p w14:paraId="7691CBCD" w14:textId="77777777" w:rsidR="001365D7" w:rsidRDefault="001365D7" w:rsidP="00F90B7E">
                      <w:pPr>
                        <w:jc w:val="center"/>
                        <w:rPr>
                          <w:i/>
                          <w:sz w:val="18"/>
                        </w:rPr>
                      </w:pPr>
                    </w:p>
                    <w:p w14:paraId="52446697" w14:textId="77777777" w:rsidR="001365D7" w:rsidRDefault="001365D7" w:rsidP="00F90B7E">
                      <w:pPr>
                        <w:jc w:val="center"/>
                        <w:rPr>
                          <w:i/>
                          <w:sz w:val="18"/>
                        </w:rPr>
                      </w:pPr>
                    </w:p>
                    <w:p w14:paraId="25209715" w14:textId="77777777" w:rsidR="001365D7" w:rsidRDefault="001365D7" w:rsidP="00F90B7E">
                      <w:pPr>
                        <w:jc w:val="center"/>
                        <w:rPr>
                          <w:i/>
                          <w:sz w:val="18"/>
                        </w:rPr>
                      </w:pPr>
                    </w:p>
                    <w:p w14:paraId="6E50CD81" w14:textId="77777777" w:rsidR="001365D7" w:rsidRDefault="001365D7" w:rsidP="00F90B7E">
                      <w:pPr>
                        <w:jc w:val="center"/>
                        <w:rPr>
                          <w:i/>
                          <w:sz w:val="18"/>
                        </w:rPr>
                      </w:pPr>
                    </w:p>
                    <w:p w14:paraId="2CE8B5A4" w14:textId="77777777" w:rsidR="001365D7" w:rsidRPr="00F564FC" w:rsidRDefault="001365D7" w:rsidP="00F90B7E">
                      <w:pPr>
                        <w:jc w:val="center"/>
                        <w:rPr>
                          <w:rFonts w:ascii="Verdana" w:hAnsi="Verdana"/>
                          <w:i/>
                          <w:sz w:val="16"/>
                          <w:szCs w:val="16"/>
                        </w:rPr>
                      </w:pPr>
                      <w:r w:rsidRPr="00F564FC">
                        <w:rPr>
                          <w:rFonts w:ascii="Verdana" w:hAnsi="Verdana"/>
                          <w:i/>
                          <w:sz w:val="16"/>
                          <w:szCs w:val="16"/>
                        </w:rPr>
                        <w:t>(</w:t>
                      </w:r>
                      <w:r>
                        <w:rPr>
                          <w:rFonts w:ascii="Verdana" w:hAnsi="Verdana"/>
                          <w:i/>
                          <w:sz w:val="16"/>
                          <w:szCs w:val="16"/>
                        </w:rPr>
                        <w:t>n</w:t>
                      </w:r>
                      <w:r w:rsidRPr="00F564FC">
                        <w:rPr>
                          <w:rFonts w:ascii="Verdana" w:hAnsi="Verdana"/>
                          <w:i/>
                          <w:sz w:val="16"/>
                          <w:szCs w:val="16"/>
                        </w:rPr>
                        <w:t>azwa Wykonawcy)</w:t>
                      </w:r>
                    </w:p>
                  </w:txbxContent>
                </v:textbox>
                <w10:wrap type="tight"/>
              </v:shape>
            </w:pict>
          </mc:Fallback>
        </mc:AlternateContent>
      </w:r>
      <w:r w:rsidRPr="0011774B">
        <w:rPr>
          <w:rFonts w:ascii="Arial" w:hAnsi="Arial" w:cs="Arial"/>
          <w:noProof/>
          <w:lang w:eastAsia="pl-PL"/>
        </w:rPr>
        <mc:AlternateContent>
          <mc:Choice Requires="wps">
            <w:drawing>
              <wp:anchor distT="0" distB="0" distL="114935" distR="114935" simplePos="0" relativeHeight="251660288" behindDoc="0" locked="0" layoutInCell="1" allowOverlap="1" wp14:anchorId="14789FBB" wp14:editId="622B139E">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1EC7ECBD" w14:textId="77777777" w:rsidR="001365D7" w:rsidRPr="0011774B" w:rsidRDefault="001365D7" w:rsidP="00F90B7E">
                            <w:pPr>
                              <w:spacing w:after="120"/>
                              <w:jc w:val="center"/>
                              <w:rPr>
                                <w:rFonts w:ascii="Arial" w:hAnsi="Arial" w:cs="Arial"/>
                                <w:b/>
                                <w:sz w:val="22"/>
                                <w:szCs w:val="22"/>
                              </w:rPr>
                            </w:pPr>
                            <w:r w:rsidRPr="0011774B">
                              <w:rPr>
                                <w:rFonts w:ascii="Arial" w:hAnsi="Arial" w:cs="Arial"/>
                                <w:b/>
                                <w:sz w:val="22"/>
                                <w:szCs w:val="22"/>
                              </w:rPr>
                              <w:t>Oświadczenie</w:t>
                            </w:r>
                          </w:p>
                          <w:p w14:paraId="76D1D1B8" w14:textId="77777777" w:rsidR="001365D7" w:rsidRPr="0011774B" w:rsidRDefault="001365D7" w:rsidP="00F90B7E">
                            <w:pPr>
                              <w:jc w:val="center"/>
                              <w:rPr>
                                <w:rFonts w:ascii="Arial" w:hAnsi="Arial" w:cs="Arial"/>
                                <w:b/>
                                <w:sz w:val="22"/>
                                <w:szCs w:val="22"/>
                              </w:rPr>
                            </w:pPr>
                            <w:r w:rsidRPr="0011774B">
                              <w:rPr>
                                <w:rFonts w:ascii="Arial" w:hAnsi="Arial" w:cs="Arial"/>
                                <w:b/>
                                <w:sz w:val="22"/>
                                <w:szCs w:val="22"/>
                              </w:rPr>
                              <w:t xml:space="preserve">o przynależności lub braku przynależności </w:t>
                            </w:r>
                          </w:p>
                          <w:p w14:paraId="6A676F7C" w14:textId="77777777" w:rsidR="001365D7" w:rsidRPr="0011774B" w:rsidRDefault="001365D7" w:rsidP="00F90B7E">
                            <w:pPr>
                              <w:jc w:val="center"/>
                              <w:rPr>
                                <w:rFonts w:ascii="Arial" w:hAnsi="Arial" w:cs="Arial"/>
                                <w:b/>
                                <w:sz w:val="22"/>
                                <w:szCs w:val="22"/>
                              </w:rPr>
                            </w:pPr>
                            <w:r w:rsidRPr="0011774B">
                              <w:rPr>
                                <w:rFonts w:ascii="Arial" w:hAnsi="Arial" w:cs="Arial"/>
                                <w:b/>
                                <w:sz w:val="22"/>
                                <w:szCs w:val="22"/>
                              </w:rPr>
                              <w:t>do tej samej grupy kapitałowej, o której mowa w art. 24 ust. 1 pkt 23 ustawy Pzp</w:t>
                            </w:r>
                          </w:p>
                          <w:p w14:paraId="1D2CDAC4" w14:textId="77777777" w:rsidR="001365D7" w:rsidRPr="003152D8" w:rsidRDefault="001365D7" w:rsidP="00F90B7E">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89FBB" id="Pole tekstowe 2" o:spid="_x0000_s1035" type="#_x0000_t202" style="position:absolute;left:0;text-align:left;margin-left:162pt;margin-top:19.8pt;width:290.95pt;height:73.9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biYz5DICAABcBAAADgAAAAAAAAAAAAAA&#10;AAAuAgAAZHJzL2Uyb0RvYy54bWxQSwECLQAUAAYACAAAACEAShbCx+EAAAAKAQAADwAAAAAAAAAA&#10;AAAAAACMBAAAZHJzL2Rvd25yZXYueG1sUEsFBgAAAAAEAAQA8wAAAJoFAAAAAA==&#10;" fillcolor="silver" strokeweight=".5pt">
                <v:textbox inset="7.45pt,3.85pt,7.45pt,3.85pt">
                  <w:txbxContent>
                    <w:p w14:paraId="1EC7ECBD" w14:textId="77777777" w:rsidR="001365D7" w:rsidRPr="0011774B" w:rsidRDefault="001365D7" w:rsidP="00F90B7E">
                      <w:pPr>
                        <w:spacing w:after="120"/>
                        <w:jc w:val="center"/>
                        <w:rPr>
                          <w:rFonts w:ascii="Arial" w:hAnsi="Arial" w:cs="Arial"/>
                          <w:b/>
                          <w:sz w:val="22"/>
                          <w:szCs w:val="22"/>
                        </w:rPr>
                      </w:pPr>
                      <w:r w:rsidRPr="0011774B">
                        <w:rPr>
                          <w:rFonts w:ascii="Arial" w:hAnsi="Arial" w:cs="Arial"/>
                          <w:b/>
                          <w:sz w:val="22"/>
                          <w:szCs w:val="22"/>
                        </w:rPr>
                        <w:t>Oświadczenie</w:t>
                      </w:r>
                    </w:p>
                    <w:p w14:paraId="76D1D1B8" w14:textId="77777777" w:rsidR="001365D7" w:rsidRPr="0011774B" w:rsidRDefault="001365D7" w:rsidP="00F90B7E">
                      <w:pPr>
                        <w:jc w:val="center"/>
                        <w:rPr>
                          <w:rFonts w:ascii="Arial" w:hAnsi="Arial" w:cs="Arial"/>
                          <w:b/>
                          <w:sz w:val="22"/>
                          <w:szCs w:val="22"/>
                        </w:rPr>
                      </w:pPr>
                      <w:r w:rsidRPr="0011774B">
                        <w:rPr>
                          <w:rFonts w:ascii="Arial" w:hAnsi="Arial" w:cs="Arial"/>
                          <w:b/>
                          <w:sz w:val="22"/>
                          <w:szCs w:val="22"/>
                        </w:rPr>
                        <w:t xml:space="preserve">o przynależności lub braku przynależności </w:t>
                      </w:r>
                    </w:p>
                    <w:p w14:paraId="6A676F7C" w14:textId="77777777" w:rsidR="001365D7" w:rsidRPr="0011774B" w:rsidRDefault="001365D7" w:rsidP="00F90B7E">
                      <w:pPr>
                        <w:jc w:val="center"/>
                        <w:rPr>
                          <w:rFonts w:ascii="Arial" w:hAnsi="Arial" w:cs="Arial"/>
                          <w:b/>
                          <w:sz w:val="22"/>
                          <w:szCs w:val="22"/>
                        </w:rPr>
                      </w:pPr>
                      <w:r w:rsidRPr="0011774B">
                        <w:rPr>
                          <w:rFonts w:ascii="Arial" w:hAnsi="Arial" w:cs="Arial"/>
                          <w:b/>
                          <w:sz w:val="22"/>
                          <w:szCs w:val="22"/>
                        </w:rPr>
                        <w:t>do tej samej grupy kapitałowej, o której mowa w art. 24 ust. 1 pkt 23 ustawy Pzp</w:t>
                      </w:r>
                    </w:p>
                    <w:p w14:paraId="1D2CDAC4" w14:textId="77777777" w:rsidR="001365D7" w:rsidRPr="003152D8" w:rsidRDefault="001365D7" w:rsidP="00F90B7E">
                      <w:pPr>
                        <w:jc w:val="center"/>
                        <w:rPr>
                          <w:rFonts w:ascii="Verdana" w:hAnsi="Verdana"/>
                          <w:b/>
                          <w:sz w:val="20"/>
                          <w:szCs w:val="20"/>
                        </w:rPr>
                      </w:pPr>
                    </w:p>
                  </w:txbxContent>
                </v:textbox>
                <w10:wrap type="tight"/>
              </v:shape>
            </w:pict>
          </mc:Fallback>
        </mc:AlternateContent>
      </w:r>
    </w:p>
    <w:p w14:paraId="4E431A13" w14:textId="77777777" w:rsidR="00F90B7E" w:rsidRPr="0011774B" w:rsidRDefault="00F90B7E" w:rsidP="00992E36">
      <w:pPr>
        <w:rPr>
          <w:rFonts w:ascii="Arial" w:hAnsi="Arial" w:cs="Arial"/>
          <w:b/>
          <w:sz w:val="20"/>
          <w:szCs w:val="20"/>
        </w:rPr>
      </w:pPr>
      <w:r w:rsidRPr="0011774B">
        <w:rPr>
          <w:rFonts w:ascii="Arial" w:hAnsi="Arial" w:cs="Arial"/>
          <w:b/>
          <w:sz w:val="20"/>
          <w:szCs w:val="20"/>
        </w:rPr>
        <w:t>Wykonawca:</w:t>
      </w:r>
    </w:p>
    <w:p w14:paraId="7F4C38D2" w14:textId="77777777" w:rsidR="00F90B7E" w:rsidRPr="0011774B" w:rsidRDefault="00F90B7E" w:rsidP="00992E36">
      <w:pPr>
        <w:ind w:right="4903"/>
        <w:rPr>
          <w:rFonts w:ascii="Arial" w:hAnsi="Arial" w:cs="Arial"/>
          <w:sz w:val="20"/>
          <w:szCs w:val="20"/>
        </w:rPr>
      </w:pPr>
      <w:r w:rsidRPr="0011774B">
        <w:rPr>
          <w:rFonts w:ascii="Arial" w:hAnsi="Arial" w:cs="Arial"/>
          <w:sz w:val="20"/>
          <w:szCs w:val="20"/>
        </w:rPr>
        <w:t>________________________________</w:t>
      </w:r>
    </w:p>
    <w:p w14:paraId="2A2CBC0A" w14:textId="77777777" w:rsidR="00F90B7E" w:rsidRPr="0011774B" w:rsidRDefault="00F90B7E" w:rsidP="00992E36">
      <w:pPr>
        <w:ind w:right="4675"/>
        <w:rPr>
          <w:rFonts w:ascii="Arial" w:hAnsi="Arial" w:cs="Arial"/>
          <w:sz w:val="20"/>
          <w:szCs w:val="20"/>
        </w:rPr>
      </w:pPr>
      <w:r w:rsidRPr="0011774B">
        <w:rPr>
          <w:rFonts w:ascii="Arial" w:hAnsi="Arial" w:cs="Arial"/>
          <w:sz w:val="20"/>
          <w:szCs w:val="20"/>
        </w:rPr>
        <w:t>________________________________</w:t>
      </w:r>
    </w:p>
    <w:p w14:paraId="113686E7" w14:textId="77777777" w:rsidR="00F90B7E" w:rsidRPr="0011774B" w:rsidRDefault="00F90B7E" w:rsidP="00992E36">
      <w:pPr>
        <w:ind w:right="4903"/>
        <w:rPr>
          <w:rFonts w:ascii="Arial" w:hAnsi="Arial" w:cs="Arial"/>
          <w:i/>
          <w:sz w:val="20"/>
          <w:szCs w:val="20"/>
        </w:rPr>
      </w:pPr>
      <w:r w:rsidRPr="0011774B">
        <w:rPr>
          <w:rFonts w:ascii="Arial" w:hAnsi="Arial" w:cs="Arial"/>
          <w:i/>
          <w:sz w:val="20"/>
          <w:szCs w:val="20"/>
        </w:rPr>
        <w:t>(pełna nazwa/firma, adres,)</w:t>
      </w:r>
    </w:p>
    <w:p w14:paraId="73E21964" w14:textId="77777777" w:rsidR="00F90B7E" w:rsidRPr="0011774B" w:rsidRDefault="00F90B7E" w:rsidP="00992E36">
      <w:pPr>
        <w:ind w:right="4903"/>
        <w:rPr>
          <w:rFonts w:ascii="Arial" w:hAnsi="Arial" w:cs="Arial"/>
          <w:sz w:val="20"/>
          <w:szCs w:val="20"/>
        </w:rPr>
      </w:pPr>
      <w:r w:rsidRPr="0011774B">
        <w:rPr>
          <w:rFonts w:ascii="Arial" w:hAnsi="Arial" w:cs="Arial"/>
          <w:sz w:val="20"/>
          <w:szCs w:val="20"/>
        </w:rPr>
        <w:t>NIP/PESEL, ………………………..</w:t>
      </w:r>
    </w:p>
    <w:p w14:paraId="43F50A7D" w14:textId="77777777" w:rsidR="00F90B7E" w:rsidRPr="0011774B" w:rsidRDefault="00F90B7E" w:rsidP="00992E36">
      <w:pPr>
        <w:ind w:right="4903"/>
        <w:rPr>
          <w:rFonts w:ascii="Arial" w:hAnsi="Arial" w:cs="Arial"/>
          <w:sz w:val="20"/>
          <w:szCs w:val="20"/>
        </w:rPr>
      </w:pPr>
      <w:r w:rsidRPr="0011774B">
        <w:rPr>
          <w:rFonts w:ascii="Arial" w:hAnsi="Arial" w:cs="Arial"/>
          <w:sz w:val="20"/>
          <w:szCs w:val="20"/>
        </w:rPr>
        <w:t>KRS/</w:t>
      </w:r>
      <w:proofErr w:type="spellStart"/>
      <w:r w:rsidRPr="0011774B">
        <w:rPr>
          <w:rFonts w:ascii="Arial" w:hAnsi="Arial" w:cs="Arial"/>
          <w:sz w:val="20"/>
          <w:szCs w:val="20"/>
        </w:rPr>
        <w:t>CEiDG</w:t>
      </w:r>
      <w:proofErr w:type="spellEnd"/>
      <w:r w:rsidRPr="0011774B">
        <w:rPr>
          <w:rFonts w:ascii="Arial" w:hAnsi="Arial" w:cs="Arial"/>
          <w:sz w:val="20"/>
          <w:szCs w:val="20"/>
        </w:rPr>
        <w:t>) …………………………</w:t>
      </w:r>
    </w:p>
    <w:p w14:paraId="2AA02C50" w14:textId="77777777" w:rsidR="00F90B7E" w:rsidRPr="0011774B" w:rsidRDefault="00F90B7E" w:rsidP="00992E36">
      <w:pPr>
        <w:ind w:right="4903"/>
        <w:rPr>
          <w:rFonts w:ascii="Arial" w:hAnsi="Arial" w:cs="Arial"/>
          <w:sz w:val="20"/>
          <w:szCs w:val="20"/>
        </w:rPr>
      </w:pPr>
      <w:r w:rsidRPr="0011774B">
        <w:rPr>
          <w:rFonts w:ascii="Arial" w:hAnsi="Arial" w:cs="Arial"/>
          <w:sz w:val="20"/>
          <w:szCs w:val="20"/>
        </w:rPr>
        <w:t>reprezentowany przez:</w:t>
      </w:r>
    </w:p>
    <w:p w14:paraId="5DD0B6CD" w14:textId="77777777" w:rsidR="00F90B7E" w:rsidRPr="0011774B" w:rsidRDefault="00F90B7E" w:rsidP="00992E36">
      <w:pPr>
        <w:ind w:right="4903"/>
        <w:rPr>
          <w:rFonts w:ascii="Arial" w:hAnsi="Arial" w:cs="Arial"/>
          <w:sz w:val="20"/>
          <w:szCs w:val="20"/>
        </w:rPr>
      </w:pPr>
      <w:r w:rsidRPr="0011774B">
        <w:rPr>
          <w:rFonts w:ascii="Arial" w:hAnsi="Arial" w:cs="Arial"/>
          <w:sz w:val="20"/>
          <w:szCs w:val="20"/>
        </w:rPr>
        <w:t>____________________________</w:t>
      </w:r>
    </w:p>
    <w:p w14:paraId="2B01CA17" w14:textId="77777777" w:rsidR="00F90B7E" w:rsidRPr="0011774B" w:rsidRDefault="00F90B7E" w:rsidP="00992E36">
      <w:pPr>
        <w:ind w:right="4903"/>
        <w:rPr>
          <w:rFonts w:ascii="Arial" w:hAnsi="Arial" w:cs="Arial"/>
          <w:sz w:val="20"/>
          <w:szCs w:val="20"/>
        </w:rPr>
      </w:pPr>
      <w:r w:rsidRPr="0011774B">
        <w:rPr>
          <w:rFonts w:ascii="Arial" w:hAnsi="Arial" w:cs="Arial"/>
          <w:sz w:val="20"/>
          <w:szCs w:val="20"/>
        </w:rPr>
        <w:t>_______________________________</w:t>
      </w:r>
    </w:p>
    <w:p w14:paraId="7EB2923E" w14:textId="77777777" w:rsidR="00F90B7E" w:rsidRPr="0011774B" w:rsidRDefault="00F90B7E" w:rsidP="00992E36">
      <w:pPr>
        <w:ind w:right="4903"/>
        <w:rPr>
          <w:rFonts w:ascii="Arial" w:hAnsi="Arial" w:cs="Arial"/>
          <w:i/>
          <w:sz w:val="20"/>
          <w:szCs w:val="20"/>
        </w:rPr>
      </w:pPr>
      <w:r w:rsidRPr="0011774B">
        <w:rPr>
          <w:rFonts w:ascii="Arial" w:hAnsi="Arial" w:cs="Arial"/>
          <w:i/>
          <w:sz w:val="20"/>
          <w:szCs w:val="20"/>
        </w:rPr>
        <w:t>(imię, nazwisko, stanowisko/podstawa do reprezentacji)</w:t>
      </w:r>
    </w:p>
    <w:p w14:paraId="7F6FF2FC" w14:textId="77777777" w:rsidR="00F90B7E" w:rsidRPr="0011774B" w:rsidRDefault="00F90B7E" w:rsidP="00992E36">
      <w:pPr>
        <w:rPr>
          <w:rFonts w:ascii="Arial" w:hAnsi="Arial" w:cs="Arial"/>
          <w:sz w:val="20"/>
          <w:szCs w:val="20"/>
        </w:rPr>
      </w:pPr>
    </w:p>
    <w:p w14:paraId="04C9B6D2" w14:textId="77777777" w:rsidR="00F90B7E" w:rsidRPr="0011774B" w:rsidRDefault="00F90B7E" w:rsidP="00992E36">
      <w:pPr>
        <w:jc w:val="center"/>
        <w:rPr>
          <w:rFonts w:ascii="Arial" w:hAnsi="Arial" w:cs="Arial"/>
          <w:b/>
          <w:sz w:val="20"/>
          <w:szCs w:val="20"/>
          <w:u w:val="single"/>
        </w:rPr>
      </w:pPr>
      <w:r w:rsidRPr="0011774B">
        <w:rPr>
          <w:rFonts w:ascii="Arial" w:hAnsi="Arial" w:cs="Arial"/>
          <w:b/>
          <w:sz w:val="20"/>
          <w:szCs w:val="20"/>
          <w:u w:val="single"/>
        </w:rPr>
        <w:t xml:space="preserve">Oświadczenie wykonawcy </w:t>
      </w:r>
    </w:p>
    <w:p w14:paraId="497740C6" w14:textId="77777777" w:rsidR="00F90B7E" w:rsidRPr="0011774B" w:rsidRDefault="00F90B7E" w:rsidP="00992E36">
      <w:pPr>
        <w:jc w:val="center"/>
        <w:rPr>
          <w:rFonts w:ascii="Arial" w:hAnsi="Arial" w:cs="Arial"/>
          <w:b/>
          <w:sz w:val="20"/>
          <w:szCs w:val="20"/>
        </w:rPr>
      </w:pPr>
      <w:r w:rsidRPr="0011774B">
        <w:rPr>
          <w:rFonts w:ascii="Arial" w:hAnsi="Arial" w:cs="Arial"/>
          <w:b/>
          <w:sz w:val="20"/>
          <w:szCs w:val="20"/>
        </w:rPr>
        <w:t>o przynależności lub braku przynależności do tej samej grupy kapitałowej,</w:t>
      </w:r>
      <w:r w:rsidRPr="0011774B">
        <w:rPr>
          <w:rFonts w:ascii="Arial" w:hAnsi="Arial" w:cs="Arial"/>
          <w:b/>
          <w:sz w:val="20"/>
          <w:szCs w:val="20"/>
        </w:rPr>
        <w:br/>
        <w:t xml:space="preserve">o której mowa w art. 24 ust. 1 pkt 23 ustawy z dnia 29 stycznia 2004 r. Prawo zamówień publicznych (dalej jako: ustawa </w:t>
      </w:r>
      <w:proofErr w:type="spellStart"/>
      <w:r w:rsidRPr="0011774B">
        <w:rPr>
          <w:rFonts w:ascii="Arial" w:hAnsi="Arial" w:cs="Arial"/>
          <w:b/>
          <w:sz w:val="20"/>
          <w:szCs w:val="20"/>
        </w:rPr>
        <w:t>Pzp</w:t>
      </w:r>
      <w:proofErr w:type="spellEnd"/>
      <w:r w:rsidRPr="0011774B">
        <w:rPr>
          <w:rFonts w:ascii="Arial" w:hAnsi="Arial" w:cs="Arial"/>
          <w:b/>
          <w:sz w:val="20"/>
          <w:szCs w:val="20"/>
        </w:rPr>
        <w:t>)</w:t>
      </w:r>
    </w:p>
    <w:p w14:paraId="7EFCC564" w14:textId="77777777" w:rsidR="00F90B7E" w:rsidRPr="0011774B" w:rsidRDefault="00F90B7E" w:rsidP="00992E36">
      <w:pPr>
        <w:jc w:val="both"/>
        <w:rPr>
          <w:rFonts w:ascii="Arial" w:hAnsi="Arial" w:cs="Arial"/>
          <w:sz w:val="20"/>
          <w:szCs w:val="20"/>
        </w:rPr>
      </w:pPr>
    </w:p>
    <w:p w14:paraId="422D88E3" w14:textId="77777777" w:rsidR="00175EDB" w:rsidRPr="0011774B" w:rsidRDefault="00F90B7E" w:rsidP="00992E36">
      <w:pPr>
        <w:ind w:left="360" w:hanging="360"/>
        <w:rPr>
          <w:rFonts w:ascii="Arial" w:hAnsi="Arial" w:cs="Arial"/>
          <w:b/>
          <w:sz w:val="20"/>
          <w:szCs w:val="20"/>
        </w:rPr>
      </w:pPr>
      <w:r w:rsidRPr="0011774B">
        <w:rPr>
          <w:rFonts w:ascii="Arial" w:hAnsi="Arial" w:cs="Arial"/>
          <w:sz w:val="20"/>
          <w:szCs w:val="20"/>
        </w:rPr>
        <w:t xml:space="preserve">Biorąc  udział w postępowaniu na </w:t>
      </w:r>
      <w:r w:rsidR="00175EDB" w:rsidRPr="0011774B">
        <w:rPr>
          <w:rFonts w:ascii="Arial" w:hAnsi="Arial" w:cs="Arial"/>
          <w:sz w:val="20"/>
          <w:szCs w:val="20"/>
        </w:rPr>
        <w:t>świadczenie obsługi technicznej nagłośnienia konferencji organizowanych przez Zamawiającego we wskazanych miejscach na terenie Warszawy.</w:t>
      </w:r>
    </w:p>
    <w:p w14:paraId="67E9342B" w14:textId="77777777" w:rsidR="00F3191E" w:rsidRPr="0011774B" w:rsidRDefault="00F3191E" w:rsidP="00992E36">
      <w:pPr>
        <w:jc w:val="both"/>
        <w:rPr>
          <w:rFonts w:ascii="Arial" w:hAnsi="Arial" w:cs="Arial"/>
          <w:b/>
          <w:spacing w:val="-2"/>
          <w:sz w:val="20"/>
          <w:szCs w:val="20"/>
        </w:rPr>
      </w:pPr>
    </w:p>
    <w:p w14:paraId="78834F4D" w14:textId="39DD3843" w:rsidR="00F3191E" w:rsidRPr="0011774B" w:rsidRDefault="00F3191E" w:rsidP="00992E36">
      <w:pPr>
        <w:jc w:val="center"/>
        <w:rPr>
          <w:rFonts w:ascii="Arial" w:hAnsi="Arial" w:cs="Arial"/>
          <w:b/>
          <w:spacing w:val="-2"/>
          <w:sz w:val="20"/>
          <w:szCs w:val="20"/>
        </w:rPr>
      </w:pPr>
      <w:r w:rsidRPr="0011774B">
        <w:rPr>
          <w:rFonts w:ascii="Arial" w:hAnsi="Arial" w:cs="Arial"/>
          <w:b/>
          <w:sz w:val="20"/>
          <w:szCs w:val="20"/>
        </w:rPr>
        <w:t>Oznaczonego nr</w:t>
      </w:r>
      <w:r w:rsidR="00164EF2" w:rsidRPr="0011774B">
        <w:rPr>
          <w:rFonts w:ascii="Arial" w:hAnsi="Arial" w:cs="Arial"/>
          <w:b/>
          <w:spacing w:val="-2"/>
          <w:sz w:val="20"/>
          <w:szCs w:val="20"/>
        </w:rPr>
        <w:t xml:space="preserve"> znak sprawy: </w:t>
      </w:r>
      <w:r w:rsidR="00212AB3" w:rsidRPr="0011774B">
        <w:rPr>
          <w:rFonts w:ascii="Arial" w:hAnsi="Arial" w:cs="Arial"/>
          <w:b/>
          <w:spacing w:val="-2"/>
          <w:sz w:val="20"/>
          <w:szCs w:val="20"/>
        </w:rPr>
        <w:t>BF-II.3710.8.2020</w:t>
      </w:r>
    </w:p>
    <w:p w14:paraId="60863C93" w14:textId="77777777" w:rsidR="00F3191E" w:rsidRPr="0011774B" w:rsidRDefault="00F3191E" w:rsidP="00992E36">
      <w:pPr>
        <w:jc w:val="both"/>
        <w:rPr>
          <w:rFonts w:ascii="Arial" w:hAnsi="Arial" w:cs="Arial"/>
          <w:b/>
          <w:bCs/>
          <w:sz w:val="20"/>
          <w:szCs w:val="20"/>
        </w:rPr>
      </w:pPr>
    </w:p>
    <w:p w14:paraId="18CEBA22" w14:textId="77777777" w:rsidR="00F90B7E" w:rsidRPr="0011774B" w:rsidRDefault="00F90B7E" w:rsidP="00992E36">
      <w:pPr>
        <w:jc w:val="both"/>
        <w:rPr>
          <w:rFonts w:ascii="Arial" w:hAnsi="Arial" w:cs="Arial"/>
          <w:sz w:val="20"/>
          <w:szCs w:val="20"/>
        </w:rPr>
      </w:pPr>
      <w:r w:rsidRPr="0011774B">
        <w:rPr>
          <w:rFonts w:ascii="Arial" w:hAnsi="Arial" w:cs="Arial"/>
          <w:sz w:val="20"/>
          <w:szCs w:val="20"/>
        </w:rPr>
        <w:t xml:space="preserve">prowadzonego przez Ministerstwo Sprawiedliwości, po zapoznaniu się z informacją o której mowa w art. 86 ust. 5 ustawy </w:t>
      </w:r>
      <w:proofErr w:type="spellStart"/>
      <w:r w:rsidRPr="0011774B">
        <w:rPr>
          <w:rFonts w:ascii="Arial" w:hAnsi="Arial" w:cs="Arial"/>
          <w:sz w:val="20"/>
          <w:szCs w:val="20"/>
        </w:rPr>
        <w:t>pzp</w:t>
      </w:r>
      <w:proofErr w:type="spellEnd"/>
      <w:r w:rsidRPr="0011774B">
        <w:rPr>
          <w:rFonts w:ascii="Arial" w:hAnsi="Arial" w:cs="Arial"/>
          <w:sz w:val="20"/>
          <w:szCs w:val="20"/>
        </w:rPr>
        <w:t>, oświadczam, co następuje:</w:t>
      </w:r>
    </w:p>
    <w:p w14:paraId="4DC75EF3" w14:textId="77777777" w:rsidR="00F90B7E" w:rsidRPr="0011774B" w:rsidRDefault="00F90B7E" w:rsidP="00992E36">
      <w:pPr>
        <w:ind w:left="274"/>
        <w:rPr>
          <w:rFonts w:ascii="Arial" w:hAnsi="Arial" w:cs="Arial"/>
          <w:sz w:val="20"/>
          <w:szCs w:val="20"/>
        </w:rPr>
      </w:pPr>
    </w:p>
    <w:p w14:paraId="74927DBF" w14:textId="77777777" w:rsidR="00F90B7E" w:rsidRPr="0011774B" w:rsidRDefault="00F90B7E" w:rsidP="00992E36">
      <w:pPr>
        <w:ind w:left="10"/>
        <w:jc w:val="both"/>
        <w:rPr>
          <w:rFonts w:ascii="Arial" w:hAnsi="Arial" w:cs="Arial"/>
          <w:sz w:val="20"/>
          <w:szCs w:val="20"/>
        </w:rPr>
      </w:pPr>
      <w:r w:rsidRPr="0011774B">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11774B">
        <w:rPr>
          <w:rFonts w:ascii="Arial" w:hAnsi="Arial" w:cs="Arial"/>
          <w:sz w:val="20"/>
          <w:szCs w:val="20"/>
        </w:rPr>
        <w:t>Pzp</w:t>
      </w:r>
      <w:proofErr w:type="spellEnd"/>
      <w:r w:rsidRPr="0011774B">
        <w:rPr>
          <w:rFonts w:ascii="Arial" w:hAnsi="Arial" w:cs="Arial"/>
          <w:sz w:val="20"/>
          <w:szCs w:val="20"/>
        </w:rPr>
        <w:t xml:space="preserve">) do której należą inni wykonawcy składający ofertę w postępowaniu * </w:t>
      </w:r>
    </w:p>
    <w:p w14:paraId="32EEF0B0" w14:textId="77777777" w:rsidR="00F90B7E" w:rsidRPr="0011774B" w:rsidRDefault="00F90B7E" w:rsidP="00992E36">
      <w:pPr>
        <w:ind w:left="10"/>
        <w:jc w:val="both"/>
        <w:rPr>
          <w:rFonts w:ascii="Arial" w:hAnsi="Arial" w:cs="Arial"/>
          <w:sz w:val="20"/>
          <w:szCs w:val="20"/>
        </w:rPr>
      </w:pPr>
    </w:p>
    <w:p w14:paraId="139463C9" w14:textId="77777777" w:rsidR="00F90B7E" w:rsidRPr="0011774B" w:rsidRDefault="00F90B7E" w:rsidP="00992E36">
      <w:pPr>
        <w:ind w:left="11"/>
        <w:jc w:val="both"/>
        <w:rPr>
          <w:rFonts w:ascii="Arial" w:hAnsi="Arial" w:cs="Arial"/>
          <w:sz w:val="20"/>
          <w:szCs w:val="20"/>
        </w:rPr>
      </w:pPr>
      <w:r w:rsidRPr="0011774B">
        <w:rPr>
          <w:rFonts w:ascii="Arial" w:hAnsi="Arial" w:cs="Arial"/>
          <w:sz w:val="20"/>
          <w:szCs w:val="20"/>
        </w:rPr>
        <w:t xml:space="preserve">Oświadczam, że należymy do tej samej grupy kapitałowej o której mowa w art. 24 ust. 1 pkt 23 ustawy z dnia 29 stycznia 2004 r. Prawo zamówień publicznych (dalej jako: ustawa </w:t>
      </w:r>
      <w:proofErr w:type="spellStart"/>
      <w:r w:rsidRPr="0011774B">
        <w:rPr>
          <w:rFonts w:ascii="Arial" w:hAnsi="Arial" w:cs="Arial"/>
          <w:sz w:val="20"/>
          <w:szCs w:val="20"/>
        </w:rPr>
        <w:t>Pzp</w:t>
      </w:r>
      <w:proofErr w:type="spellEnd"/>
      <w:r w:rsidRPr="0011774B">
        <w:rPr>
          <w:rFonts w:ascii="Arial" w:hAnsi="Arial" w:cs="Arial"/>
          <w:sz w:val="20"/>
          <w:szCs w:val="20"/>
        </w:rPr>
        <w:t>) co wykonawca:</w:t>
      </w:r>
    </w:p>
    <w:p w14:paraId="3EC4D350" w14:textId="77777777" w:rsidR="00F90B7E" w:rsidRPr="0011774B" w:rsidRDefault="00F90B7E" w:rsidP="00992E36">
      <w:pPr>
        <w:ind w:left="11"/>
        <w:jc w:val="both"/>
        <w:rPr>
          <w:rFonts w:ascii="Arial" w:hAnsi="Arial" w:cs="Arial"/>
          <w:sz w:val="20"/>
          <w:szCs w:val="20"/>
        </w:rPr>
      </w:pPr>
      <w:r w:rsidRPr="0011774B">
        <w:rPr>
          <w:rFonts w:ascii="Arial" w:hAnsi="Arial" w:cs="Arial"/>
          <w:sz w:val="20"/>
          <w:szCs w:val="20"/>
        </w:rPr>
        <w:t>………………………………………………………………………………….(dane Wykonawcy)</w:t>
      </w:r>
    </w:p>
    <w:p w14:paraId="1FEB6DDF" w14:textId="77777777" w:rsidR="00F90B7E" w:rsidRPr="0011774B" w:rsidRDefault="00F90B7E" w:rsidP="00992E36">
      <w:pPr>
        <w:ind w:left="10"/>
        <w:jc w:val="both"/>
        <w:rPr>
          <w:rFonts w:ascii="Arial" w:hAnsi="Arial" w:cs="Arial"/>
          <w:sz w:val="20"/>
          <w:szCs w:val="20"/>
        </w:rPr>
      </w:pPr>
      <w:r w:rsidRPr="0011774B">
        <w:rPr>
          <w:rFonts w:ascii="Arial" w:hAnsi="Arial" w:cs="Arial"/>
          <w:sz w:val="20"/>
          <w:szCs w:val="20"/>
        </w:rPr>
        <w:t>………………………………………………………………………………… (dane Wykonawcy)</w:t>
      </w:r>
    </w:p>
    <w:p w14:paraId="25E2B444" w14:textId="77777777" w:rsidR="00F90B7E" w:rsidRPr="0011774B" w:rsidRDefault="00F90B7E" w:rsidP="00992E36">
      <w:pPr>
        <w:ind w:left="10"/>
        <w:jc w:val="both"/>
        <w:rPr>
          <w:rFonts w:ascii="Arial" w:hAnsi="Arial" w:cs="Arial"/>
          <w:sz w:val="20"/>
          <w:szCs w:val="20"/>
        </w:rPr>
      </w:pPr>
    </w:p>
    <w:p w14:paraId="052A6DA6" w14:textId="77777777" w:rsidR="00F90B7E" w:rsidRPr="0011774B" w:rsidRDefault="00F90B7E" w:rsidP="00992E36">
      <w:pPr>
        <w:ind w:left="10"/>
        <w:jc w:val="both"/>
        <w:rPr>
          <w:rFonts w:ascii="Arial" w:hAnsi="Arial" w:cs="Arial"/>
          <w:sz w:val="20"/>
          <w:szCs w:val="20"/>
        </w:rPr>
      </w:pPr>
      <w:r w:rsidRPr="0011774B">
        <w:rPr>
          <w:rFonts w:ascii="Arial" w:hAnsi="Arial" w:cs="Arial"/>
          <w:sz w:val="20"/>
          <w:szCs w:val="20"/>
        </w:rPr>
        <w:t xml:space="preserve">który złożył ofertę w niniejszym postępowaniu*; </w:t>
      </w:r>
    </w:p>
    <w:p w14:paraId="47BD1DB8" w14:textId="77777777" w:rsidR="00F90B7E" w:rsidRPr="0011774B" w:rsidRDefault="00F90B7E" w:rsidP="00992E36">
      <w:pPr>
        <w:ind w:left="10"/>
        <w:jc w:val="both"/>
        <w:rPr>
          <w:rFonts w:ascii="Arial" w:hAnsi="Arial" w:cs="Arial"/>
          <w:i/>
          <w:sz w:val="20"/>
          <w:szCs w:val="20"/>
        </w:rPr>
      </w:pPr>
    </w:p>
    <w:p w14:paraId="3D2A0053" w14:textId="77777777" w:rsidR="00F90B7E" w:rsidRPr="0011774B" w:rsidRDefault="00F90B7E" w:rsidP="00992E36">
      <w:pPr>
        <w:ind w:left="10"/>
        <w:jc w:val="both"/>
        <w:rPr>
          <w:rFonts w:ascii="Arial" w:hAnsi="Arial" w:cs="Arial"/>
          <w:i/>
          <w:sz w:val="20"/>
          <w:szCs w:val="20"/>
        </w:rPr>
      </w:pPr>
    </w:p>
    <w:p w14:paraId="0F5B39E3" w14:textId="77777777" w:rsidR="00F90B7E" w:rsidRPr="0011774B" w:rsidRDefault="00F90B7E" w:rsidP="003D610D">
      <w:pPr>
        <w:numPr>
          <w:ilvl w:val="0"/>
          <w:numId w:val="44"/>
        </w:numPr>
        <w:ind w:hanging="294"/>
        <w:jc w:val="both"/>
        <w:rPr>
          <w:rFonts w:ascii="Arial" w:hAnsi="Arial" w:cs="Arial"/>
          <w:i/>
          <w:sz w:val="20"/>
          <w:szCs w:val="20"/>
        </w:rPr>
      </w:pPr>
      <w:r w:rsidRPr="0011774B">
        <w:rPr>
          <w:rFonts w:ascii="Arial" w:hAnsi="Arial" w:cs="Arial"/>
          <w:i/>
          <w:sz w:val="20"/>
          <w:szCs w:val="20"/>
        </w:rPr>
        <w:t xml:space="preserve">niepotrzebne skreślić  </w:t>
      </w:r>
    </w:p>
    <w:p w14:paraId="39C862C0" w14:textId="77777777" w:rsidR="00F90B7E" w:rsidRPr="0011774B" w:rsidRDefault="00F90B7E" w:rsidP="00992E36">
      <w:pPr>
        <w:autoSpaceDE w:val="0"/>
        <w:autoSpaceDN w:val="0"/>
        <w:adjustRightInd w:val="0"/>
        <w:ind w:left="10"/>
        <w:rPr>
          <w:rFonts w:ascii="Arial" w:eastAsia="Calibri" w:hAnsi="Arial" w:cs="Arial"/>
          <w:i/>
          <w:iCs/>
          <w:sz w:val="20"/>
          <w:szCs w:val="20"/>
        </w:rPr>
      </w:pPr>
      <w:r w:rsidRPr="0011774B">
        <w:rPr>
          <w:rFonts w:ascii="Arial" w:eastAsia="Calibri" w:hAnsi="Arial" w:cs="Arial"/>
          <w:i/>
          <w:iCs/>
          <w:sz w:val="20"/>
          <w:szCs w:val="20"/>
        </w:rPr>
        <w:t>UWAGA:</w:t>
      </w:r>
    </w:p>
    <w:p w14:paraId="57813CCF" w14:textId="77777777" w:rsidR="00F90B7E" w:rsidRPr="0011774B" w:rsidRDefault="00F90B7E" w:rsidP="003D610D">
      <w:pPr>
        <w:numPr>
          <w:ilvl w:val="0"/>
          <w:numId w:val="45"/>
        </w:numPr>
        <w:autoSpaceDE w:val="0"/>
        <w:autoSpaceDN w:val="0"/>
        <w:adjustRightInd w:val="0"/>
        <w:jc w:val="both"/>
        <w:rPr>
          <w:rFonts w:ascii="Arial" w:eastAsia="Calibri" w:hAnsi="Arial" w:cs="Arial"/>
          <w:i/>
          <w:iCs/>
          <w:sz w:val="20"/>
          <w:szCs w:val="20"/>
        </w:rPr>
      </w:pPr>
      <w:r w:rsidRPr="0011774B">
        <w:rPr>
          <w:rFonts w:ascii="Arial" w:eastAsia="Calibri" w:hAnsi="Arial" w:cs="Arial"/>
          <w:i/>
          <w:iCs/>
          <w:sz w:val="20"/>
          <w:szCs w:val="20"/>
        </w:rPr>
        <w:t xml:space="preserve">Wykonawca ubiegający się o udzielenie zamówienia przekazuje niniejszy „Formularz” Zamawiającemu </w:t>
      </w:r>
      <w:r w:rsidRPr="0011774B">
        <w:rPr>
          <w:rFonts w:ascii="Arial" w:eastAsia="Calibri" w:hAnsi="Arial" w:cs="Arial"/>
          <w:b/>
          <w:bCs/>
          <w:i/>
          <w:iCs/>
          <w:sz w:val="20"/>
          <w:szCs w:val="20"/>
          <w:u w:val="single"/>
        </w:rPr>
        <w:t xml:space="preserve">w terminie 3 dni </w:t>
      </w:r>
      <w:r w:rsidRPr="0011774B">
        <w:rPr>
          <w:rFonts w:ascii="Arial" w:eastAsia="Calibri" w:hAnsi="Arial" w:cs="Arial"/>
          <w:b/>
          <w:bCs/>
          <w:i/>
          <w:iCs/>
          <w:sz w:val="20"/>
          <w:szCs w:val="20"/>
        </w:rPr>
        <w:t xml:space="preserve">od dnia zamieszczenia na stronie internetowej informacji, </w:t>
      </w:r>
      <w:r w:rsidRPr="0011774B">
        <w:rPr>
          <w:rFonts w:ascii="Arial" w:eastAsia="Calibri" w:hAnsi="Arial" w:cs="Arial"/>
          <w:i/>
          <w:iCs/>
          <w:sz w:val="20"/>
          <w:szCs w:val="20"/>
        </w:rPr>
        <w:t xml:space="preserve">o której mowa w art. 86 ust. 5 ustawy </w:t>
      </w:r>
      <w:proofErr w:type="spellStart"/>
      <w:r w:rsidRPr="0011774B">
        <w:rPr>
          <w:rFonts w:ascii="Arial" w:eastAsia="Calibri" w:hAnsi="Arial" w:cs="Arial"/>
          <w:i/>
          <w:iCs/>
          <w:sz w:val="20"/>
          <w:szCs w:val="20"/>
        </w:rPr>
        <w:t>Pzp</w:t>
      </w:r>
      <w:proofErr w:type="spellEnd"/>
      <w:r w:rsidRPr="0011774B">
        <w:rPr>
          <w:rFonts w:ascii="Arial" w:eastAsia="Calibri" w:hAnsi="Arial" w:cs="Arial"/>
          <w:i/>
          <w:iCs/>
          <w:sz w:val="20"/>
          <w:szCs w:val="20"/>
        </w:rPr>
        <w:t xml:space="preserve">. </w:t>
      </w:r>
    </w:p>
    <w:p w14:paraId="1406C1F8" w14:textId="77777777" w:rsidR="00F90B7E" w:rsidRPr="0011774B" w:rsidRDefault="00F90B7E" w:rsidP="003D610D">
      <w:pPr>
        <w:numPr>
          <w:ilvl w:val="0"/>
          <w:numId w:val="45"/>
        </w:numPr>
        <w:autoSpaceDE w:val="0"/>
        <w:autoSpaceDN w:val="0"/>
        <w:adjustRightInd w:val="0"/>
        <w:jc w:val="both"/>
        <w:rPr>
          <w:rFonts w:ascii="Arial" w:eastAsia="Calibri" w:hAnsi="Arial" w:cs="Arial"/>
          <w:i/>
          <w:iCs/>
          <w:sz w:val="20"/>
          <w:szCs w:val="20"/>
        </w:rPr>
      </w:pPr>
      <w:r w:rsidRPr="0011774B">
        <w:rPr>
          <w:rFonts w:ascii="Arial" w:eastAsia="Calibri" w:hAnsi="Arial" w:cs="Arial"/>
          <w:i/>
          <w:iCs/>
          <w:sz w:val="20"/>
          <w:szCs w:val="20"/>
        </w:rPr>
        <w:t>W przypadku Wykonawców wspólnie ubiegających się o udzielenie zamówienia Oświadczenie składa każdy z Wykonawców lub wspólników spółki cywilnej.</w:t>
      </w:r>
    </w:p>
    <w:p w14:paraId="624C08BB" w14:textId="77777777" w:rsidR="00F90B7E" w:rsidRPr="0011774B" w:rsidRDefault="00F90B7E" w:rsidP="003D610D">
      <w:pPr>
        <w:numPr>
          <w:ilvl w:val="0"/>
          <w:numId w:val="45"/>
        </w:numPr>
        <w:autoSpaceDE w:val="0"/>
        <w:autoSpaceDN w:val="0"/>
        <w:adjustRightInd w:val="0"/>
        <w:jc w:val="both"/>
        <w:rPr>
          <w:rFonts w:ascii="Arial" w:hAnsi="Arial" w:cs="Arial"/>
          <w:i/>
          <w:sz w:val="20"/>
          <w:szCs w:val="20"/>
        </w:rPr>
      </w:pPr>
      <w:r w:rsidRPr="0011774B">
        <w:rPr>
          <w:rFonts w:ascii="Arial" w:eastAsia="Calibri" w:hAnsi="Arial" w:cs="Arial"/>
          <w:b/>
          <w:i/>
          <w:iCs/>
          <w:sz w:val="20"/>
          <w:szCs w:val="20"/>
        </w:rPr>
        <w:t>W przypadku gdy Wykonawca przynależy do tej samej grupy kapitałowej, o której mowa</w:t>
      </w:r>
      <w:r w:rsidRPr="0011774B">
        <w:rPr>
          <w:rFonts w:ascii="Arial" w:hAnsi="Arial" w:cs="Arial"/>
          <w:b/>
          <w:sz w:val="20"/>
          <w:szCs w:val="20"/>
        </w:rPr>
        <w:t xml:space="preserve"> w art. 24 ust. 1 pkt 23 ustawy </w:t>
      </w:r>
      <w:proofErr w:type="spellStart"/>
      <w:r w:rsidRPr="0011774B">
        <w:rPr>
          <w:rFonts w:ascii="Arial" w:hAnsi="Arial" w:cs="Arial"/>
          <w:b/>
          <w:sz w:val="20"/>
          <w:szCs w:val="20"/>
        </w:rPr>
        <w:t>pzp</w:t>
      </w:r>
      <w:proofErr w:type="spellEnd"/>
      <w:r w:rsidRPr="0011774B">
        <w:rPr>
          <w:rFonts w:ascii="Arial" w:hAnsi="Arial" w:cs="Arial"/>
          <w:b/>
          <w:sz w:val="20"/>
          <w:szCs w:val="20"/>
        </w:rPr>
        <w:t xml:space="preserve">,  </w:t>
      </w:r>
      <w:r w:rsidRPr="0011774B">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11774B">
        <w:rPr>
          <w:rFonts w:ascii="Arial" w:hAnsi="Arial" w:cs="Arial"/>
          <w:i/>
          <w:sz w:val="20"/>
          <w:szCs w:val="20"/>
        </w:rPr>
        <w:t xml:space="preserve"> </w:t>
      </w:r>
    </w:p>
    <w:p w14:paraId="19F7CC45" w14:textId="77777777" w:rsidR="00F90B7E" w:rsidRPr="0011774B" w:rsidRDefault="00F90B7E" w:rsidP="00992E36">
      <w:pPr>
        <w:ind w:firstLine="708"/>
        <w:jc w:val="both"/>
        <w:rPr>
          <w:rFonts w:ascii="Arial" w:hAnsi="Arial" w:cs="Arial"/>
          <w:sz w:val="20"/>
          <w:szCs w:val="20"/>
        </w:rPr>
      </w:pPr>
    </w:p>
    <w:p w14:paraId="526440D7" w14:textId="77777777" w:rsidR="00F90B7E" w:rsidRPr="0011774B" w:rsidRDefault="00F90B7E" w:rsidP="00992E36">
      <w:pPr>
        <w:ind w:firstLine="708"/>
        <w:jc w:val="both"/>
        <w:rPr>
          <w:rFonts w:ascii="Arial" w:hAnsi="Arial" w:cs="Arial"/>
          <w:sz w:val="20"/>
          <w:szCs w:val="20"/>
        </w:rPr>
      </w:pPr>
    </w:p>
    <w:p w14:paraId="7E718B7C" w14:textId="77777777" w:rsidR="00F90B7E" w:rsidRPr="0011774B" w:rsidRDefault="00F90B7E" w:rsidP="00992E36">
      <w:pPr>
        <w:jc w:val="both"/>
        <w:rPr>
          <w:rFonts w:ascii="Arial" w:hAnsi="Arial" w:cs="Arial"/>
          <w:sz w:val="20"/>
          <w:szCs w:val="20"/>
        </w:rPr>
      </w:pPr>
      <w:r w:rsidRPr="0011774B">
        <w:rPr>
          <w:rFonts w:ascii="Arial" w:hAnsi="Arial" w:cs="Arial"/>
          <w:sz w:val="20"/>
          <w:szCs w:val="20"/>
        </w:rPr>
        <w:t xml:space="preserve">Data: .....................................    </w:t>
      </w:r>
      <w:r w:rsidRPr="0011774B">
        <w:rPr>
          <w:rFonts w:ascii="Arial" w:hAnsi="Arial" w:cs="Arial"/>
          <w:sz w:val="20"/>
          <w:szCs w:val="20"/>
        </w:rPr>
        <w:tab/>
        <w:t xml:space="preserve"> ........................................................... </w:t>
      </w:r>
    </w:p>
    <w:p w14:paraId="6500FDB2" w14:textId="77777777" w:rsidR="00F90B7E" w:rsidRPr="0011774B" w:rsidRDefault="00F90B7E" w:rsidP="00992E36">
      <w:pPr>
        <w:ind w:left="4254" w:firstLine="709"/>
        <w:jc w:val="both"/>
        <w:rPr>
          <w:rFonts w:ascii="Arial" w:hAnsi="Arial" w:cs="Arial"/>
          <w:i/>
          <w:sz w:val="20"/>
          <w:szCs w:val="20"/>
        </w:rPr>
      </w:pPr>
      <w:r w:rsidRPr="0011774B">
        <w:rPr>
          <w:rFonts w:ascii="Arial" w:hAnsi="Arial" w:cs="Arial"/>
          <w:i/>
          <w:sz w:val="20"/>
          <w:szCs w:val="20"/>
        </w:rPr>
        <w:t xml:space="preserve">podpis Wykonawcy </w:t>
      </w:r>
    </w:p>
    <w:p w14:paraId="1C78F7E7" w14:textId="69462605" w:rsidR="0011774B" w:rsidRDefault="0011774B" w:rsidP="0011774B">
      <w:pPr>
        <w:spacing w:after="160" w:line="259" w:lineRule="auto"/>
        <w:jc w:val="center"/>
        <w:rPr>
          <w:rFonts w:ascii="Arial" w:hAnsi="Arial" w:cs="Arial"/>
          <w:b/>
          <w:bCs/>
          <w:iCs/>
          <w:sz w:val="20"/>
          <w:szCs w:val="20"/>
        </w:rPr>
      </w:pPr>
      <w:r w:rsidRPr="0011774B">
        <w:rPr>
          <w:rFonts w:ascii="Arial" w:hAnsi="Arial" w:cs="Arial"/>
          <w:i/>
          <w:sz w:val="20"/>
          <w:szCs w:val="20"/>
        </w:rPr>
        <w:br w:type="page"/>
      </w:r>
      <w:r w:rsidRPr="0011774B">
        <w:rPr>
          <w:rFonts w:ascii="Arial" w:hAnsi="Arial" w:cs="Arial"/>
          <w:b/>
          <w:bCs/>
          <w:iCs/>
          <w:sz w:val="20"/>
          <w:szCs w:val="20"/>
        </w:rPr>
        <w:lastRenderedPageBreak/>
        <w:t>T</w:t>
      </w:r>
      <w:r>
        <w:rPr>
          <w:rFonts w:ascii="Arial" w:hAnsi="Arial" w:cs="Arial"/>
          <w:b/>
          <w:bCs/>
          <w:iCs/>
          <w:sz w:val="20"/>
          <w:szCs w:val="20"/>
        </w:rPr>
        <w:t>om</w:t>
      </w:r>
      <w:r w:rsidRPr="0011774B">
        <w:rPr>
          <w:rFonts w:ascii="Arial" w:hAnsi="Arial" w:cs="Arial"/>
          <w:b/>
          <w:bCs/>
          <w:iCs/>
          <w:sz w:val="20"/>
          <w:szCs w:val="20"/>
        </w:rPr>
        <w:t xml:space="preserve"> II</w:t>
      </w:r>
      <w:r>
        <w:rPr>
          <w:rFonts w:ascii="Arial" w:hAnsi="Arial" w:cs="Arial"/>
          <w:b/>
          <w:bCs/>
          <w:iCs/>
          <w:sz w:val="20"/>
          <w:szCs w:val="20"/>
        </w:rPr>
        <w:t xml:space="preserve"> </w:t>
      </w:r>
      <w:r w:rsidRPr="0011774B">
        <w:rPr>
          <w:rFonts w:ascii="Arial" w:hAnsi="Arial" w:cs="Arial"/>
          <w:b/>
          <w:bCs/>
          <w:iCs/>
          <w:sz w:val="20"/>
          <w:szCs w:val="20"/>
        </w:rPr>
        <w:t>ISTOTNE DLA STRON POSTANOWIENIA UMOWY</w:t>
      </w:r>
    </w:p>
    <w:p w14:paraId="1A04106C" w14:textId="0E968DD7" w:rsidR="0011774B" w:rsidRPr="0011774B" w:rsidRDefault="0011774B" w:rsidP="0011774B">
      <w:pPr>
        <w:spacing w:after="160" w:line="259" w:lineRule="auto"/>
        <w:jc w:val="center"/>
        <w:rPr>
          <w:rFonts w:ascii="Arial" w:hAnsi="Arial" w:cs="Arial"/>
          <w:b/>
          <w:bCs/>
          <w:iCs/>
          <w:sz w:val="20"/>
          <w:szCs w:val="20"/>
        </w:rPr>
      </w:pPr>
      <w:r>
        <w:rPr>
          <w:rFonts w:ascii="Arial" w:hAnsi="Arial" w:cs="Arial"/>
          <w:b/>
          <w:bCs/>
          <w:iCs/>
          <w:sz w:val="20"/>
          <w:szCs w:val="20"/>
        </w:rPr>
        <w:t>Tom III OPIS PRZEDMIOTU ZAMÓWIENIA</w:t>
      </w:r>
    </w:p>
    <w:p w14:paraId="1E5918F4" w14:textId="5B1F0542" w:rsidR="0011774B" w:rsidRDefault="0011774B">
      <w:pPr>
        <w:spacing w:after="160" w:line="259" w:lineRule="auto"/>
        <w:rPr>
          <w:rFonts w:ascii="Verdana" w:hAnsi="Verdana" w:cs="Arial"/>
          <w:i/>
          <w:sz w:val="16"/>
          <w:szCs w:val="16"/>
        </w:rPr>
      </w:pPr>
      <w:r>
        <w:rPr>
          <w:rFonts w:ascii="Verdana" w:hAnsi="Verdana" w:cs="Arial"/>
          <w:i/>
          <w:sz w:val="16"/>
          <w:szCs w:val="16"/>
        </w:rPr>
        <w:br w:type="page"/>
      </w:r>
    </w:p>
    <w:p w14:paraId="1DF97683" w14:textId="77777777" w:rsidR="0011774B" w:rsidRPr="0011774B" w:rsidRDefault="0011774B" w:rsidP="0011774B">
      <w:pPr>
        <w:autoSpaceDE w:val="0"/>
        <w:autoSpaceDN w:val="0"/>
        <w:adjustRightInd w:val="0"/>
        <w:ind w:right="34"/>
        <w:jc w:val="center"/>
        <w:rPr>
          <w:b/>
          <w:bCs/>
          <w:sz w:val="20"/>
          <w:szCs w:val="20"/>
        </w:rPr>
      </w:pPr>
      <w:r w:rsidRPr="0011774B">
        <w:rPr>
          <w:b/>
          <w:bCs/>
          <w:sz w:val="20"/>
          <w:szCs w:val="20"/>
        </w:rPr>
        <w:lastRenderedPageBreak/>
        <w:t>Istotne dla stron postanowienia umowy</w:t>
      </w:r>
    </w:p>
    <w:p w14:paraId="06444EF1" w14:textId="77777777" w:rsidR="0011774B" w:rsidRPr="0011774B" w:rsidRDefault="0011774B" w:rsidP="0011774B">
      <w:pPr>
        <w:autoSpaceDE w:val="0"/>
        <w:autoSpaceDN w:val="0"/>
        <w:adjustRightInd w:val="0"/>
        <w:ind w:right="34"/>
        <w:jc w:val="center"/>
        <w:rPr>
          <w:b/>
          <w:bCs/>
          <w:sz w:val="20"/>
          <w:szCs w:val="20"/>
        </w:rPr>
      </w:pPr>
    </w:p>
    <w:p w14:paraId="059534BE" w14:textId="77777777" w:rsidR="0011774B" w:rsidRPr="0011774B" w:rsidRDefault="0011774B" w:rsidP="0011774B">
      <w:pPr>
        <w:autoSpaceDE w:val="0"/>
        <w:autoSpaceDN w:val="0"/>
        <w:adjustRightInd w:val="0"/>
        <w:jc w:val="center"/>
        <w:rPr>
          <w:b/>
          <w:bCs/>
          <w:spacing w:val="60"/>
          <w:sz w:val="20"/>
          <w:szCs w:val="20"/>
        </w:rPr>
      </w:pPr>
      <w:r w:rsidRPr="0011774B">
        <w:rPr>
          <w:b/>
          <w:bCs/>
          <w:spacing w:val="60"/>
          <w:sz w:val="20"/>
          <w:szCs w:val="20"/>
        </w:rPr>
        <w:t>§1</w:t>
      </w:r>
    </w:p>
    <w:p w14:paraId="4815118C" w14:textId="4A8AA524" w:rsidR="0011774B" w:rsidRPr="0011774B" w:rsidRDefault="0011774B" w:rsidP="0011774B">
      <w:pPr>
        <w:widowControl w:val="0"/>
        <w:numPr>
          <w:ilvl w:val="0"/>
          <w:numId w:val="47"/>
        </w:numPr>
        <w:tabs>
          <w:tab w:val="left" w:pos="427"/>
        </w:tabs>
        <w:autoSpaceDE w:val="0"/>
        <w:autoSpaceDN w:val="0"/>
        <w:adjustRightInd w:val="0"/>
        <w:ind w:left="427" w:hanging="427"/>
        <w:jc w:val="both"/>
        <w:rPr>
          <w:sz w:val="20"/>
          <w:szCs w:val="20"/>
        </w:rPr>
      </w:pPr>
      <w:r w:rsidRPr="0011774B">
        <w:rPr>
          <w:sz w:val="20"/>
          <w:szCs w:val="20"/>
        </w:rPr>
        <w:t xml:space="preserve">Przedmiotem umowy jest świadczenie obsługi technicznej nagłośnienia spotkań, narad, odpraw, konferencji itp. zwanych dalej łącznie „Konferencjami" organizowanymi przez Zamawiającego we wskazanych miejscach </w:t>
      </w:r>
      <w:r w:rsidR="00C82711">
        <w:rPr>
          <w:sz w:val="20"/>
          <w:szCs w:val="20"/>
        </w:rPr>
        <w:t xml:space="preserve">i godzinie </w:t>
      </w:r>
      <w:r w:rsidRPr="0011774B">
        <w:rPr>
          <w:sz w:val="20"/>
          <w:szCs w:val="20"/>
        </w:rPr>
        <w:t>na terenie m. st. Warszawy.</w:t>
      </w:r>
    </w:p>
    <w:p w14:paraId="52E6CBD8" w14:textId="61205E53" w:rsidR="0011774B" w:rsidRPr="0011774B" w:rsidRDefault="0011774B" w:rsidP="0011774B">
      <w:pPr>
        <w:widowControl w:val="0"/>
        <w:numPr>
          <w:ilvl w:val="0"/>
          <w:numId w:val="47"/>
        </w:numPr>
        <w:tabs>
          <w:tab w:val="left" w:pos="427"/>
        </w:tabs>
        <w:autoSpaceDE w:val="0"/>
        <w:autoSpaceDN w:val="0"/>
        <w:adjustRightInd w:val="0"/>
        <w:ind w:left="427" w:hanging="427"/>
        <w:jc w:val="both"/>
        <w:rPr>
          <w:sz w:val="20"/>
          <w:szCs w:val="20"/>
        </w:rPr>
      </w:pPr>
      <w:r w:rsidRPr="0011774B">
        <w:rPr>
          <w:sz w:val="20"/>
          <w:szCs w:val="20"/>
        </w:rPr>
        <w:t>Szczegóło</w:t>
      </w:r>
      <w:r w:rsidR="00C82711">
        <w:rPr>
          <w:sz w:val="20"/>
          <w:szCs w:val="20"/>
        </w:rPr>
        <w:t xml:space="preserve">wy opis przedmiotu umowy oraz </w:t>
      </w:r>
      <w:r w:rsidRPr="0011774B">
        <w:rPr>
          <w:sz w:val="20"/>
          <w:szCs w:val="20"/>
        </w:rPr>
        <w:t xml:space="preserve">wymagania dotyczące sposobu i warunków realizacji przedmiotu umowy określa </w:t>
      </w:r>
      <w:r w:rsidRPr="0011774B">
        <w:rPr>
          <w:b/>
          <w:bCs/>
          <w:sz w:val="20"/>
          <w:szCs w:val="20"/>
        </w:rPr>
        <w:t>Załącznik nr 1 do Umowy</w:t>
      </w:r>
      <w:r w:rsidRPr="0011774B">
        <w:rPr>
          <w:sz w:val="20"/>
          <w:szCs w:val="20"/>
        </w:rPr>
        <w:t>.</w:t>
      </w:r>
    </w:p>
    <w:p w14:paraId="7B26F103" w14:textId="20C90DBA" w:rsidR="0011774B" w:rsidRPr="0011774B" w:rsidRDefault="0011774B" w:rsidP="0011774B">
      <w:pPr>
        <w:widowControl w:val="0"/>
        <w:numPr>
          <w:ilvl w:val="0"/>
          <w:numId w:val="47"/>
        </w:numPr>
        <w:tabs>
          <w:tab w:val="left" w:pos="427"/>
        </w:tabs>
        <w:autoSpaceDE w:val="0"/>
        <w:autoSpaceDN w:val="0"/>
        <w:adjustRightInd w:val="0"/>
        <w:ind w:left="427" w:hanging="427"/>
        <w:jc w:val="both"/>
        <w:rPr>
          <w:sz w:val="20"/>
          <w:szCs w:val="20"/>
        </w:rPr>
      </w:pPr>
      <w:r w:rsidRPr="0011774B">
        <w:rPr>
          <w:sz w:val="20"/>
          <w:szCs w:val="20"/>
        </w:rPr>
        <w:t xml:space="preserve">W ramach realizacji przedmiotu umowy Wykonawca zapewni zabezpieczenie wszystkich przewodów i urządzeń montowanych urządzeń nagłaśniających przed działaniem niekorzystnych warunków atmosferycznych oraz ich uszkodzeniem przez uczestników </w:t>
      </w:r>
      <w:r w:rsidR="007E1DAE">
        <w:rPr>
          <w:sz w:val="20"/>
          <w:szCs w:val="20"/>
        </w:rPr>
        <w:t>K</w:t>
      </w:r>
      <w:r w:rsidRPr="0011774B">
        <w:rPr>
          <w:sz w:val="20"/>
          <w:szCs w:val="20"/>
        </w:rPr>
        <w:t>onferencji.</w:t>
      </w:r>
    </w:p>
    <w:p w14:paraId="1FF8EE3D" w14:textId="615F5402" w:rsidR="0011774B" w:rsidRPr="0011774B" w:rsidRDefault="0011774B" w:rsidP="0011774B">
      <w:pPr>
        <w:widowControl w:val="0"/>
        <w:numPr>
          <w:ilvl w:val="0"/>
          <w:numId w:val="48"/>
        </w:numPr>
        <w:tabs>
          <w:tab w:val="left" w:pos="422"/>
        </w:tabs>
        <w:autoSpaceDE w:val="0"/>
        <w:autoSpaceDN w:val="0"/>
        <w:adjustRightInd w:val="0"/>
        <w:ind w:left="422" w:right="34" w:hanging="422"/>
        <w:jc w:val="both"/>
        <w:rPr>
          <w:sz w:val="20"/>
          <w:szCs w:val="20"/>
        </w:rPr>
      </w:pPr>
      <w:r w:rsidRPr="0011774B">
        <w:rPr>
          <w:sz w:val="20"/>
          <w:szCs w:val="20"/>
        </w:rPr>
        <w:t xml:space="preserve">Wykonawca oświadcza, że sprzęt nagłaśniający, wykorzystywany do nagłośnienia </w:t>
      </w:r>
      <w:r w:rsidR="007E1DAE">
        <w:rPr>
          <w:sz w:val="20"/>
          <w:szCs w:val="20"/>
        </w:rPr>
        <w:t>K</w:t>
      </w:r>
      <w:r w:rsidRPr="0011774B">
        <w:rPr>
          <w:sz w:val="20"/>
          <w:szCs w:val="20"/>
        </w:rPr>
        <w:t>onferencji, jest sprawny technicznie oraz posiada funkcjonalności umożliwiające prawidłowe z niego korzystanie, zgodnie z jego przeznaczeniem.</w:t>
      </w:r>
    </w:p>
    <w:p w14:paraId="2BD84E3D" w14:textId="02694283" w:rsidR="0011774B" w:rsidRPr="0011774B" w:rsidRDefault="0011774B" w:rsidP="0011774B">
      <w:pPr>
        <w:widowControl w:val="0"/>
        <w:numPr>
          <w:ilvl w:val="0"/>
          <w:numId w:val="48"/>
        </w:numPr>
        <w:tabs>
          <w:tab w:val="left" w:pos="422"/>
        </w:tabs>
        <w:autoSpaceDE w:val="0"/>
        <w:autoSpaceDN w:val="0"/>
        <w:adjustRightInd w:val="0"/>
        <w:ind w:left="422" w:right="34" w:hanging="422"/>
        <w:jc w:val="both"/>
        <w:rPr>
          <w:sz w:val="20"/>
          <w:szCs w:val="20"/>
        </w:rPr>
      </w:pPr>
      <w:r w:rsidRPr="0011774B">
        <w:rPr>
          <w:sz w:val="20"/>
          <w:szCs w:val="20"/>
        </w:rPr>
        <w:t xml:space="preserve">Zamawiający nie odpowiada za uszkodzenie sprzętu, o którym mowa w ust. </w:t>
      </w:r>
      <w:r w:rsidR="00C82711">
        <w:rPr>
          <w:sz w:val="20"/>
          <w:szCs w:val="20"/>
        </w:rPr>
        <w:t>3</w:t>
      </w:r>
      <w:r w:rsidRPr="0011774B">
        <w:rPr>
          <w:sz w:val="20"/>
          <w:szCs w:val="20"/>
        </w:rPr>
        <w:t>, jeżeli jego uszkodzenie powstało z przyczyn leżących po stronie Wykonawcy lub osób wyznaczonych przez niego do obsługi technicznej wypożyczonego sprzętu.</w:t>
      </w:r>
    </w:p>
    <w:p w14:paraId="243E36DB" w14:textId="77777777" w:rsidR="0011774B" w:rsidRPr="0011774B" w:rsidRDefault="0011774B" w:rsidP="0011774B">
      <w:pPr>
        <w:autoSpaceDE w:val="0"/>
        <w:autoSpaceDN w:val="0"/>
        <w:adjustRightInd w:val="0"/>
        <w:ind w:right="34"/>
        <w:jc w:val="center"/>
        <w:rPr>
          <w:sz w:val="20"/>
          <w:szCs w:val="20"/>
        </w:rPr>
      </w:pPr>
    </w:p>
    <w:p w14:paraId="01CB27FC" w14:textId="77777777" w:rsidR="0011774B" w:rsidRPr="0011774B" w:rsidRDefault="0011774B" w:rsidP="0011774B">
      <w:pPr>
        <w:autoSpaceDE w:val="0"/>
        <w:autoSpaceDN w:val="0"/>
        <w:adjustRightInd w:val="0"/>
        <w:ind w:right="34"/>
        <w:jc w:val="center"/>
        <w:rPr>
          <w:b/>
          <w:bCs/>
          <w:spacing w:val="60"/>
          <w:sz w:val="20"/>
          <w:szCs w:val="20"/>
        </w:rPr>
      </w:pPr>
      <w:r w:rsidRPr="0011774B">
        <w:rPr>
          <w:b/>
          <w:bCs/>
          <w:spacing w:val="60"/>
          <w:sz w:val="20"/>
          <w:szCs w:val="20"/>
        </w:rPr>
        <w:t>§2</w:t>
      </w:r>
    </w:p>
    <w:p w14:paraId="69C99967" w14:textId="77777777" w:rsidR="0011774B" w:rsidRPr="0011774B" w:rsidRDefault="0011774B" w:rsidP="0011774B">
      <w:pPr>
        <w:widowControl w:val="0"/>
        <w:numPr>
          <w:ilvl w:val="0"/>
          <w:numId w:val="49"/>
        </w:numPr>
        <w:tabs>
          <w:tab w:val="left" w:pos="398"/>
        </w:tabs>
        <w:autoSpaceDE w:val="0"/>
        <w:autoSpaceDN w:val="0"/>
        <w:adjustRightInd w:val="0"/>
        <w:ind w:left="398" w:hanging="398"/>
        <w:jc w:val="both"/>
        <w:rPr>
          <w:sz w:val="20"/>
          <w:szCs w:val="20"/>
        </w:rPr>
      </w:pPr>
      <w:r w:rsidRPr="0011774B">
        <w:rPr>
          <w:sz w:val="20"/>
          <w:szCs w:val="20"/>
        </w:rPr>
        <w:t>Wykonawca oświadcza, że posiada odpowiednie uprawnienia, wiedzę i doświadczenie niezbędne do realizacji przedmiotu umowy oraz zrealizuje przedmiot umowy w sposób profesjonalny, z należytą starannością wynikającą z zawodowego wykonywania działalności.</w:t>
      </w:r>
    </w:p>
    <w:p w14:paraId="760F00B9" w14:textId="77777777" w:rsidR="0011774B" w:rsidRPr="0011774B" w:rsidRDefault="0011774B" w:rsidP="0011774B">
      <w:pPr>
        <w:widowControl w:val="0"/>
        <w:numPr>
          <w:ilvl w:val="0"/>
          <w:numId w:val="49"/>
        </w:numPr>
        <w:tabs>
          <w:tab w:val="left" w:pos="398"/>
        </w:tabs>
        <w:autoSpaceDE w:val="0"/>
        <w:autoSpaceDN w:val="0"/>
        <w:adjustRightInd w:val="0"/>
        <w:ind w:left="398" w:hanging="398"/>
        <w:jc w:val="both"/>
        <w:rPr>
          <w:sz w:val="20"/>
          <w:szCs w:val="20"/>
        </w:rPr>
      </w:pPr>
      <w:r w:rsidRPr="0011774B">
        <w:rPr>
          <w:sz w:val="20"/>
          <w:szCs w:val="20"/>
        </w:rPr>
        <w:t>Wykonawca oświadcza, że do realizacji usług objętych przedmiotem umowy skieruje osoby, które posiadają należyte przygotowanie do wykonywania tego typu czynności, posiadające stosowną wiedzę, kwalifikacje i doświadczenie.</w:t>
      </w:r>
    </w:p>
    <w:p w14:paraId="389BB72A" w14:textId="77777777" w:rsidR="0011774B" w:rsidRPr="0011774B" w:rsidRDefault="0011774B" w:rsidP="0011774B">
      <w:pPr>
        <w:widowControl w:val="0"/>
        <w:numPr>
          <w:ilvl w:val="0"/>
          <w:numId w:val="49"/>
        </w:numPr>
        <w:tabs>
          <w:tab w:val="left" w:pos="398"/>
        </w:tabs>
        <w:autoSpaceDE w:val="0"/>
        <w:autoSpaceDN w:val="0"/>
        <w:adjustRightInd w:val="0"/>
        <w:ind w:left="398" w:hanging="398"/>
        <w:jc w:val="both"/>
        <w:rPr>
          <w:sz w:val="20"/>
          <w:szCs w:val="20"/>
        </w:rPr>
      </w:pPr>
      <w:r w:rsidRPr="0011774B">
        <w:rPr>
          <w:sz w:val="20"/>
          <w:szCs w:val="20"/>
        </w:rPr>
        <w:t>Wykonawca jest zobowiązany do niezwłocznego pisemnego informowania Zamawiającego o zaistnieniu sytuacji zagrażających niedotrzymaniu terminu realizacji przedmiotu Umowy oraz o okolicznościach, które mogą wpłynąć na sposób realizacji przedmiotu umowy.</w:t>
      </w:r>
    </w:p>
    <w:p w14:paraId="48CE86C5" w14:textId="77777777" w:rsidR="0011774B" w:rsidRPr="0011774B" w:rsidRDefault="0011774B" w:rsidP="0011774B">
      <w:pPr>
        <w:widowControl w:val="0"/>
        <w:numPr>
          <w:ilvl w:val="0"/>
          <w:numId w:val="49"/>
        </w:numPr>
        <w:tabs>
          <w:tab w:val="left" w:pos="398"/>
        </w:tabs>
        <w:autoSpaceDE w:val="0"/>
        <w:autoSpaceDN w:val="0"/>
        <w:adjustRightInd w:val="0"/>
        <w:ind w:left="398" w:hanging="398"/>
        <w:jc w:val="both"/>
        <w:rPr>
          <w:sz w:val="20"/>
          <w:szCs w:val="20"/>
        </w:rPr>
      </w:pPr>
      <w:r w:rsidRPr="0011774B">
        <w:rPr>
          <w:sz w:val="20"/>
          <w:szCs w:val="20"/>
        </w:rPr>
        <w:t>W przypadku powierzenia realizacji części przedmiotu umowy podwykonawcom. Wykonawca odpowiada za działania i zaniechania podwykonawcy jak za działania własne.</w:t>
      </w:r>
    </w:p>
    <w:p w14:paraId="36151C78" w14:textId="65C03372" w:rsidR="0011774B" w:rsidRPr="0011774B" w:rsidRDefault="0011774B" w:rsidP="0011774B">
      <w:pPr>
        <w:widowControl w:val="0"/>
        <w:numPr>
          <w:ilvl w:val="0"/>
          <w:numId w:val="49"/>
        </w:numPr>
        <w:tabs>
          <w:tab w:val="left" w:pos="398"/>
        </w:tabs>
        <w:autoSpaceDE w:val="0"/>
        <w:autoSpaceDN w:val="0"/>
        <w:adjustRightInd w:val="0"/>
        <w:ind w:left="398" w:hanging="398"/>
        <w:jc w:val="both"/>
        <w:rPr>
          <w:sz w:val="20"/>
          <w:szCs w:val="20"/>
        </w:rPr>
      </w:pPr>
      <w:r w:rsidRPr="0011774B">
        <w:rPr>
          <w:sz w:val="20"/>
          <w:szCs w:val="20"/>
        </w:rPr>
        <w:t xml:space="preserve">Wykonawca zobowiązany jest do zachowania w tajemnicy danych i informacji pozyskanych od Zamawiającego w trakcie trwania </w:t>
      </w:r>
      <w:r w:rsidR="0037620E">
        <w:rPr>
          <w:sz w:val="20"/>
          <w:szCs w:val="20"/>
        </w:rPr>
        <w:t>U</w:t>
      </w:r>
      <w:r w:rsidRPr="0011774B">
        <w:rPr>
          <w:sz w:val="20"/>
          <w:szCs w:val="20"/>
        </w:rPr>
        <w:t xml:space="preserve">mowy w tym w szczególności treści nagrań z przebiegu </w:t>
      </w:r>
      <w:r w:rsidR="007E1DAE">
        <w:rPr>
          <w:sz w:val="20"/>
          <w:szCs w:val="20"/>
        </w:rPr>
        <w:t>K</w:t>
      </w:r>
      <w:r w:rsidRPr="0011774B">
        <w:rPr>
          <w:sz w:val="20"/>
          <w:szCs w:val="20"/>
        </w:rPr>
        <w:t>onferencji i nie może ich udostępniać osobom trzecim bez zgody Zamawiającego.</w:t>
      </w:r>
    </w:p>
    <w:p w14:paraId="62F1E675" w14:textId="77777777" w:rsidR="0011774B" w:rsidRPr="0011774B" w:rsidRDefault="0011774B" w:rsidP="0011774B">
      <w:pPr>
        <w:widowControl w:val="0"/>
        <w:numPr>
          <w:ilvl w:val="0"/>
          <w:numId w:val="49"/>
        </w:numPr>
        <w:tabs>
          <w:tab w:val="left" w:pos="398"/>
        </w:tabs>
        <w:autoSpaceDE w:val="0"/>
        <w:autoSpaceDN w:val="0"/>
        <w:adjustRightInd w:val="0"/>
        <w:ind w:left="398" w:hanging="398"/>
        <w:jc w:val="both"/>
        <w:rPr>
          <w:sz w:val="20"/>
          <w:szCs w:val="20"/>
        </w:rPr>
      </w:pPr>
      <w:r w:rsidRPr="0011774B">
        <w:rPr>
          <w:sz w:val="20"/>
          <w:szCs w:val="20"/>
        </w:rPr>
        <w:t>Wykonawca może wykorzystywać dane i informacje, o których mowa w ust. 5 jedynie w celu realizacji przedmiotu umowy.</w:t>
      </w:r>
    </w:p>
    <w:p w14:paraId="7522FF8D" w14:textId="77777777" w:rsidR="0011774B" w:rsidRPr="0011774B" w:rsidRDefault="0011774B" w:rsidP="0011774B">
      <w:pPr>
        <w:autoSpaceDE w:val="0"/>
        <w:autoSpaceDN w:val="0"/>
        <w:adjustRightInd w:val="0"/>
        <w:jc w:val="center"/>
        <w:rPr>
          <w:sz w:val="20"/>
          <w:szCs w:val="20"/>
        </w:rPr>
      </w:pPr>
    </w:p>
    <w:p w14:paraId="5AB2B763" w14:textId="77777777" w:rsidR="0011774B" w:rsidRPr="0011774B" w:rsidRDefault="0011774B" w:rsidP="0011774B">
      <w:pPr>
        <w:autoSpaceDE w:val="0"/>
        <w:autoSpaceDN w:val="0"/>
        <w:adjustRightInd w:val="0"/>
        <w:jc w:val="center"/>
        <w:rPr>
          <w:b/>
          <w:bCs/>
          <w:spacing w:val="60"/>
          <w:sz w:val="20"/>
          <w:szCs w:val="20"/>
        </w:rPr>
      </w:pPr>
      <w:r w:rsidRPr="0011774B">
        <w:rPr>
          <w:b/>
          <w:bCs/>
          <w:spacing w:val="60"/>
          <w:sz w:val="20"/>
          <w:szCs w:val="20"/>
        </w:rPr>
        <w:t>§3</w:t>
      </w:r>
    </w:p>
    <w:p w14:paraId="153231DA" w14:textId="42852477" w:rsidR="0011774B" w:rsidRPr="0011774B" w:rsidRDefault="0011774B" w:rsidP="0011774B">
      <w:pPr>
        <w:autoSpaceDE w:val="0"/>
        <w:autoSpaceDN w:val="0"/>
        <w:adjustRightInd w:val="0"/>
        <w:ind w:left="389" w:hanging="389"/>
        <w:jc w:val="both"/>
        <w:rPr>
          <w:sz w:val="20"/>
          <w:szCs w:val="20"/>
        </w:rPr>
      </w:pPr>
      <w:r w:rsidRPr="0011774B">
        <w:rPr>
          <w:sz w:val="20"/>
          <w:szCs w:val="20"/>
        </w:rPr>
        <w:t xml:space="preserve">1. </w:t>
      </w:r>
      <w:r w:rsidRPr="0011774B">
        <w:rPr>
          <w:sz w:val="20"/>
          <w:szCs w:val="20"/>
        </w:rPr>
        <w:tab/>
        <w:t xml:space="preserve">Zamawiający będzie zamawiał poszczególne usługi objęte przedmiotem umowy w formie jednostkowych zleceń, zwanych dalej „Zleceniem", w którym zostanie określony w szczególności zakres usługi objętej danym Zleceniem, godzinę rozpoczęcia oraz planowaną godzinę zakończenia </w:t>
      </w:r>
      <w:r w:rsidR="007E1DAE">
        <w:rPr>
          <w:sz w:val="20"/>
          <w:szCs w:val="20"/>
        </w:rPr>
        <w:t>K</w:t>
      </w:r>
      <w:r w:rsidRPr="0011774B">
        <w:rPr>
          <w:sz w:val="20"/>
          <w:szCs w:val="20"/>
        </w:rPr>
        <w:t xml:space="preserve">onferencji, miejsce świadczenia usługi oraz inne dane i informacje niezbędne do prawidłowego wykonania danego </w:t>
      </w:r>
      <w:r w:rsidR="000A773F">
        <w:rPr>
          <w:sz w:val="20"/>
          <w:szCs w:val="20"/>
        </w:rPr>
        <w:t>Z</w:t>
      </w:r>
      <w:r w:rsidRPr="0011774B">
        <w:rPr>
          <w:sz w:val="20"/>
          <w:szCs w:val="20"/>
        </w:rPr>
        <w:t>lecenia.</w:t>
      </w:r>
    </w:p>
    <w:p w14:paraId="41AF265A" w14:textId="060EB5C9" w:rsidR="0011774B" w:rsidRPr="0011774B" w:rsidRDefault="0011774B" w:rsidP="0011774B">
      <w:pPr>
        <w:widowControl w:val="0"/>
        <w:numPr>
          <w:ilvl w:val="0"/>
          <w:numId w:val="50"/>
        </w:numPr>
        <w:tabs>
          <w:tab w:val="left" w:pos="426"/>
        </w:tabs>
        <w:autoSpaceDE w:val="0"/>
        <w:autoSpaceDN w:val="0"/>
        <w:adjustRightInd w:val="0"/>
        <w:ind w:left="389" w:right="19" w:hanging="389"/>
        <w:jc w:val="both"/>
        <w:rPr>
          <w:sz w:val="20"/>
          <w:szCs w:val="20"/>
        </w:rPr>
      </w:pPr>
      <w:r w:rsidRPr="0011774B">
        <w:rPr>
          <w:sz w:val="20"/>
          <w:szCs w:val="20"/>
        </w:rPr>
        <w:t xml:space="preserve">Z zastrzeżeniem ust. 3. maksymalny czas na zainstalowanie sprzętu w miejscu organizacji </w:t>
      </w:r>
      <w:r w:rsidR="007E1DAE">
        <w:rPr>
          <w:sz w:val="20"/>
          <w:szCs w:val="20"/>
        </w:rPr>
        <w:t>k</w:t>
      </w:r>
      <w:r w:rsidRPr="0011774B">
        <w:rPr>
          <w:sz w:val="20"/>
          <w:szCs w:val="20"/>
        </w:rPr>
        <w:t xml:space="preserve">onferencji, nie może być dłuższy niż 24 godziny, licząc od </w:t>
      </w:r>
      <w:r w:rsidR="00BA5FDF">
        <w:rPr>
          <w:sz w:val="20"/>
          <w:szCs w:val="20"/>
        </w:rPr>
        <w:t>chwili przekazania</w:t>
      </w:r>
      <w:r w:rsidR="00BA5FDF" w:rsidRPr="0011774B">
        <w:rPr>
          <w:sz w:val="20"/>
          <w:szCs w:val="20"/>
        </w:rPr>
        <w:t xml:space="preserve"> </w:t>
      </w:r>
      <w:r w:rsidRPr="0011774B">
        <w:rPr>
          <w:sz w:val="20"/>
          <w:szCs w:val="20"/>
        </w:rPr>
        <w:t>Wykonawcy przez Zamawiającego Zlecenia.</w:t>
      </w:r>
    </w:p>
    <w:p w14:paraId="775F2056" w14:textId="7FD6D86F" w:rsidR="0011774B" w:rsidRPr="0011774B" w:rsidRDefault="0011774B" w:rsidP="0011774B">
      <w:pPr>
        <w:widowControl w:val="0"/>
        <w:numPr>
          <w:ilvl w:val="0"/>
          <w:numId w:val="50"/>
        </w:numPr>
        <w:tabs>
          <w:tab w:val="left" w:pos="427"/>
        </w:tabs>
        <w:autoSpaceDE w:val="0"/>
        <w:autoSpaceDN w:val="0"/>
        <w:adjustRightInd w:val="0"/>
        <w:ind w:left="389" w:right="14" w:hanging="389"/>
        <w:jc w:val="both"/>
        <w:rPr>
          <w:sz w:val="20"/>
          <w:szCs w:val="20"/>
        </w:rPr>
      </w:pPr>
      <w:r w:rsidRPr="0011774B">
        <w:rPr>
          <w:sz w:val="20"/>
          <w:szCs w:val="20"/>
        </w:rPr>
        <w:t xml:space="preserve">W przypadku konieczności zorganizowania przez Zamawiającego pilnej </w:t>
      </w:r>
      <w:r w:rsidR="007E1DAE">
        <w:rPr>
          <w:sz w:val="20"/>
          <w:szCs w:val="20"/>
        </w:rPr>
        <w:t>K</w:t>
      </w:r>
      <w:r w:rsidRPr="0011774B">
        <w:rPr>
          <w:sz w:val="20"/>
          <w:szCs w:val="20"/>
        </w:rPr>
        <w:t>onferencji, przygotowanie sprzętu musi być zrealizowane do</w:t>
      </w:r>
      <w:r w:rsidR="0037620E">
        <w:rPr>
          <w:sz w:val="20"/>
          <w:szCs w:val="20"/>
        </w:rPr>
        <w:t xml:space="preserve"> ………………….</w:t>
      </w:r>
      <w:r w:rsidRPr="0011774B">
        <w:rPr>
          <w:sz w:val="20"/>
          <w:szCs w:val="20"/>
        </w:rPr>
        <w:t>godzin</w:t>
      </w:r>
      <w:r w:rsidR="0037620E">
        <w:rPr>
          <w:sz w:val="20"/>
          <w:szCs w:val="20"/>
        </w:rPr>
        <w:t xml:space="preserve"> </w:t>
      </w:r>
      <w:r w:rsidR="0037620E" w:rsidRPr="0011774B">
        <w:rPr>
          <w:sz w:val="20"/>
          <w:szCs w:val="20"/>
        </w:rPr>
        <w:t>(</w:t>
      </w:r>
      <w:r w:rsidR="0037620E" w:rsidRPr="0011774B">
        <w:rPr>
          <w:i/>
          <w:iCs/>
          <w:sz w:val="20"/>
          <w:szCs w:val="20"/>
        </w:rPr>
        <w:t>z oferty Wykonawcy</w:t>
      </w:r>
      <w:r w:rsidR="0037620E" w:rsidRPr="0011774B">
        <w:rPr>
          <w:sz w:val="20"/>
          <w:szCs w:val="20"/>
        </w:rPr>
        <w:t xml:space="preserve">) </w:t>
      </w:r>
      <w:r w:rsidRPr="0011774B">
        <w:rPr>
          <w:sz w:val="20"/>
          <w:szCs w:val="20"/>
        </w:rPr>
        <w:t xml:space="preserve">od chwili </w:t>
      </w:r>
      <w:r w:rsidR="00BA5FDF">
        <w:rPr>
          <w:sz w:val="20"/>
          <w:szCs w:val="20"/>
        </w:rPr>
        <w:t xml:space="preserve">przekazania </w:t>
      </w:r>
      <w:r w:rsidRPr="0011774B">
        <w:rPr>
          <w:sz w:val="20"/>
          <w:szCs w:val="20"/>
        </w:rPr>
        <w:t>Wykonawcy Zlecenia w sposób opisany w ust. 4.</w:t>
      </w:r>
    </w:p>
    <w:p w14:paraId="176874B0" w14:textId="77777777" w:rsidR="0011774B" w:rsidRPr="0011774B" w:rsidRDefault="0011774B" w:rsidP="0011774B">
      <w:pPr>
        <w:widowControl w:val="0"/>
        <w:numPr>
          <w:ilvl w:val="0"/>
          <w:numId w:val="50"/>
        </w:numPr>
        <w:tabs>
          <w:tab w:val="left" w:pos="427"/>
        </w:tabs>
        <w:autoSpaceDE w:val="0"/>
        <w:autoSpaceDN w:val="0"/>
        <w:adjustRightInd w:val="0"/>
        <w:ind w:left="389" w:hanging="389"/>
        <w:rPr>
          <w:sz w:val="20"/>
          <w:szCs w:val="20"/>
        </w:rPr>
      </w:pPr>
      <w:r w:rsidRPr="0011774B">
        <w:rPr>
          <w:sz w:val="20"/>
          <w:szCs w:val="20"/>
        </w:rPr>
        <w:t>Zlecenia będą przesłane za pośrednictwem poczty elektronicznej lub telefonicznie.</w:t>
      </w:r>
    </w:p>
    <w:p w14:paraId="1D5137B7" w14:textId="77777777" w:rsidR="0011774B" w:rsidRPr="0011774B" w:rsidRDefault="0011774B" w:rsidP="0011774B">
      <w:pPr>
        <w:widowControl w:val="0"/>
        <w:numPr>
          <w:ilvl w:val="0"/>
          <w:numId w:val="50"/>
        </w:numPr>
        <w:tabs>
          <w:tab w:val="left" w:pos="427"/>
        </w:tabs>
        <w:autoSpaceDE w:val="0"/>
        <w:autoSpaceDN w:val="0"/>
        <w:adjustRightInd w:val="0"/>
        <w:ind w:left="389" w:right="14" w:hanging="389"/>
        <w:jc w:val="both"/>
        <w:rPr>
          <w:sz w:val="20"/>
          <w:szCs w:val="20"/>
        </w:rPr>
      </w:pPr>
      <w:r w:rsidRPr="0011774B">
        <w:rPr>
          <w:sz w:val="20"/>
          <w:szCs w:val="20"/>
        </w:rPr>
        <w:t>Wykonawca zobowiązany jest do niezwłocznego potwierdzenia doręczenia danego Zlecenia, za pośrednictwem poczty elektronicznej, na adres e-mail przedstawiciela lub potwierdzenie telefoniczne Zamawiającego wskazany w § 8 ust. 1.</w:t>
      </w:r>
    </w:p>
    <w:p w14:paraId="4FD32EA9" w14:textId="77777777" w:rsidR="0011774B" w:rsidRPr="0011774B" w:rsidRDefault="0011774B" w:rsidP="0011774B">
      <w:pPr>
        <w:widowControl w:val="0"/>
        <w:numPr>
          <w:ilvl w:val="0"/>
          <w:numId w:val="51"/>
        </w:numPr>
        <w:tabs>
          <w:tab w:val="left" w:pos="355"/>
        </w:tabs>
        <w:autoSpaceDE w:val="0"/>
        <w:autoSpaceDN w:val="0"/>
        <w:adjustRightInd w:val="0"/>
        <w:ind w:left="389" w:hanging="389"/>
        <w:jc w:val="both"/>
        <w:rPr>
          <w:b/>
          <w:bCs/>
          <w:sz w:val="20"/>
          <w:szCs w:val="20"/>
        </w:rPr>
      </w:pPr>
      <w:r w:rsidRPr="0011774B">
        <w:rPr>
          <w:sz w:val="20"/>
          <w:szCs w:val="20"/>
        </w:rPr>
        <w:t>Zamawiający zastrzega sobie możliwość niedopuszczenia osoby lub osób skierowanych przez Wykonawcę do realizacji przedmiotu umowy bez podania przyczyny.</w:t>
      </w:r>
    </w:p>
    <w:p w14:paraId="73B1F8A9" w14:textId="24E7097E" w:rsidR="0011774B" w:rsidRPr="0011774B" w:rsidRDefault="0011774B" w:rsidP="0011774B">
      <w:pPr>
        <w:widowControl w:val="0"/>
        <w:numPr>
          <w:ilvl w:val="0"/>
          <w:numId w:val="51"/>
        </w:numPr>
        <w:tabs>
          <w:tab w:val="left" w:pos="355"/>
        </w:tabs>
        <w:autoSpaceDE w:val="0"/>
        <w:autoSpaceDN w:val="0"/>
        <w:adjustRightInd w:val="0"/>
        <w:ind w:left="389" w:hanging="389"/>
        <w:jc w:val="both"/>
        <w:rPr>
          <w:sz w:val="20"/>
          <w:szCs w:val="20"/>
        </w:rPr>
      </w:pPr>
      <w:r w:rsidRPr="0011774B">
        <w:rPr>
          <w:sz w:val="20"/>
          <w:szCs w:val="20"/>
        </w:rPr>
        <w:t xml:space="preserve">W przypadkach określonych w ust. </w:t>
      </w:r>
      <w:r w:rsidR="004849A5">
        <w:rPr>
          <w:sz w:val="20"/>
          <w:szCs w:val="20"/>
        </w:rPr>
        <w:t>7</w:t>
      </w:r>
      <w:r w:rsidR="004849A5" w:rsidRPr="0011774B">
        <w:rPr>
          <w:sz w:val="20"/>
          <w:szCs w:val="20"/>
        </w:rPr>
        <w:t xml:space="preserve"> </w:t>
      </w:r>
      <w:r w:rsidRPr="0011774B">
        <w:rPr>
          <w:sz w:val="20"/>
          <w:szCs w:val="20"/>
        </w:rPr>
        <w:t>Wykonawca zobowiązany jest do skierowania innych osób do realizacji usług najpóźniej do następnego dnia roboczego od daty niedopuszczenia osób poprzednio skierowanych. Z tego tytułu nie przysługuje Wykonawcy żadne roszczenie.</w:t>
      </w:r>
    </w:p>
    <w:p w14:paraId="0D9D617C" w14:textId="19FE1560" w:rsidR="0011774B" w:rsidRPr="0011774B" w:rsidRDefault="0011774B" w:rsidP="0011774B">
      <w:pPr>
        <w:widowControl w:val="0"/>
        <w:numPr>
          <w:ilvl w:val="0"/>
          <w:numId w:val="51"/>
        </w:numPr>
        <w:tabs>
          <w:tab w:val="left" w:pos="355"/>
        </w:tabs>
        <w:autoSpaceDE w:val="0"/>
        <w:autoSpaceDN w:val="0"/>
        <w:adjustRightInd w:val="0"/>
        <w:ind w:left="389" w:hanging="389"/>
        <w:jc w:val="both"/>
        <w:rPr>
          <w:sz w:val="20"/>
          <w:szCs w:val="20"/>
        </w:rPr>
      </w:pPr>
      <w:r w:rsidRPr="0011774B">
        <w:rPr>
          <w:sz w:val="20"/>
          <w:szCs w:val="20"/>
        </w:rPr>
        <w:t xml:space="preserve">Wykonawca zobowiązany jest przedłożyć Zamawiającemu polisę ubezpieczeniową lub inny dokument ubezpieczenia potwierdzający posiadanie ubezpieczenia odpowiedzialności cywilnej z tytułu prowadzenia działalności gospodarczej odpowiadającej minimum wartości </w:t>
      </w:r>
      <w:r w:rsidR="008F7E9B">
        <w:rPr>
          <w:sz w:val="20"/>
          <w:szCs w:val="20"/>
        </w:rPr>
        <w:t xml:space="preserve">maksymalnej </w:t>
      </w:r>
      <w:r w:rsidRPr="0011774B">
        <w:rPr>
          <w:sz w:val="20"/>
          <w:szCs w:val="20"/>
        </w:rPr>
        <w:t xml:space="preserve">wynagrodzenia wynikającego z </w:t>
      </w:r>
      <w:r w:rsidR="0037620E">
        <w:rPr>
          <w:sz w:val="20"/>
          <w:szCs w:val="20"/>
        </w:rPr>
        <w:t>U</w:t>
      </w:r>
      <w:r w:rsidRPr="0011774B">
        <w:rPr>
          <w:sz w:val="20"/>
          <w:szCs w:val="20"/>
        </w:rPr>
        <w:t>mowy. Polisa ta powinna obejmować odpowiedzialność wykonawcy w zakresie usług objętych umową.</w:t>
      </w:r>
    </w:p>
    <w:p w14:paraId="69B18FB6" w14:textId="26B2EA2F" w:rsidR="0011774B" w:rsidRPr="0011774B" w:rsidRDefault="0011774B" w:rsidP="0011774B">
      <w:pPr>
        <w:widowControl w:val="0"/>
        <w:numPr>
          <w:ilvl w:val="0"/>
          <w:numId w:val="51"/>
        </w:numPr>
        <w:tabs>
          <w:tab w:val="left" w:pos="355"/>
        </w:tabs>
        <w:autoSpaceDE w:val="0"/>
        <w:autoSpaceDN w:val="0"/>
        <w:adjustRightInd w:val="0"/>
        <w:ind w:left="389" w:hanging="389"/>
        <w:jc w:val="both"/>
        <w:rPr>
          <w:sz w:val="20"/>
          <w:szCs w:val="20"/>
        </w:rPr>
      </w:pPr>
      <w:r w:rsidRPr="0011774B">
        <w:rPr>
          <w:sz w:val="20"/>
          <w:szCs w:val="20"/>
        </w:rPr>
        <w:t xml:space="preserve">Dokument, o którym mowa w ust. </w:t>
      </w:r>
      <w:r w:rsidR="004849A5">
        <w:rPr>
          <w:sz w:val="20"/>
          <w:szCs w:val="20"/>
        </w:rPr>
        <w:t>9</w:t>
      </w:r>
      <w:r w:rsidRPr="0011774B">
        <w:rPr>
          <w:sz w:val="20"/>
          <w:szCs w:val="20"/>
        </w:rPr>
        <w:t xml:space="preserve">, Wykonawca przedłoży Zamawiającemu </w:t>
      </w:r>
      <w:r w:rsidR="008F7E9B">
        <w:rPr>
          <w:sz w:val="20"/>
          <w:szCs w:val="20"/>
        </w:rPr>
        <w:t xml:space="preserve">najpóźniej </w:t>
      </w:r>
      <w:r w:rsidRPr="0011774B">
        <w:rPr>
          <w:sz w:val="20"/>
          <w:szCs w:val="20"/>
        </w:rPr>
        <w:t xml:space="preserve">w dniu zawarcia </w:t>
      </w:r>
      <w:r w:rsidR="0037620E">
        <w:rPr>
          <w:sz w:val="20"/>
          <w:szCs w:val="20"/>
        </w:rPr>
        <w:t>U</w:t>
      </w:r>
      <w:r w:rsidRPr="0011774B">
        <w:rPr>
          <w:sz w:val="20"/>
          <w:szCs w:val="20"/>
        </w:rPr>
        <w:t>mowy, w formie kserokopii potwierdzonej za zgodność z oryginałem.</w:t>
      </w:r>
    </w:p>
    <w:p w14:paraId="5BE325C3" w14:textId="53D9B73D" w:rsidR="0011774B" w:rsidRPr="0011774B" w:rsidRDefault="0011774B" w:rsidP="0011774B">
      <w:pPr>
        <w:widowControl w:val="0"/>
        <w:numPr>
          <w:ilvl w:val="0"/>
          <w:numId w:val="51"/>
        </w:numPr>
        <w:tabs>
          <w:tab w:val="left" w:pos="355"/>
        </w:tabs>
        <w:autoSpaceDE w:val="0"/>
        <w:autoSpaceDN w:val="0"/>
        <w:adjustRightInd w:val="0"/>
        <w:ind w:left="389" w:hanging="389"/>
        <w:jc w:val="both"/>
        <w:rPr>
          <w:sz w:val="20"/>
          <w:szCs w:val="20"/>
        </w:rPr>
      </w:pPr>
      <w:r w:rsidRPr="0011774B">
        <w:rPr>
          <w:sz w:val="20"/>
          <w:szCs w:val="20"/>
        </w:rPr>
        <w:lastRenderedPageBreak/>
        <w:t xml:space="preserve">W przypadku wygaśnięcia, w okresie obowiązywania </w:t>
      </w:r>
      <w:r w:rsidR="0037620E">
        <w:rPr>
          <w:sz w:val="20"/>
          <w:szCs w:val="20"/>
        </w:rPr>
        <w:t>U</w:t>
      </w:r>
      <w:r w:rsidRPr="0011774B">
        <w:rPr>
          <w:sz w:val="20"/>
          <w:szCs w:val="20"/>
        </w:rPr>
        <w:t>mowy, polisy ubezpieczeniowej Wykonawca zobowiązany jest przedłożyć Zamawiającemu, nie później niż w dniu wygaśnięcia polisy, nową polisę lub dokument stwierdzający kontynuację ubezpieczenia.</w:t>
      </w:r>
    </w:p>
    <w:p w14:paraId="342C9237" w14:textId="77777777" w:rsidR="0011774B" w:rsidRPr="0011774B" w:rsidRDefault="0011774B" w:rsidP="0011774B">
      <w:pPr>
        <w:autoSpaceDE w:val="0"/>
        <w:autoSpaceDN w:val="0"/>
        <w:adjustRightInd w:val="0"/>
        <w:jc w:val="center"/>
        <w:rPr>
          <w:sz w:val="20"/>
          <w:szCs w:val="20"/>
        </w:rPr>
      </w:pPr>
    </w:p>
    <w:p w14:paraId="2CF222CC" w14:textId="1BBF85A7" w:rsidR="0011774B" w:rsidRDefault="0011774B" w:rsidP="0011774B">
      <w:pPr>
        <w:autoSpaceDE w:val="0"/>
        <w:autoSpaceDN w:val="0"/>
        <w:adjustRightInd w:val="0"/>
        <w:jc w:val="center"/>
        <w:rPr>
          <w:b/>
          <w:bCs/>
          <w:spacing w:val="60"/>
          <w:sz w:val="20"/>
          <w:szCs w:val="20"/>
        </w:rPr>
      </w:pPr>
      <w:r w:rsidRPr="0011774B">
        <w:rPr>
          <w:b/>
          <w:bCs/>
          <w:spacing w:val="60"/>
          <w:sz w:val="20"/>
          <w:szCs w:val="20"/>
        </w:rPr>
        <w:t>§4</w:t>
      </w:r>
    </w:p>
    <w:p w14:paraId="602DA547" w14:textId="28273A6E" w:rsidR="0011774B" w:rsidRPr="0011774B" w:rsidRDefault="0011774B" w:rsidP="0011774B">
      <w:pPr>
        <w:tabs>
          <w:tab w:val="left" w:leader="dot" w:pos="6038"/>
        </w:tabs>
        <w:autoSpaceDE w:val="0"/>
        <w:autoSpaceDN w:val="0"/>
        <w:adjustRightInd w:val="0"/>
        <w:jc w:val="both"/>
        <w:rPr>
          <w:sz w:val="20"/>
          <w:szCs w:val="20"/>
        </w:rPr>
      </w:pPr>
      <w:bookmarkStart w:id="2" w:name="_Hlk34985562"/>
      <w:r w:rsidRPr="0011774B">
        <w:rPr>
          <w:sz w:val="20"/>
          <w:szCs w:val="20"/>
        </w:rPr>
        <w:t xml:space="preserve">Umowa została zawarta na okres </w:t>
      </w:r>
      <w:r w:rsidR="008F7E9B">
        <w:rPr>
          <w:sz w:val="20"/>
          <w:szCs w:val="20"/>
        </w:rPr>
        <w:t xml:space="preserve">24 miesięcy </w:t>
      </w:r>
      <w:r w:rsidRPr="0011774B">
        <w:rPr>
          <w:sz w:val="20"/>
          <w:szCs w:val="20"/>
        </w:rPr>
        <w:t>od dnia zawarcia Umowy</w:t>
      </w:r>
      <w:r w:rsidR="000A4078" w:rsidRPr="000A4078">
        <w:rPr>
          <w:sz w:val="20"/>
          <w:szCs w:val="20"/>
        </w:rPr>
        <w:t xml:space="preserve">, </w:t>
      </w:r>
      <w:r w:rsidR="008F7E9B">
        <w:rPr>
          <w:sz w:val="20"/>
          <w:szCs w:val="20"/>
        </w:rPr>
        <w:t>lub</w:t>
      </w:r>
      <w:r w:rsidRPr="0011774B">
        <w:rPr>
          <w:sz w:val="20"/>
          <w:szCs w:val="20"/>
        </w:rPr>
        <w:t xml:space="preserve"> </w:t>
      </w:r>
      <w:bookmarkStart w:id="3" w:name="_Hlk33709495"/>
      <w:r w:rsidRPr="0011774B">
        <w:rPr>
          <w:sz w:val="20"/>
          <w:szCs w:val="20"/>
        </w:rPr>
        <w:t>do wyczerpania kwoty, o której mowa</w:t>
      </w:r>
      <w:r w:rsidR="008F7E9B">
        <w:rPr>
          <w:sz w:val="20"/>
          <w:szCs w:val="20"/>
        </w:rPr>
        <w:t xml:space="preserve"> </w:t>
      </w:r>
      <w:r w:rsidRPr="0011774B">
        <w:rPr>
          <w:sz w:val="20"/>
          <w:szCs w:val="20"/>
        </w:rPr>
        <w:t>w § 5 ust. 1</w:t>
      </w:r>
      <w:bookmarkEnd w:id="3"/>
      <w:r w:rsidR="000A4078">
        <w:rPr>
          <w:sz w:val="20"/>
          <w:szCs w:val="20"/>
        </w:rPr>
        <w:t xml:space="preserve">, w zależności które zdarzenie </w:t>
      </w:r>
      <w:r w:rsidR="007D0DE3">
        <w:rPr>
          <w:sz w:val="20"/>
          <w:szCs w:val="20"/>
        </w:rPr>
        <w:t>nastąpi</w:t>
      </w:r>
      <w:r w:rsidR="000A4078">
        <w:rPr>
          <w:sz w:val="20"/>
          <w:szCs w:val="20"/>
        </w:rPr>
        <w:t xml:space="preserve"> pierwsze.</w:t>
      </w:r>
    </w:p>
    <w:bookmarkEnd w:id="2"/>
    <w:p w14:paraId="522A8556" w14:textId="77777777" w:rsidR="0011774B" w:rsidRPr="0011774B" w:rsidRDefault="0011774B" w:rsidP="0011774B">
      <w:pPr>
        <w:autoSpaceDE w:val="0"/>
        <w:autoSpaceDN w:val="0"/>
        <w:adjustRightInd w:val="0"/>
        <w:jc w:val="center"/>
        <w:rPr>
          <w:b/>
          <w:bCs/>
          <w:spacing w:val="60"/>
          <w:sz w:val="20"/>
          <w:szCs w:val="20"/>
        </w:rPr>
      </w:pPr>
    </w:p>
    <w:p w14:paraId="444A0756" w14:textId="77777777" w:rsidR="0011774B" w:rsidRPr="0011774B" w:rsidRDefault="0011774B" w:rsidP="0011774B">
      <w:pPr>
        <w:autoSpaceDE w:val="0"/>
        <w:autoSpaceDN w:val="0"/>
        <w:adjustRightInd w:val="0"/>
        <w:jc w:val="center"/>
        <w:rPr>
          <w:b/>
          <w:bCs/>
          <w:spacing w:val="60"/>
          <w:sz w:val="20"/>
          <w:szCs w:val="20"/>
        </w:rPr>
      </w:pPr>
      <w:r w:rsidRPr="0011774B">
        <w:rPr>
          <w:b/>
          <w:bCs/>
          <w:spacing w:val="60"/>
          <w:sz w:val="20"/>
          <w:szCs w:val="20"/>
        </w:rPr>
        <w:t>§5</w:t>
      </w:r>
    </w:p>
    <w:p w14:paraId="17E51671" w14:textId="75DBBF5A" w:rsidR="007E7A22" w:rsidRPr="0011774B" w:rsidRDefault="006F7EA8" w:rsidP="007E7A22">
      <w:pPr>
        <w:widowControl w:val="0"/>
        <w:numPr>
          <w:ilvl w:val="0"/>
          <w:numId w:val="52"/>
        </w:numPr>
        <w:tabs>
          <w:tab w:val="left" w:pos="350"/>
        </w:tabs>
        <w:autoSpaceDE w:val="0"/>
        <w:autoSpaceDN w:val="0"/>
        <w:adjustRightInd w:val="0"/>
        <w:ind w:left="350" w:right="19" w:hanging="350"/>
        <w:jc w:val="both"/>
        <w:rPr>
          <w:sz w:val="20"/>
          <w:szCs w:val="20"/>
        </w:rPr>
      </w:pPr>
      <w:bookmarkStart w:id="4" w:name="_Hlk34664451"/>
      <w:r w:rsidRPr="00212085">
        <w:rPr>
          <w:rFonts w:cs="Open Sans"/>
          <w:sz w:val="20"/>
          <w:szCs w:val="20"/>
        </w:rPr>
        <w:t xml:space="preserve">Maksymalne wynagrodzenie Wykonawcy z tytułu wykonania umowy wynosi: </w:t>
      </w:r>
      <w:r w:rsidR="00212085" w:rsidRPr="00212085">
        <w:rPr>
          <w:rFonts w:cs="Open Sans"/>
          <w:sz w:val="20"/>
          <w:szCs w:val="20"/>
        </w:rPr>
        <w:t xml:space="preserve">369 000,00 </w:t>
      </w:r>
      <w:r w:rsidRPr="00212085">
        <w:rPr>
          <w:rFonts w:cs="Open Sans"/>
          <w:sz w:val="20"/>
          <w:szCs w:val="20"/>
        </w:rPr>
        <w:t xml:space="preserve">zł brutto </w:t>
      </w:r>
      <w:bookmarkEnd w:id="4"/>
      <w:r w:rsidRPr="00212085">
        <w:rPr>
          <w:rFonts w:cs="Open Sans"/>
          <w:sz w:val="20"/>
          <w:szCs w:val="20"/>
        </w:rPr>
        <w:br/>
        <w:t>(słownie</w:t>
      </w:r>
      <w:r w:rsidR="00212085" w:rsidRPr="00212085">
        <w:rPr>
          <w:rFonts w:cs="Open Sans"/>
          <w:sz w:val="20"/>
          <w:szCs w:val="20"/>
        </w:rPr>
        <w:t xml:space="preserve"> złotych</w:t>
      </w:r>
      <w:r w:rsidRPr="00212085">
        <w:rPr>
          <w:rFonts w:cs="Open Sans"/>
          <w:sz w:val="20"/>
          <w:szCs w:val="20"/>
        </w:rPr>
        <w:t xml:space="preserve">: </w:t>
      </w:r>
      <w:r w:rsidR="00212085" w:rsidRPr="00212085">
        <w:rPr>
          <w:rFonts w:cs="Open Sans"/>
          <w:sz w:val="20"/>
          <w:szCs w:val="20"/>
        </w:rPr>
        <w:t xml:space="preserve">trzysta sześćdziesiąt dziewięć tysięcy 00/100). </w:t>
      </w:r>
      <w:r w:rsidR="007E7A22" w:rsidRPr="00212085">
        <w:rPr>
          <w:sz w:val="20"/>
          <w:szCs w:val="20"/>
        </w:rPr>
        <w:t>Wynagrodzenie obejmuje</w:t>
      </w:r>
      <w:r w:rsidR="007E7A22" w:rsidRPr="0011774B">
        <w:rPr>
          <w:sz w:val="20"/>
          <w:szCs w:val="20"/>
        </w:rPr>
        <w:t xml:space="preserve"> wszelkie koszty Wykonawcy związane z wykonaniem przedmiotu umowy, w tym w szczególności koszty transportu, montażu i demontażu urządzeń, obsługi technicznej wypożyczenia sprzętu itp.</w:t>
      </w:r>
    </w:p>
    <w:p w14:paraId="79C66FE0" w14:textId="629B866D" w:rsidR="006F7EA8" w:rsidRPr="006F7EA8" w:rsidRDefault="006F7EA8" w:rsidP="007E7A22">
      <w:pPr>
        <w:widowControl w:val="0"/>
        <w:numPr>
          <w:ilvl w:val="0"/>
          <w:numId w:val="52"/>
        </w:numPr>
        <w:tabs>
          <w:tab w:val="left" w:pos="350"/>
        </w:tabs>
        <w:autoSpaceDE w:val="0"/>
        <w:autoSpaceDN w:val="0"/>
        <w:adjustRightInd w:val="0"/>
        <w:ind w:left="350" w:hanging="350"/>
        <w:jc w:val="both"/>
        <w:rPr>
          <w:sz w:val="20"/>
          <w:szCs w:val="20"/>
        </w:rPr>
      </w:pPr>
      <w:r w:rsidRPr="00814D38">
        <w:rPr>
          <w:rFonts w:cs="Open Sans"/>
          <w:sz w:val="20"/>
          <w:szCs w:val="20"/>
        </w:rPr>
        <w:t xml:space="preserve">Wynagrodzenie przysługujące Wykonawcy za wykonanie przedmiotu umowy zależy od </w:t>
      </w:r>
      <w:r w:rsidR="009176C9">
        <w:rPr>
          <w:rFonts w:cs="Open Sans"/>
          <w:sz w:val="20"/>
          <w:szCs w:val="20"/>
        </w:rPr>
        <w:t xml:space="preserve">liczby </w:t>
      </w:r>
      <w:r w:rsidRPr="00814D38">
        <w:rPr>
          <w:rFonts w:cs="Open Sans"/>
          <w:sz w:val="20"/>
          <w:szCs w:val="20"/>
        </w:rPr>
        <w:t xml:space="preserve">i wartości faktycznie </w:t>
      </w:r>
      <w:r w:rsidR="00724B7F">
        <w:rPr>
          <w:rFonts w:cs="Open Sans"/>
          <w:sz w:val="20"/>
          <w:szCs w:val="20"/>
        </w:rPr>
        <w:t>wykonanych Zleceń</w:t>
      </w:r>
      <w:r w:rsidRPr="00814D38">
        <w:rPr>
          <w:rFonts w:cs="Open Sans"/>
          <w:sz w:val="20"/>
          <w:szCs w:val="20"/>
        </w:rPr>
        <w:t xml:space="preserve"> objętych przedmiotem umowy.</w:t>
      </w:r>
    </w:p>
    <w:p w14:paraId="117E6377" w14:textId="77777777" w:rsidR="006F7EA8" w:rsidRPr="0011774B" w:rsidRDefault="006F7EA8" w:rsidP="007E7A22">
      <w:pPr>
        <w:widowControl w:val="0"/>
        <w:numPr>
          <w:ilvl w:val="0"/>
          <w:numId w:val="52"/>
        </w:numPr>
        <w:tabs>
          <w:tab w:val="left" w:pos="350"/>
        </w:tabs>
        <w:autoSpaceDE w:val="0"/>
        <w:autoSpaceDN w:val="0"/>
        <w:adjustRightInd w:val="0"/>
        <w:ind w:left="350" w:right="24" w:hanging="350"/>
        <w:jc w:val="both"/>
        <w:rPr>
          <w:sz w:val="20"/>
          <w:szCs w:val="20"/>
        </w:rPr>
      </w:pPr>
      <w:r>
        <w:rPr>
          <w:sz w:val="20"/>
          <w:szCs w:val="20"/>
        </w:rPr>
        <w:t xml:space="preserve"> </w:t>
      </w:r>
      <w:r w:rsidRPr="0011774B">
        <w:rPr>
          <w:sz w:val="20"/>
          <w:szCs w:val="20"/>
        </w:rPr>
        <w:t xml:space="preserve">W przypadku niewykorzystania w trakcie trwania </w:t>
      </w:r>
      <w:r>
        <w:rPr>
          <w:sz w:val="20"/>
          <w:szCs w:val="20"/>
        </w:rPr>
        <w:t>U</w:t>
      </w:r>
      <w:r w:rsidRPr="0011774B">
        <w:rPr>
          <w:sz w:val="20"/>
          <w:szCs w:val="20"/>
        </w:rPr>
        <w:t>mowy całej kwoty określonej w ust. 1, Wykonawcy nie przysługuje z tego tytułu żadne roszczenie.</w:t>
      </w:r>
    </w:p>
    <w:p w14:paraId="55A771A1" w14:textId="77777777" w:rsidR="007E7A22" w:rsidRPr="0011774B" w:rsidRDefault="007E7A22" w:rsidP="007E7A22">
      <w:pPr>
        <w:widowControl w:val="0"/>
        <w:numPr>
          <w:ilvl w:val="0"/>
          <w:numId w:val="52"/>
        </w:numPr>
        <w:tabs>
          <w:tab w:val="left" w:pos="350"/>
        </w:tabs>
        <w:autoSpaceDE w:val="0"/>
        <w:autoSpaceDN w:val="0"/>
        <w:adjustRightInd w:val="0"/>
        <w:ind w:left="350" w:right="14" w:hanging="350"/>
        <w:jc w:val="both"/>
        <w:rPr>
          <w:sz w:val="20"/>
          <w:szCs w:val="20"/>
        </w:rPr>
      </w:pPr>
      <w:r w:rsidRPr="0011774B">
        <w:rPr>
          <w:sz w:val="20"/>
          <w:szCs w:val="20"/>
        </w:rPr>
        <w:t>Wynagrodzenie przysługujące Wykonawcy za wykonanie usługi objętej danym Zleceniem zostanie obliczone w oparciu o ceny jednostkowe określone dla danej usługi w Załączniku nr 3</w:t>
      </w:r>
      <w:r w:rsidRPr="009D2A35">
        <w:rPr>
          <w:sz w:val="20"/>
          <w:szCs w:val="20"/>
        </w:rPr>
        <w:t xml:space="preserve"> </w:t>
      </w:r>
      <w:r>
        <w:rPr>
          <w:sz w:val="20"/>
          <w:szCs w:val="20"/>
        </w:rPr>
        <w:t>do Umowy</w:t>
      </w:r>
      <w:r w:rsidRPr="0011774B">
        <w:rPr>
          <w:sz w:val="20"/>
          <w:szCs w:val="20"/>
        </w:rPr>
        <w:t>.</w:t>
      </w:r>
    </w:p>
    <w:p w14:paraId="25ADCEFA" w14:textId="7AEE34C6" w:rsidR="007E7A22" w:rsidRPr="0011774B" w:rsidRDefault="007E7A22" w:rsidP="007E7A22">
      <w:pPr>
        <w:widowControl w:val="0"/>
        <w:numPr>
          <w:ilvl w:val="0"/>
          <w:numId w:val="52"/>
        </w:numPr>
        <w:tabs>
          <w:tab w:val="left" w:pos="350"/>
        </w:tabs>
        <w:autoSpaceDE w:val="0"/>
        <w:autoSpaceDN w:val="0"/>
        <w:adjustRightInd w:val="0"/>
        <w:ind w:left="350" w:right="14" w:hanging="350"/>
        <w:jc w:val="both"/>
        <w:rPr>
          <w:sz w:val="20"/>
          <w:szCs w:val="20"/>
        </w:rPr>
      </w:pPr>
      <w:r w:rsidRPr="0011774B">
        <w:rPr>
          <w:sz w:val="20"/>
          <w:szCs w:val="20"/>
        </w:rPr>
        <w:t>Zapłata wynagrodzenia</w:t>
      </w:r>
      <w:r w:rsidR="007D0DE3">
        <w:rPr>
          <w:sz w:val="20"/>
          <w:szCs w:val="20"/>
        </w:rPr>
        <w:t xml:space="preserve"> za wykonanie usługi objętej danym Zleceniem</w:t>
      </w:r>
      <w:r w:rsidRPr="0011774B">
        <w:rPr>
          <w:sz w:val="20"/>
          <w:szCs w:val="20"/>
        </w:rPr>
        <w:t xml:space="preserve"> nastąpi przelewem na rachunek bankowy Wykonawcy wskazany na fakturze, w terminie 21 dni od dostarczenia do siedziby Zamawiającego prawidłowo wystawionej faktury za usługi objęte danym Zleceniem, wraz z podpisanym obustronnie protokołem odbioru przedmiotu umowy objętego Zleceniem, którego faktura dotyczy.</w:t>
      </w:r>
    </w:p>
    <w:p w14:paraId="0C55B905" w14:textId="05CF77FA" w:rsidR="007E7A22" w:rsidRDefault="007E7A22" w:rsidP="007D0DE3">
      <w:pPr>
        <w:widowControl w:val="0"/>
        <w:numPr>
          <w:ilvl w:val="0"/>
          <w:numId w:val="52"/>
        </w:numPr>
        <w:tabs>
          <w:tab w:val="left" w:pos="426"/>
        </w:tabs>
        <w:autoSpaceDE w:val="0"/>
        <w:autoSpaceDN w:val="0"/>
        <w:adjustRightInd w:val="0"/>
        <w:ind w:left="426" w:hanging="426"/>
        <w:jc w:val="both"/>
        <w:rPr>
          <w:sz w:val="20"/>
          <w:szCs w:val="20"/>
        </w:rPr>
      </w:pPr>
      <w:r w:rsidRPr="0011774B">
        <w:rPr>
          <w:sz w:val="20"/>
          <w:szCs w:val="20"/>
        </w:rPr>
        <w:t xml:space="preserve">Ceny wskazane w Załączniku nr 3 </w:t>
      </w:r>
      <w:r>
        <w:rPr>
          <w:sz w:val="20"/>
          <w:szCs w:val="20"/>
        </w:rPr>
        <w:t xml:space="preserve">do Umowy </w:t>
      </w:r>
      <w:r w:rsidRPr="0011774B">
        <w:rPr>
          <w:sz w:val="20"/>
          <w:szCs w:val="20"/>
        </w:rPr>
        <w:t xml:space="preserve">są stałe i obowiązują przez cały okres trwania </w:t>
      </w:r>
      <w:r>
        <w:rPr>
          <w:sz w:val="20"/>
          <w:szCs w:val="20"/>
        </w:rPr>
        <w:t>U</w:t>
      </w:r>
      <w:r w:rsidRPr="0011774B">
        <w:rPr>
          <w:sz w:val="20"/>
          <w:szCs w:val="20"/>
        </w:rPr>
        <w:t>mowy</w:t>
      </w:r>
      <w:r w:rsidR="007D0DE3">
        <w:rPr>
          <w:sz w:val="20"/>
          <w:szCs w:val="20"/>
        </w:rPr>
        <w:t xml:space="preserve">, z   zastrzeżeniem </w:t>
      </w:r>
      <w:r w:rsidR="007D0DE3" w:rsidRPr="007D0DE3">
        <w:rPr>
          <w:sz w:val="20"/>
          <w:szCs w:val="20"/>
        </w:rPr>
        <w:t>§ 11</w:t>
      </w:r>
      <w:r w:rsidR="007D0DE3">
        <w:rPr>
          <w:sz w:val="20"/>
          <w:szCs w:val="20"/>
        </w:rPr>
        <w:t>.</w:t>
      </w:r>
    </w:p>
    <w:p w14:paraId="408CA6B2" w14:textId="6EE3D5C6" w:rsidR="007E7A22" w:rsidRPr="0011774B" w:rsidRDefault="007E7A22" w:rsidP="007E7A22">
      <w:pPr>
        <w:widowControl w:val="0"/>
        <w:numPr>
          <w:ilvl w:val="0"/>
          <w:numId w:val="52"/>
        </w:numPr>
        <w:tabs>
          <w:tab w:val="left" w:pos="350"/>
        </w:tabs>
        <w:autoSpaceDE w:val="0"/>
        <w:autoSpaceDN w:val="0"/>
        <w:adjustRightInd w:val="0"/>
        <w:jc w:val="both"/>
        <w:rPr>
          <w:sz w:val="20"/>
          <w:szCs w:val="20"/>
        </w:rPr>
      </w:pPr>
      <w:r w:rsidRPr="0011774B">
        <w:rPr>
          <w:sz w:val="20"/>
          <w:szCs w:val="20"/>
        </w:rPr>
        <w:t>Za datę płatności uważa się dzień obciążenia rachunku bankowego Zamawiającego.</w:t>
      </w:r>
    </w:p>
    <w:p w14:paraId="3818E316" w14:textId="38BA742B" w:rsidR="006F7EA8" w:rsidRPr="0011774B" w:rsidRDefault="006F7EA8" w:rsidP="007E7A22">
      <w:pPr>
        <w:widowControl w:val="0"/>
        <w:tabs>
          <w:tab w:val="left" w:pos="350"/>
        </w:tabs>
        <w:autoSpaceDE w:val="0"/>
        <w:autoSpaceDN w:val="0"/>
        <w:adjustRightInd w:val="0"/>
        <w:rPr>
          <w:sz w:val="20"/>
          <w:szCs w:val="20"/>
        </w:rPr>
      </w:pPr>
    </w:p>
    <w:p w14:paraId="3F6FDE08" w14:textId="77777777" w:rsidR="0011774B" w:rsidRPr="0011774B" w:rsidRDefault="0011774B" w:rsidP="0011774B">
      <w:pPr>
        <w:autoSpaceDE w:val="0"/>
        <w:autoSpaceDN w:val="0"/>
        <w:adjustRightInd w:val="0"/>
        <w:ind w:right="5"/>
        <w:jc w:val="center"/>
        <w:rPr>
          <w:sz w:val="20"/>
          <w:szCs w:val="20"/>
        </w:rPr>
      </w:pPr>
    </w:p>
    <w:p w14:paraId="41A5A183" w14:textId="77777777" w:rsidR="0011774B" w:rsidRPr="0011774B" w:rsidRDefault="0011774B" w:rsidP="0011774B">
      <w:pPr>
        <w:autoSpaceDE w:val="0"/>
        <w:autoSpaceDN w:val="0"/>
        <w:adjustRightInd w:val="0"/>
        <w:ind w:right="5"/>
        <w:jc w:val="center"/>
        <w:rPr>
          <w:b/>
          <w:bCs/>
          <w:spacing w:val="60"/>
          <w:sz w:val="20"/>
          <w:szCs w:val="20"/>
        </w:rPr>
      </w:pPr>
      <w:r w:rsidRPr="0011774B">
        <w:rPr>
          <w:b/>
          <w:bCs/>
          <w:spacing w:val="60"/>
          <w:sz w:val="20"/>
          <w:szCs w:val="20"/>
        </w:rPr>
        <w:t>§6</w:t>
      </w:r>
    </w:p>
    <w:p w14:paraId="0A31F8CF" w14:textId="77777777" w:rsidR="0011774B" w:rsidRPr="0011774B" w:rsidRDefault="0011774B" w:rsidP="0011774B">
      <w:pPr>
        <w:autoSpaceDE w:val="0"/>
        <w:autoSpaceDN w:val="0"/>
        <w:adjustRightInd w:val="0"/>
        <w:rPr>
          <w:sz w:val="20"/>
          <w:szCs w:val="20"/>
        </w:rPr>
      </w:pPr>
      <w:r w:rsidRPr="0011774B">
        <w:rPr>
          <w:sz w:val="20"/>
          <w:szCs w:val="20"/>
        </w:rPr>
        <w:t>1.  Zamawiający jest uprawniony do naliczenia Wykonawcy kary umownej w wysokości:</w:t>
      </w:r>
    </w:p>
    <w:p w14:paraId="3A22C4FD" w14:textId="77777777" w:rsidR="0011774B" w:rsidRPr="0011774B" w:rsidRDefault="0011774B" w:rsidP="0011774B">
      <w:pPr>
        <w:widowControl w:val="0"/>
        <w:numPr>
          <w:ilvl w:val="0"/>
          <w:numId w:val="53"/>
        </w:numPr>
        <w:tabs>
          <w:tab w:val="left" w:pos="709"/>
        </w:tabs>
        <w:autoSpaceDE w:val="0"/>
        <w:autoSpaceDN w:val="0"/>
        <w:adjustRightInd w:val="0"/>
        <w:ind w:left="709" w:hanging="425"/>
        <w:jc w:val="both"/>
        <w:rPr>
          <w:sz w:val="20"/>
          <w:szCs w:val="20"/>
        </w:rPr>
      </w:pPr>
      <w:r w:rsidRPr="0011774B">
        <w:rPr>
          <w:sz w:val="20"/>
          <w:szCs w:val="20"/>
        </w:rPr>
        <w:t>60% wartości wynagrodzenia brutto Zlecenia, w przypadku niewykonania lub nienależytego wykonania przynajmniej jednej części usługi objętej danym Zleceniem;</w:t>
      </w:r>
    </w:p>
    <w:p w14:paraId="62EBE2B1" w14:textId="77777777" w:rsidR="0011774B" w:rsidRPr="0011774B" w:rsidRDefault="0011774B" w:rsidP="0011774B">
      <w:pPr>
        <w:widowControl w:val="0"/>
        <w:numPr>
          <w:ilvl w:val="0"/>
          <w:numId w:val="53"/>
        </w:numPr>
        <w:tabs>
          <w:tab w:val="left" w:pos="709"/>
        </w:tabs>
        <w:autoSpaceDE w:val="0"/>
        <w:autoSpaceDN w:val="0"/>
        <w:adjustRightInd w:val="0"/>
        <w:ind w:left="709" w:hanging="425"/>
        <w:jc w:val="both"/>
        <w:rPr>
          <w:sz w:val="20"/>
          <w:szCs w:val="20"/>
        </w:rPr>
      </w:pPr>
      <w:r w:rsidRPr="0011774B">
        <w:rPr>
          <w:sz w:val="20"/>
          <w:szCs w:val="20"/>
        </w:rPr>
        <w:t>30% wartości wynagrodzenia za dane Zlecenie w przypadku opóźnienia terminu wykonania usług objętych danym Zleceniem, za każde rozpoczęte 5 minut opóźnienia,;</w:t>
      </w:r>
    </w:p>
    <w:p w14:paraId="0E6496C4" w14:textId="1483444E" w:rsidR="0011774B" w:rsidRPr="0011774B" w:rsidRDefault="0011774B" w:rsidP="0011774B">
      <w:pPr>
        <w:widowControl w:val="0"/>
        <w:numPr>
          <w:ilvl w:val="0"/>
          <w:numId w:val="53"/>
        </w:numPr>
        <w:tabs>
          <w:tab w:val="left" w:pos="709"/>
        </w:tabs>
        <w:autoSpaceDE w:val="0"/>
        <w:autoSpaceDN w:val="0"/>
        <w:adjustRightInd w:val="0"/>
        <w:ind w:left="709" w:hanging="425"/>
        <w:jc w:val="both"/>
        <w:rPr>
          <w:sz w:val="20"/>
          <w:szCs w:val="20"/>
        </w:rPr>
      </w:pPr>
      <w:r w:rsidRPr="0011774B">
        <w:rPr>
          <w:sz w:val="20"/>
          <w:szCs w:val="20"/>
        </w:rPr>
        <w:t xml:space="preserve">30% </w:t>
      </w:r>
      <w:r w:rsidR="00693009">
        <w:rPr>
          <w:sz w:val="20"/>
          <w:szCs w:val="20"/>
        </w:rPr>
        <w:t>maksymalnego</w:t>
      </w:r>
      <w:r w:rsidR="00693009" w:rsidRPr="0011774B">
        <w:rPr>
          <w:sz w:val="20"/>
          <w:szCs w:val="20"/>
        </w:rPr>
        <w:t xml:space="preserve"> wynagrodzenia brutto Wykonawcy wskazanego w § 5 ust. 1</w:t>
      </w:r>
      <w:r w:rsidR="00693009">
        <w:rPr>
          <w:sz w:val="20"/>
          <w:szCs w:val="20"/>
        </w:rPr>
        <w:t>,</w:t>
      </w:r>
      <w:r w:rsidRPr="0011774B">
        <w:rPr>
          <w:sz w:val="20"/>
          <w:szCs w:val="20"/>
        </w:rPr>
        <w:t xml:space="preserve"> w przypadku odstąpienia od Umowy przez Wykonawcę z przyczyn </w:t>
      </w:r>
      <w:r w:rsidR="00754BEA">
        <w:rPr>
          <w:sz w:val="20"/>
          <w:szCs w:val="20"/>
        </w:rPr>
        <w:t xml:space="preserve">nie </w:t>
      </w:r>
      <w:r w:rsidRPr="0011774B">
        <w:rPr>
          <w:sz w:val="20"/>
          <w:szCs w:val="20"/>
        </w:rPr>
        <w:t xml:space="preserve">leżących po stronie </w:t>
      </w:r>
      <w:r w:rsidR="00754BEA">
        <w:rPr>
          <w:sz w:val="20"/>
          <w:szCs w:val="20"/>
        </w:rPr>
        <w:t>Zamawiającego</w:t>
      </w:r>
      <w:r w:rsidRPr="0011774B">
        <w:rPr>
          <w:sz w:val="20"/>
          <w:szCs w:val="20"/>
        </w:rPr>
        <w:t>,</w:t>
      </w:r>
    </w:p>
    <w:p w14:paraId="43F89759" w14:textId="731555A3" w:rsidR="0011774B" w:rsidRPr="0011774B" w:rsidRDefault="0011774B" w:rsidP="0011774B">
      <w:pPr>
        <w:widowControl w:val="0"/>
        <w:numPr>
          <w:ilvl w:val="0"/>
          <w:numId w:val="53"/>
        </w:numPr>
        <w:tabs>
          <w:tab w:val="left" w:pos="709"/>
        </w:tabs>
        <w:autoSpaceDE w:val="0"/>
        <w:autoSpaceDN w:val="0"/>
        <w:adjustRightInd w:val="0"/>
        <w:ind w:left="709" w:hanging="425"/>
        <w:jc w:val="both"/>
        <w:rPr>
          <w:sz w:val="20"/>
          <w:szCs w:val="20"/>
        </w:rPr>
      </w:pPr>
      <w:r w:rsidRPr="0011774B">
        <w:rPr>
          <w:sz w:val="20"/>
          <w:szCs w:val="20"/>
        </w:rPr>
        <w:t xml:space="preserve">30 % </w:t>
      </w:r>
      <w:r w:rsidR="00693009">
        <w:rPr>
          <w:sz w:val="20"/>
          <w:szCs w:val="20"/>
        </w:rPr>
        <w:t>maksymalnego</w:t>
      </w:r>
      <w:r w:rsidR="00693009" w:rsidRPr="0011774B">
        <w:rPr>
          <w:sz w:val="20"/>
          <w:szCs w:val="20"/>
        </w:rPr>
        <w:t xml:space="preserve"> wynagrodzenia brutto Wykonawcy wskazanego w § 5 ust. 1</w:t>
      </w:r>
      <w:r w:rsidRPr="0011774B">
        <w:rPr>
          <w:sz w:val="20"/>
          <w:szCs w:val="20"/>
        </w:rPr>
        <w:t xml:space="preserve">, w przypadku udostępnienia osobom nieuprawnionym, przez Wykonawcę lub osoby, którymi się posługuje, nagrania z przebiegu </w:t>
      </w:r>
      <w:r w:rsidR="0055689B">
        <w:rPr>
          <w:sz w:val="20"/>
          <w:szCs w:val="20"/>
        </w:rPr>
        <w:t>K</w:t>
      </w:r>
      <w:r w:rsidRPr="0011774B">
        <w:rPr>
          <w:sz w:val="20"/>
          <w:szCs w:val="20"/>
        </w:rPr>
        <w:t>onferencji. Kara jest naliczana za każdy ujawniony przypadek opisany w zdaniu poprzednim.</w:t>
      </w:r>
    </w:p>
    <w:p w14:paraId="32D30960" w14:textId="77777777" w:rsidR="0011774B" w:rsidRPr="0011774B" w:rsidRDefault="0011774B" w:rsidP="0011774B">
      <w:pPr>
        <w:widowControl w:val="0"/>
        <w:numPr>
          <w:ilvl w:val="0"/>
          <w:numId w:val="53"/>
        </w:numPr>
        <w:tabs>
          <w:tab w:val="left" w:pos="370"/>
        </w:tabs>
        <w:autoSpaceDE w:val="0"/>
        <w:autoSpaceDN w:val="0"/>
        <w:adjustRightInd w:val="0"/>
        <w:ind w:left="370" w:hanging="370"/>
        <w:jc w:val="both"/>
        <w:rPr>
          <w:sz w:val="20"/>
          <w:szCs w:val="20"/>
        </w:rPr>
        <w:sectPr w:rsidR="0011774B" w:rsidRPr="0011774B" w:rsidSect="0011774B">
          <w:headerReference w:type="even" r:id="rId11"/>
          <w:headerReference w:type="default" r:id="rId12"/>
          <w:footerReference w:type="even" r:id="rId13"/>
          <w:footerReference w:type="default" r:id="rId14"/>
          <w:pgSz w:w="11905" w:h="16837"/>
          <w:pgMar w:top="1416" w:right="1445" w:bottom="1356" w:left="1335" w:header="708" w:footer="708" w:gutter="0"/>
          <w:cols w:space="60"/>
          <w:noEndnote/>
        </w:sectPr>
      </w:pPr>
    </w:p>
    <w:p w14:paraId="651B6BC2" w14:textId="77777777" w:rsidR="0011774B" w:rsidRPr="0011774B" w:rsidRDefault="0011774B" w:rsidP="0011774B">
      <w:pPr>
        <w:widowControl w:val="0"/>
        <w:numPr>
          <w:ilvl w:val="0"/>
          <w:numId w:val="54"/>
        </w:numPr>
        <w:tabs>
          <w:tab w:val="left" w:pos="365"/>
        </w:tabs>
        <w:autoSpaceDE w:val="0"/>
        <w:autoSpaceDN w:val="0"/>
        <w:adjustRightInd w:val="0"/>
        <w:ind w:left="365" w:hanging="365"/>
        <w:rPr>
          <w:sz w:val="20"/>
          <w:szCs w:val="20"/>
        </w:rPr>
      </w:pPr>
      <w:r w:rsidRPr="0011774B">
        <w:rPr>
          <w:sz w:val="20"/>
          <w:szCs w:val="20"/>
        </w:rPr>
        <w:t>Przez nienależyte wykonanie należy rozumieć wykonanie przedmiotu umowy niezgodnie z wymaganiami określonymi w umowie.</w:t>
      </w:r>
    </w:p>
    <w:p w14:paraId="6801E10B" w14:textId="77777777" w:rsidR="0011774B" w:rsidRPr="0011774B" w:rsidRDefault="0011774B" w:rsidP="0011774B">
      <w:pPr>
        <w:widowControl w:val="0"/>
        <w:numPr>
          <w:ilvl w:val="0"/>
          <w:numId w:val="54"/>
        </w:numPr>
        <w:tabs>
          <w:tab w:val="left" w:pos="365"/>
        </w:tabs>
        <w:autoSpaceDE w:val="0"/>
        <w:autoSpaceDN w:val="0"/>
        <w:adjustRightInd w:val="0"/>
        <w:ind w:left="365" w:right="24" w:hanging="365"/>
        <w:jc w:val="both"/>
        <w:rPr>
          <w:sz w:val="20"/>
          <w:szCs w:val="20"/>
        </w:rPr>
      </w:pPr>
      <w:r w:rsidRPr="0011774B">
        <w:rPr>
          <w:sz w:val="20"/>
          <w:szCs w:val="20"/>
        </w:rPr>
        <w:t>Kary umowne, o których mowa w ust. 1 pkt. 1 i 2 będą naliczane za każdy przypadek niewykonania lub nienależytego wykonania Zlecenia.</w:t>
      </w:r>
    </w:p>
    <w:p w14:paraId="2B234E98" w14:textId="77777777" w:rsidR="0011774B" w:rsidRPr="0011774B" w:rsidRDefault="0011774B" w:rsidP="0011774B">
      <w:pPr>
        <w:widowControl w:val="0"/>
        <w:numPr>
          <w:ilvl w:val="0"/>
          <w:numId w:val="54"/>
        </w:numPr>
        <w:tabs>
          <w:tab w:val="left" w:pos="365"/>
        </w:tabs>
        <w:autoSpaceDE w:val="0"/>
        <w:autoSpaceDN w:val="0"/>
        <w:adjustRightInd w:val="0"/>
        <w:ind w:left="365" w:right="19" w:hanging="365"/>
        <w:jc w:val="both"/>
        <w:rPr>
          <w:sz w:val="20"/>
          <w:szCs w:val="20"/>
        </w:rPr>
      </w:pPr>
      <w:r w:rsidRPr="0011774B">
        <w:rPr>
          <w:sz w:val="20"/>
          <w:szCs w:val="20"/>
        </w:rPr>
        <w:t>Zamawiający jest uprawniony do potrącenia naliczonych kar umownych z kwoty przysługującego Wykonawcy wynagrodzenia, na co Wykonawca wyraża zgodę.</w:t>
      </w:r>
    </w:p>
    <w:p w14:paraId="048AF0C5" w14:textId="77777777" w:rsidR="0011774B" w:rsidRPr="0011774B" w:rsidRDefault="0011774B" w:rsidP="0011774B">
      <w:pPr>
        <w:widowControl w:val="0"/>
        <w:numPr>
          <w:ilvl w:val="0"/>
          <w:numId w:val="54"/>
        </w:numPr>
        <w:tabs>
          <w:tab w:val="left" w:pos="365"/>
        </w:tabs>
        <w:autoSpaceDE w:val="0"/>
        <w:autoSpaceDN w:val="0"/>
        <w:adjustRightInd w:val="0"/>
        <w:ind w:left="365" w:right="10" w:hanging="365"/>
        <w:jc w:val="both"/>
        <w:rPr>
          <w:sz w:val="20"/>
          <w:szCs w:val="20"/>
        </w:rPr>
      </w:pPr>
      <w:r w:rsidRPr="0011774B">
        <w:rPr>
          <w:sz w:val="20"/>
          <w:szCs w:val="20"/>
        </w:rPr>
        <w:t>Postanowienia ust. 1 nie wyłączają prawa Zamawiającego do dochodzenia od Wykonawcy odszkodowania uzupełniającego na zasadach ogólnych, jeżeli wartość powstałej szkody przekroczy wartość zastrzeżonych kar umownych.</w:t>
      </w:r>
    </w:p>
    <w:p w14:paraId="614356FC" w14:textId="0D99771E" w:rsidR="0011774B" w:rsidRDefault="0011774B" w:rsidP="0011774B">
      <w:pPr>
        <w:widowControl w:val="0"/>
        <w:numPr>
          <w:ilvl w:val="0"/>
          <w:numId w:val="54"/>
        </w:numPr>
        <w:tabs>
          <w:tab w:val="left" w:pos="365"/>
        </w:tabs>
        <w:autoSpaceDE w:val="0"/>
        <w:autoSpaceDN w:val="0"/>
        <w:adjustRightInd w:val="0"/>
        <w:ind w:left="365" w:right="29" w:hanging="365"/>
        <w:jc w:val="both"/>
        <w:rPr>
          <w:sz w:val="20"/>
          <w:szCs w:val="20"/>
        </w:rPr>
      </w:pPr>
      <w:r w:rsidRPr="0011774B">
        <w:rPr>
          <w:sz w:val="20"/>
          <w:szCs w:val="20"/>
        </w:rPr>
        <w:t xml:space="preserve">Wykonawca odpowiada za wszelkie szkody poniesione przez Zamawiającego (jak i inne osoby), a wynikające z działania lub zaniechania w trakcie lub w związku z realizacją usług na podstawie niniejszej </w:t>
      </w:r>
      <w:r w:rsidR="0037620E">
        <w:rPr>
          <w:sz w:val="20"/>
          <w:szCs w:val="20"/>
        </w:rPr>
        <w:t>U</w:t>
      </w:r>
      <w:r w:rsidRPr="0011774B">
        <w:rPr>
          <w:sz w:val="20"/>
          <w:szCs w:val="20"/>
        </w:rPr>
        <w:t>mowy. W szczególności Wykonawca ponosi pełną odpowiedzialność prawną i finansową na zasadzie ryzyka, z tytułu szkody powstałej w trakcie wykonywania przez Wykonawcę przedmiotu umowy (w miejscu świadczenia usługi), w związku z uszkodzeniem sprzętu i wyposażenia stanowiącego własność Zamawiającego lub podmiotu trzeciego</w:t>
      </w:r>
      <w:r w:rsidR="00A53531">
        <w:rPr>
          <w:sz w:val="20"/>
          <w:szCs w:val="20"/>
        </w:rPr>
        <w:t>.</w:t>
      </w:r>
    </w:p>
    <w:p w14:paraId="6F6CDBD5" w14:textId="77777777" w:rsidR="0011774B" w:rsidRPr="0011774B" w:rsidRDefault="0011774B" w:rsidP="0011774B">
      <w:pPr>
        <w:autoSpaceDE w:val="0"/>
        <w:autoSpaceDN w:val="0"/>
        <w:adjustRightInd w:val="0"/>
        <w:jc w:val="center"/>
        <w:rPr>
          <w:sz w:val="20"/>
          <w:szCs w:val="20"/>
        </w:rPr>
      </w:pPr>
    </w:p>
    <w:p w14:paraId="3E3A75DC" w14:textId="77777777" w:rsidR="0011774B" w:rsidRPr="0011774B" w:rsidRDefault="0011774B" w:rsidP="0011774B">
      <w:pPr>
        <w:autoSpaceDE w:val="0"/>
        <w:autoSpaceDN w:val="0"/>
        <w:adjustRightInd w:val="0"/>
        <w:jc w:val="center"/>
        <w:rPr>
          <w:b/>
          <w:bCs/>
          <w:spacing w:val="60"/>
          <w:sz w:val="20"/>
          <w:szCs w:val="20"/>
        </w:rPr>
      </w:pPr>
      <w:r w:rsidRPr="0011774B">
        <w:rPr>
          <w:b/>
          <w:bCs/>
          <w:spacing w:val="60"/>
          <w:sz w:val="20"/>
          <w:szCs w:val="20"/>
        </w:rPr>
        <w:t>§7</w:t>
      </w:r>
    </w:p>
    <w:p w14:paraId="63C85FF2" w14:textId="77777777" w:rsidR="0011774B" w:rsidRPr="0011774B" w:rsidRDefault="0011774B" w:rsidP="0011774B">
      <w:pPr>
        <w:widowControl w:val="0"/>
        <w:numPr>
          <w:ilvl w:val="0"/>
          <w:numId w:val="55"/>
        </w:numPr>
        <w:tabs>
          <w:tab w:val="left" w:pos="355"/>
        </w:tabs>
        <w:autoSpaceDE w:val="0"/>
        <w:autoSpaceDN w:val="0"/>
        <w:adjustRightInd w:val="0"/>
        <w:ind w:left="355" w:hanging="355"/>
        <w:jc w:val="both"/>
        <w:rPr>
          <w:sz w:val="20"/>
          <w:szCs w:val="20"/>
        </w:rPr>
      </w:pPr>
      <w:r w:rsidRPr="0011774B">
        <w:rPr>
          <w:sz w:val="20"/>
          <w:szCs w:val="20"/>
        </w:rPr>
        <w:t>Potwierdzeniem odbioru wykonania przedmiotu umowy będzie podpisanie przez Strony protokołu odbioru, w którym zostanie potwierdzone należyte wykonanie, usług objętych danym Zleceniem zgodnie z wymaganiami określonymi w umowie.</w:t>
      </w:r>
    </w:p>
    <w:p w14:paraId="1915BDC1" w14:textId="722F880B" w:rsidR="0011774B" w:rsidRDefault="0011774B" w:rsidP="0011774B">
      <w:pPr>
        <w:widowControl w:val="0"/>
        <w:numPr>
          <w:ilvl w:val="0"/>
          <w:numId w:val="55"/>
        </w:numPr>
        <w:tabs>
          <w:tab w:val="left" w:pos="355"/>
        </w:tabs>
        <w:autoSpaceDE w:val="0"/>
        <w:autoSpaceDN w:val="0"/>
        <w:adjustRightInd w:val="0"/>
        <w:rPr>
          <w:sz w:val="20"/>
          <w:szCs w:val="20"/>
        </w:rPr>
      </w:pPr>
      <w:r w:rsidRPr="0011774B">
        <w:rPr>
          <w:sz w:val="20"/>
          <w:szCs w:val="20"/>
        </w:rPr>
        <w:t>Wzór protokołu odbioru określa Załącznik nr 4 do Umowy.</w:t>
      </w:r>
    </w:p>
    <w:p w14:paraId="2483098E" w14:textId="77777777" w:rsidR="0011774B" w:rsidRPr="0011774B" w:rsidRDefault="0011774B" w:rsidP="0011774B">
      <w:pPr>
        <w:widowControl w:val="0"/>
        <w:tabs>
          <w:tab w:val="left" w:pos="355"/>
        </w:tabs>
        <w:autoSpaceDE w:val="0"/>
        <w:autoSpaceDN w:val="0"/>
        <w:adjustRightInd w:val="0"/>
        <w:rPr>
          <w:sz w:val="20"/>
          <w:szCs w:val="20"/>
        </w:rPr>
      </w:pPr>
    </w:p>
    <w:p w14:paraId="721D4BBC" w14:textId="77777777" w:rsidR="0011774B" w:rsidRPr="0011774B" w:rsidRDefault="0011774B" w:rsidP="0011774B">
      <w:pPr>
        <w:autoSpaceDE w:val="0"/>
        <w:autoSpaceDN w:val="0"/>
        <w:adjustRightInd w:val="0"/>
        <w:jc w:val="center"/>
        <w:rPr>
          <w:b/>
          <w:bCs/>
          <w:spacing w:val="60"/>
          <w:sz w:val="20"/>
          <w:szCs w:val="20"/>
        </w:rPr>
      </w:pPr>
      <w:r w:rsidRPr="0011774B">
        <w:rPr>
          <w:b/>
          <w:bCs/>
          <w:spacing w:val="60"/>
          <w:sz w:val="20"/>
          <w:szCs w:val="20"/>
        </w:rPr>
        <w:t>§8</w:t>
      </w:r>
    </w:p>
    <w:p w14:paraId="68EF5518" w14:textId="77777777" w:rsidR="0011774B" w:rsidRPr="0011774B" w:rsidRDefault="0011774B" w:rsidP="0011774B">
      <w:pPr>
        <w:autoSpaceDE w:val="0"/>
        <w:autoSpaceDN w:val="0"/>
        <w:adjustRightInd w:val="0"/>
        <w:ind w:left="426" w:hanging="426"/>
        <w:rPr>
          <w:sz w:val="20"/>
          <w:szCs w:val="20"/>
        </w:rPr>
      </w:pPr>
      <w:r w:rsidRPr="0011774B">
        <w:rPr>
          <w:sz w:val="20"/>
          <w:szCs w:val="20"/>
        </w:rPr>
        <w:t>1.     Przedstawicielem Zamawiającego ds. realizacji przedmiotu umowy będzie:</w:t>
      </w:r>
    </w:p>
    <w:p w14:paraId="40A065D7" w14:textId="77777777" w:rsidR="0011774B" w:rsidRPr="0011774B" w:rsidRDefault="0011774B" w:rsidP="0011774B">
      <w:pPr>
        <w:widowControl w:val="0"/>
        <w:numPr>
          <w:ilvl w:val="0"/>
          <w:numId w:val="56"/>
        </w:numPr>
        <w:tabs>
          <w:tab w:val="left" w:pos="432"/>
        </w:tabs>
        <w:autoSpaceDE w:val="0"/>
        <w:autoSpaceDN w:val="0"/>
        <w:adjustRightInd w:val="0"/>
        <w:ind w:left="426" w:hanging="426"/>
        <w:jc w:val="both"/>
        <w:rPr>
          <w:sz w:val="20"/>
          <w:szCs w:val="20"/>
        </w:rPr>
      </w:pPr>
      <w:r w:rsidRPr="0011774B">
        <w:rPr>
          <w:sz w:val="20"/>
          <w:szCs w:val="20"/>
        </w:rPr>
        <w:t>Przedstawicielem Wykonawcy do realizacji przedmiotu umowy będzie:</w:t>
      </w:r>
    </w:p>
    <w:p w14:paraId="646FC710" w14:textId="3B93A6B7" w:rsidR="0011774B" w:rsidRPr="0011774B" w:rsidRDefault="0011774B" w:rsidP="0011774B">
      <w:pPr>
        <w:widowControl w:val="0"/>
        <w:numPr>
          <w:ilvl w:val="0"/>
          <w:numId w:val="56"/>
        </w:numPr>
        <w:tabs>
          <w:tab w:val="left" w:pos="432"/>
        </w:tabs>
        <w:autoSpaceDE w:val="0"/>
        <w:autoSpaceDN w:val="0"/>
        <w:adjustRightInd w:val="0"/>
        <w:ind w:left="426" w:hanging="426"/>
        <w:jc w:val="both"/>
        <w:rPr>
          <w:sz w:val="20"/>
          <w:szCs w:val="20"/>
        </w:rPr>
      </w:pPr>
      <w:r w:rsidRPr="0011774B">
        <w:rPr>
          <w:sz w:val="20"/>
          <w:szCs w:val="20"/>
        </w:rPr>
        <w:t xml:space="preserve">Do realizacji zadań określonych w ust 1 i 2 Strony mogą wyznaczyć inne osoby, pod warunkiem poinformowania drugiej Strony na piśmie. Zmiana taka nie wymaga zawarcia aneksu do </w:t>
      </w:r>
      <w:r w:rsidR="0037620E">
        <w:rPr>
          <w:sz w:val="20"/>
          <w:szCs w:val="20"/>
        </w:rPr>
        <w:t>U</w:t>
      </w:r>
      <w:r w:rsidRPr="0011774B">
        <w:rPr>
          <w:sz w:val="20"/>
          <w:szCs w:val="20"/>
        </w:rPr>
        <w:t>mowy.</w:t>
      </w:r>
    </w:p>
    <w:p w14:paraId="2F34A879" w14:textId="77777777" w:rsidR="0011774B" w:rsidRPr="0011774B" w:rsidRDefault="0011774B" w:rsidP="0011774B">
      <w:pPr>
        <w:tabs>
          <w:tab w:val="left" w:pos="432"/>
        </w:tabs>
        <w:autoSpaceDE w:val="0"/>
        <w:autoSpaceDN w:val="0"/>
        <w:adjustRightInd w:val="0"/>
        <w:ind w:left="426"/>
        <w:jc w:val="both"/>
        <w:rPr>
          <w:sz w:val="20"/>
          <w:szCs w:val="20"/>
        </w:rPr>
      </w:pPr>
    </w:p>
    <w:p w14:paraId="123006DF" w14:textId="77777777" w:rsidR="0011774B" w:rsidRPr="0011774B" w:rsidRDefault="0011774B" w:rsidP="0011774B">
      <w:pPr>
        <w:autoSpaceDE w:val="0"/>
        <w:autoSpaceDN w:val="0"/>
        <w:adjustRightInd w:val="0"/>
        <w:jc w:val="center"/>
        <w:rPr>
          <w:b/>
          <w:bCs/>
          <w:spacing w:val="60"/>
          <w:sz w:val="20"/>
          <w:szCs w:val="20"/>
        </w:rPr>
      </w:pPr>
      <w:r w:rsidRPr="0011774B">
        <w:rPr>
          <w:b/>
          <w:bCs/>
          <w:spacing w:val="60"/>
          <w:sz w:val="20"/>
          <w:szCs w:val="20"/>
        </w:rPr>
        <w:t>§9</w:t>
      </w:r>
    </w:p>
    <w:p w14:paraId="5784557A" w14:textId="25171414" w:rsidR="0011774B" w:rsidRPr="0011774B" w:rsidRDefault="0011774B" w:rsidP="0011774B">
      <w:pPr>
        <w:autoSpaceDE w:val="0"/>
        <w:autoSpaceDN w:val="0"/>
        <w:adjustRightInd w:val="0"/>
        <w:ind w:left="403" w:hanging="403"/>
        <w:jc w:val="both"/>
        <w:rPr>
          <w:sz w:val="20"/>
          <w:szCs w:val="20"/>
        </w:rPr>
      </w:pPr>
      <w:r w:rsidRPr="0011774B">
        <w:rPr>
          <w:sz w:val="20"/>
          <w:szCs w:val="20"/>
        </w:rPr>
        <w:t xml:space="preserve">1. </w:t>
      </w:r>
      <w:r w:rsidRPr="0011774B">
        <w:rPr>
          <w:sz w:val="20"/>
          <w:szCs w:val="20"/>
        </w:rPr>
        <w:tab/>
        <w:t xml:space="preserve">Zamawiający może odstąpić od </w:t>
      </w:r>
      <w:r w:rsidR="0037620E">
        <w:rPr>
          <w:sz w:val="20"/>
          <w:szCs w:val="20"/>
        </w:rPr>
        <w:t>U</w:t>
      </w:r>
      <w:r w:rsidRPr="0011774B">
        <w:rPr>
          <w:sz w:val="20"/>
          <w:szCs w:val="20"/>
        </w:rPr>
        <w:t xml:space="preserve">mowy ze skutkiem natychmiastowym i nałożyć na wykonawcę kary umowne zgodnie z zapisami § 6, w przypadku, gdy Wykonawca w istotny sposób narusza postanowienia zawartej </w:t>
      </w:r>
      <w:r w:rsidR="0037620E">
        <w:rPr>
          <w:sz w:val="20"/>
          <w:szCs w:val="20"/>
        </w:rPr>
        <w:t>U</w:t>
      </w:r>
      <w:r w:rsidRPr="0011774B">
        <w:rPr>
          <w:sz w:val="20"/>
          <w:szCs w:val="20"/>
        </w:rPr>
        <w:t>mowy, w szczególności poprzez:</w:t>
      </w:r>
    </w:p>
    <w:p w14:paraId="0AD01991" w14:textId="39EC5E40" w:rsidR="0011774B" w:rsidRPr="0011774B" w:rsidRDefault="0011774B" w:rsidP="0011774B">
      <w:pPr>
        <w:widowControl w:val="0"/>
        <w:numPr>
          <w:ilvl w:val="0"/>
          <w:numId w:val="57"/>
        </w:numPr>
        <w:tabs>
          <w:tab w:val="left" w:pos="851"/>
        </w:tabs>
        <w:autoSpaceDE w:val="0"/>
        <w:autoSpaceDN w:val="0"/>
        <w:adjustRightInd w:val="0"/>
        <w:ind w:left="851" w:right="43" w:hanging="425"/>
        <w:jc w:val="both"/>
        <w:rPr>
          <w:sz w:val="20"/>
          <w:szCs w:val="20"/>
        </w:rPr>
      </w:pPr>
      <w:r w:rsidRPr="0011774B">
        <w:rPr>
          <w:sz w:val="20"/>
          <w:szCs w:val="20"/>
        </w:rPr>
        <w:t xml:space="preserve">nienależyte wykonanie </w:t>
      </w:r>
      <w:r w:rsidR="0037620E">
        <w:rPr>
          <w:sz w:val="20"/>
          <w:szCs w:val="20"/>
        </w:rPr>
        <w:t>U</w:t>
      </w:r>
      <w:r w:rsidRPr="0011774B">
        <w:rPr>
          <w:sz w:val="20"/>
          <w:szCs w:val="20"/>
        </w:rPr>
        <w:t xml:space="preserve">mowy poprzez niewykonanie obowiązków określonych w § </w:t>
      </w:r>
      <w:r w:rsidR="00693009">
        <w:rPr>
          <w:sz w:val="20"/>
          <w:szCs w:val="20"/>
        </w:rPr>
        <w:t>3</w:t>
      </w:r>
      <w:r w:rsidRPr="0011774B">
        <w:rPr>
          <w:sz w:val="20"/>
          <w:szCs w:val="20"/>
        </w:rPr>
        <w:t xml:space="preserve"> ust.</w:t>
      </w:r>
      <w:r w:rsidR="00693009">
        <w:rPr>
          <w:sz w:val="20"/>
          <w:szCs w:val="20"/>
        </w:rPr>
        <w:t xml:space="preserve"> </w:t>
      </w:r>
      <w:r w:rsidRPr="0011774B">
        <w:rPr>
          <w:sz w:val="20"/>
          <w:szCs w:val="20"/>
        </w:rPr>
        <w:t>2</w:t>
      </w:r>
      <w:r w:rsidR="00693009">
        <w:rPr>
          <w:sz w:val="20"/>
          <w:szCs w:val="20"/>
        </w:rPr>
        <w:t xml:space="preserve"> </w:t>
      </w:r>
      <w:r w:rsidRPr="0011774B">
        <w:rPr>
          <w:sz w:val="20"/>
          <w:szCs w:val="20"/>
        </w:rPr>
        <w:t xml:space="preserve"> i </w:t>
      </w:r>
      <w:r w:rsidR="00693009">
        <w:rPr>
          <w:sz w:val="20"/>
          <w:szCs w:val="20"/>
        </w:rPr>
        <w:t>3</w:t>
      </w:r>
      <w:r w:rsidRPr="0011774B">
        <w:rPr>
          <w:sz w:val="20"/>
          <w:szCs w:val="20"/>
        </w:rPr>
        <w:t xml:space="preserve">, co najmniej jeden raz w trakcie trwania </w:t>
      </w:r>
      <w:r w:rsidR="0037620E">
        <w:rPr>
          <w:sz w:val="20"/>
          <w:szCs w:val="20"/>
        </w:rPr>
        <w:t>U</w:t>
      </w:r>
      <w:r w:rsidRPr="0011774B">
        <w:rPr>
          <w:sz w:val="20"/>
          <w:szCs w:val="20"/>
        </w:rPr>
        <w:t>mowy,</w:t>
      </w:r>
    </w:p>
    <w:p w14:paraId="6C7186E5" w14:textId="185A933B" w:rsidR="0011774B" w:rsidRPr="0011774B" w:rsidRDefault="0011774B" w:rsidP="0011774B">
      <w:pPr>
        <w:widowControl w:val="0"/>
        <w:numPr>
          <w:ilvl w:val="0"/>
          <w:numId w:val="57"/>
        </w:numPr>
        <w:tabs>
          <w:tab w:val="left" w:pos="851"/>
        </w:tabs>
        <w:autoSpaceDE w:val="0"/>
        <w:autoSpaceDN w:val="0"/>
        <w:adjustRightInd w:val="0"/>
        <w:ind w:left="851" w:right="43" w:hanging="425"/>
        <w:jc w:val="both"/>
        <w:rPr>
          <w:sz w:val="20"/>
          <w:szCs w:val="20"/>
        </w:rPr>
      </w:pPr>
      <w:r w:rsidRPr="0011774B">
        <w:rPr>
          <w:sz w:val="20"/>
          <w:szCs w:val="20"/>
        </w:rPr>
        <w:t xml:space="preserve">niedotrzymywanie terminów </w:t>
      </w:r>
      <w:r w:rsidR="0037620E">
        <w:rPr>
          <w:sz w:val="20"/>
          <w:szCs w:val="20"/>
        </w:rPr>
        <w:t>U</w:t>
      </w:r>
      <w:r w:rsidRPr="0011774B">
        <w:rPr>
          <w:sz w:val="20"/>
          <w:szCs w:val="20"/>
        </w:rPr>
        <w:t xml:space="preserve">mowy określonych w § 3 ust. 2 i 3, co najmniej jeden raz w trakcie trwania </w:t>
      </w:r>
      <w:r w:rsidR="0037620E">
        <w:rPr>
          <w:sz w:val="20"/>
          <w:szCs w:val="20"/>
        </w:rPr>
        <w:t>U</w:t>
      </w:r>
      <w:r w:rsidRPr="0011774B">
        <w:rPr>
          <w:sz w:val="20"/>
          <w:szCs w:val="20"/>
        </w:rPr>
        <w:t>mowy,</w:t>
      </w:r>
    </w:p>
    <w:p w14:paraId="5A50FA5F" w14:textId="77777777" w:rsidR="0011774B" w:rsidRPr="0011774B" w:rsidRDefault="0011774B" w:rsidP="0011774B">
      <w:pPr>
        <w:widowControl w:val="0"/>
        <w:numPr>
          <w:ilvl w:val="0"/>
          <w:numId w:val="57"/>
        </w:numPr>
        <w:tabs>
          <w:tab w:val="left" w:pos="851"/>
        </w:tabs>
        <w:autoSpaceDE w:val="0"/>
        <w:autoSpaceDN w:val="0"/>
        <w:adjustRightInd w:val="0"/>
        <w:ind w:left="851" w:right="38" w:hanging="425"/>
        <w:jc w:val="both"/>
        <w:rPr>
          <w:sz w:val="20"/>
          <w:szCs w:val="20"/>
        </w:rPr>
      </w:pPr>
      <w:r w:rsidRPr="0011774B">
        <w:rPr>
          <w:sz w:val="20"/>
          <w:szCs w:val="20"/>
        </w:rPr>
        <w:t>niezastosowanie się do wskazań i zaleceń Zamawiającego, mimo pisemnego wezwania do zaprzestania naruszeń w terminie 3 dni od otrzymania wezwania.</w:t>
      </w:r>
    </w:p>
    <w:p w14:paraId="6FA20007" w14:textId="6EA2FD94" w:rsidR="0011774B" w:rsidRPr="0011774B" w:rsidRDefault="0011774B" w:rsidP="004263EA">
      <w:pPr>
        <w:widowControl w:val="0"/>
        <w:numPr>
          <w:ilvl w:val="0"/>
          <w:numId w:val="58"/>
        </w:numPr>
        <w:tabs>
          <w:tab w:val="left" w:pos="355"/>
        </w:tabs>
        <w:autoSpaceDE w:val="0"/>
        <w:autoSpaceDN w:val="0"/>
        <w:adjustRightInd w:val="0"/>
        <w:ind w:left="426" w:right="34" w:hanging="426"/>
        <w:jc w:val="both"/>
        <w:rPr>
          <w:sz w:val="20"/>
          <w:szCs w:val="20"/>
        </w:rPr>
      </w:pPr>
      <w:r w:rsidRPr="0011774B">
        <w:rPr>
          <w:sz w:val="20"/>
          <w:szCs w:val="20"/>
        </w:rPr>
        <w:t xml:space="preserve">Zamawiający może odstąpić od </w:t>
      </w:r>
      <w:r w:rsidR="0037620E">
        <w:rPr>
          <w:sz w:val="20"/>
          <w:szCs w:val="20"/>
        </w:rPr>
        <w:t>U</w:t>
      </w:r>
      <w:r w:rsidRPr="0011774B">
        <w:rPr>
          <w:sz w:val="20"/>
          <w:szCs w:val="20"/>
        </w:rPr>
        <w:t xml:space="preserve">mowy w trybie natychmiastowym, gdy suma kar nałożonych na Wykonawcę na podstawie § 6 ust. 1 pkt 1-2 przekroczy 5 % </w:t>
      </w:r>
      <w:r w:rsidR="00693009">
        <w:rPr>
          <w:sz w:val="20"/>
          <w:szCs w:val="20"/>
        </w:rPr>
        <w:t>maksymalnego</w:t>
      </w:r>
      <w:r w:rsidRPr="0011774B">
        <w:rPr>
          <w:sz w:val="20"/>
          <w:szCs w:val="20"/>
        </w:rPr>
        <w:t xml:space="preserve"> wynagrodzenia brutto Wykonawcy wskazanego w § 5 ust. 1 z zachowaniem uprawnienia wskazanego w § 6 ust. 1 pkt 3.</w:t>
      </w:r>
    </w:p>
    <w:p w14:paraId="34E7ED80" w14:textId="7B3646F0" w:rsidR="0011774B" w:rsidRPr="0011774B" w:rsidRDefault="0011774B" w:rsidP="004263EA">
      <w:pPr>
        <w:widowControl w:val="0"/>
        <w:numPr>
          <w:ilvl w:val="0"/>
          <w:numId w:val="58"/>
        </w:numPr>
        <w:tabs>
          <w:tab w:val="left" w:pos="355"/>
        </w:tabs>
        <w:autoSpaceDE w:val="0"/>
        <w:autoSpaceDN w:val="0"/>
        <w:adjustRightInd w:val="0"/>
        <w:ind w:left="426" w:right="38" w:hanging="426"/>
        <w:jc w:val="both"/>
        <w:rPr>
          <w:sz w:val="20"/>
          <w:szCs w:val="20"/>
        </w:rPr>
      </w:pPr>
      <w:r w:rsidRPr="0011774B">
        <w:rPr>
          <w:sz w:val="20"/>
          <w:szCs w:val="20"/>
        </w:rPr>
        <w:t xml:space="preserve">Oświadczenie Zamawiającego o odstąpieniu od </w:t>
      </w:r>
      <w:r w:rsidR="0037620E">
        <w:rPr>
          <w:sz w:val="20"/>
          <w:szCs w:val="20"/>
        </w:rPr>
        <w:t>U</w:t>
      </w:r>
      <w:r w:rsidRPr="0011774B">
        <w:rPr>
          <w:sz w:val="20"/>
          <w:szCs w:val="20"/>
        </w:rPr>
        <w:t>mowy powinno być złożone w formie pisemnej w terminie 14 dni od daty powzięcia przez Zamawiającego o przyczynach odstąpienia.</w:t>
      </w:r>
    </w:p>
    <w:p w14:paraId="408F2323" w14:textId="46CF820C" w:rsidR="0011774B" w:rsidRPr="0011774B" w:rsidRDefault="0011774B" w:rsidP="004263EA">
      <w:pPr>
        <w:widowControl w:val="0"/>
        <w:numPr>
          <w:ilvl w:val="0"/>
          <w:numId w:val="58"/>
        </w:numPr>
        <w:tabs>
          <w:tab w:val="left" w:pos="355"/>
        </w:tabs>
        <w:autoSpaceDE w:val="0"/>
        <w:autoSpaceDN w:val="0"/>
        <w:adjustRightInd w:val="0"/>
        <w:ind w:left="426" w:right="34" w:hanging="426"/>
        <w:jc w:val="both"/>
        <w:rPr>
          <w:sz w:val="20"/>
          <w:szCs w:val="20"/>
        </w:rPr>
      </w:pPr>
      <w:r w:rsidRPr="0011774B">
        <w:rPr>
          <w:sz w:val="20"/>
          <w:szCs w:val="20"/>
        </w:rPr>
        <w:t xml:space="preserve">Odstąpienie od </w:t>
      </w:r>
      <w:r w:rsidR="0037620E">
        <w:rPr>
          <w:sz w:val="20"/>
          <w:szCs w:val="20"/>
        </w:rPr>
        <w:t>U</w:t>
      </w:r>
      <w:r w:rsidRPr="0011774B">
        <w:rPr>
          <w:sz w:val="20"/>
          <w:szCs w:val="20"/>
        </w:rPr>
        <w:t>mowy wywołuje skutki na przyszłość i Zamawiającemu przysługują wynikające z Umowy kary umowne, w tym naliczone przed odstąpieniem od Umowy.</w:t>
      </w:r>
    </w:p>
    <w:p w14:paraId="4E43D52C" w14:textId="77777777" w:rsidR="0011774B" w:rsidRPr="0011774B" w:rsidRDefault="0011774B" w:rsidP="0011774B">
      <w:pPr>
        <w:autoSpaceDE w:val="0"/>
        <w:autoSpaceDN w:val="0"/>
        <w:adjustRightInd w:val="0"/>
        <w:ind w:right="14"/>
        <w:jc w:val="center"/>
        <w:rPr>
          <w:sz w:val="20"/>
          <w:szCs w:val="20"/>
        </w:rPr>
      </w:pPr>
    </w:p>
    <w:p w14:paraId="1B55E290" w14:textId="77777777" w:rsidR="0011774B" w:rsidRPr="0011774B" w:rsidRDefault="0011774B" w:rsidP="0011774B">
      <w:pPr>
        <w:autoSpaceDE w:val="0"/>
        <w:autoSpaceDN w:val="0"/>
        <w:adjustRightInd w:val="0"/>
        <w:ind w:right="14"/>
        <w:jc w:val="center"/>
        <w:rPr>
          <w:b/>
          <w:bCs/>
          <w:spacing w:val="40"/>
          <w:sz w:val="20"/>
          <w:szCs w:val="20"/>
        </w:rPr>
      </w:pPr>
      <w:r w:rsidRPr="0011774B">
        <w:rPr>
          <w:b/>
          <w:bCs/>
          <w:spacing w:val="40"/>
          <w:sz w:val="20"/>
          <w:szCs w:val="20"/>
        </w:rPr>
        <w:t>§10</w:t>
      </w:r>
    </w:p>
    <w:p w14:paraId="48E15F2A" w14:textId="77777777" w:rsidR="0011774B" w:rsidRPr="0011774B" w:rsidRDefault="0011774B" w:rsidP="004263EA">
      <w:pPr>
        <w:widowControl w:val="0"/>
        <w:numPr>
          <w:ilvl w:val="0"/>
          <w:numId w:val="59"/>
        </w:numPr>
        <w:tabs>
          <w:tab w:val="left" w:pos="426"/>
        </w:tabs>
        <w:autoSpaceDE w:val="0"/>
        <w:autoSpaceDN w:val="0"/>
        <w:adjustRightInd w:val="0"/>
        <w:ind w:left="426" w:hanging="426"/>
        <w:jc w:val="both"/>
        <w:rPr>
          <w:sz w:val="20"/>
          <w:szCs w:val="20"/>
        </w:rPr>
      </w:pPr>
      <w:r w:rsidRPr="0011774B">
        <w:rPr>
          <w:sz w:val="20"/>
          <w:szCs w:val="20"/>
        </w:rPr>
        <w:t>Zamawiający oświadcza, że będzie przetwarzał dane osobowe przekazane przez Wykonawcę w związku z realizacją przedmiotu umowy oraz, że posiada wdrożone odpowiednie środki techniczne i organizacyjne wymagane na mocy art. 32 rozporządzenia Parlamentu Europejskiego i Rady (UE) 2016/679 z dnia 27 kwietnia 2016 r. w sprawie ochrony osób fizycznych w związku z przetwarzaniem danych osobowych i w sprawie swobodnego przepływu takich danych oraz uchylenia dyrektywy 95/46/WE oraz przepisów ustawy o ochronie danych osobowych.</w:t>
      </w:r>
    </w:p>
    <w:p w14:paraId="090CB896" w14:textId="77777777" w:rsidR="0011774B" w:rsidRPr="0011774B" w:rsidRDefault="0011774B" w:rsidP="004263EA">
      <w:pPr>
        <w:widowControl w:val="0"/>
        <w:numPr>
          <w:ilvl w:val="0"/>
          <w:numId w:val="59"/>
        </w:numPr>
        <w:tabs>
          <w:tab w:val="left" w:pos="426"/>
        </w:tabs>
        <w:autoSpaceDE w:val="0"/>
        <w:autoSpaceDN w:val="0"/>
        <w:adjustRightInd w:val="0"/>
        <w:ind w:left="426" w:hanging="426"/>
        <w:jc w:val="both"/>
        <w:rPr>
          <w:sz w:val="20"/>
          <w:szCs w:val="20"/>
        </w:rPr>
      </w:pPr>
      <w:r w:rsidRPr="0011774B">
        <w:rPr>
          <w:sz w:val="20"/>
          <w:szCs w:val="20"/>
        </w:rPr>
        <w:t xml:space="preserve">Zamawiający informuje, że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Pr="0011774B">
        <w:rPr>
          <w:spacing w:val="40"/>
          <w:sz w:val="20"/>
          <w:szCs w:val="20"/>
        </w:rPr>
        <w:t>UEL</w:t>
      </w:r>
      <w:r w:rsidRPr="0011774B">
        <w:rPr>
          <w:sz w:val="20"/>
          <w:szCs w:val="20"/>
        </w:rPr>
        <w:t xml:space="preserve"> 119/1:</w:t>
      </w:r>
    </w:p>
    <w:p w14:paraId="4811FC4D" w14:textId="77777777" w:rsidR="0011774B" w:rsidRPr="0011774B" w:rsidRDefault="0011774B" w:rsidP="004263EA">
      <w:pPr>
        <w:widowControl w:val="0"/>
        <w:numPr>
          <w:ilvl w:val="0"/>
          <w:numId w:val="60"/>
        </w:numPr>
        <w:tabs>
          <w:tab w:val="left" w:pos="851"/>
        </w:tabs>
        <w:autoSpaceDE w:val="0"/>
        <w:autoSpaceDN w:val="0"/>
        <w:adjustRightInd w:val="0"/>
        <w:ind w:left="851" w:hanging="425"/>
        <w:jc w:val="both"/>
        <w:rPr>
          <w:sz w:val="20"/>
          <w:szCs w:val="20"/>
        </w:rPr>
      </w:pPr>
      <w:r w:rsidRPr="0011774B">
        <w:rPr>
          <w:sz w:val="20"/>
          <w:szCs w:val="20"/>
        </w:rPr>
        <w:t>administratorem danych osobowych osób reprezentujących Wykonawcę jest Minister Sprawiedliwości z siedzibą w Warszawie, Al. Ujazdowskie 11,</w:t>
      </w:r>
    </w:p>
    <w:p w14:paraId="7508FD72" w14:textId="77777777" w:rsidR="0011774B" w:rsidRPr="0011774B" w:rsidRDefault="0011774B" w:rsidP="004263EA">
      <w:pPr>
        <w:widowControl w:val="0"/>
        <w:numPr>
          <w:ilvl w:val="0"/>
          <w:numId w:val="60"/>
        </w:numPr>
        <w:tabs>
          <w:tab w:val="left" w:pos="851"/>
        </w:tabs>
        <w:autoSpaceDE w:val="0"/>
        <w:autoSpaceDN w:val="0"/>
        <w:adjustRightInd w:val="0"/>
        <w:ind w:left="851" w:hanging="425"/>
        <w:jc w:val="both"/>
        <w:rPr>
          <w:sz w:val="20"/>
          <w:szCs w:val="20"/>
        </w:rPr>
      </w:pPr>
      <w:r w:rsidRPr="0011774B">
        <w:rPr>
          <w:sz w:val="20"/>
          <w:szCs w:val="20"/>
        </w:rPr>
        <w:t>dane osobowe osób, o których mowa w punkcie 1, to w szczególności: imię i nazwisko, dane kontaktowe,</w:t>
      </w:r>
    </w:p>
    <w:p w14:paraId="74EFF8B2" w14:textId="77777777" w:rsidR="0011774B" w:rsidRPr="0011774B" w:rsidRDefault="0011774B" w:rsidP="004263EA">
      <w:pPr>
        <w:widowControl w:val="0"/>
        <w:numPr>
          <w:ilvl w:val="0"/>
          <w:numId w:val="60"/>
        </w:numPr>
        <w:tabs>
          <w:tab w:val="left" w:pos="851"/>
        </w:tabs>
        <w:autoSpaceDE w:val="0"/>
        <w:autoSpaceDN w:val="0"/>
        <w:adjustRightInd w:val="0"/>
        <w:ind w:left="851" w:hanging="425"/>
        <w:jc w:val="both"/>
        <w:rPr>
          <w:sz w:val="20"/>
          <w:szCs w:val="20"/>
        </w:rPr>
      </w:pPr>
      <w:r w:rsidRPr="0011774B">
        <w:rPr>
          <w:sz w:val="20"/>
          <w:szCs w:val="20"/>
        </w:rPr>
        <w:t>kontakt z Inspektorem Ochrony Danych - Tomasz Osmólski, tel. 22 23 90 642, e-mail:</w:t>
      </w:r>
      <w:r w:rsidRPr="0011774B">
        <w:rPr>
          <w:sz w:val="20"/>
          <w:szCs w:val="20"/>
          <w:lang w:val="en-US"/>
        </w:rPr>
        <w:t xml:space="preserve"> iod@ms.gov.pl,</w:t>
      </w:r>
    </w:p>
    <w:p w14:paraId="3524AF4A" w14:textId="77777777" w:rsidR="0011774B" w:rsidRPr="0011774B" w:rsidRDefault="0011774B" w:rsidP="004263EA">
      <w:pPr>
        <w:widowControl w:val="0"/>
        <w:numPr>
          <w:ilvl w:val="0"/>
          <w:numId w:val="60"/>
        </w:numPr>
        <w:tabs>
          <w:tab w:val="left" w:pos="851"/>
        </w:tabs>
        <w:autoSpaceDE w:val="0"/>
        <w:autoSpaceDN w:val="0"/>
        <w:adjustRightInd w:val="0"/>
        <w:ind w:left="851" w:hanging="425"/>
        <w:jc w:val="both"/>
        <w:rPr>
          <w:sz w:val="20"/>
          <w:szCs w:val="20"/>
        </w:rPr>
        <w:sectPr w:rsidR="0011774B" w:rsidRPr="0011774B">
          <w:headerReference w:type="even" r:id="rId15"/>
          <w:headerReference w:type="default" r:id="rId16"/>
          <w:footerReference w:type="even" r:id="rId17"/>
          <w:footerReference w:type="default" r:id="rId18"/>
          <w:type w:val="continuous"/>
          <w:pgSz w:w="11905" w:h="16837"/>
          <w:pgMar w:top="1436" w:right="1502" w:bottom="736" w:left="1282" w:header="708" w:footer="708" w:gutter="0"/>
          <w:cols w:space="60"/>
          <w:noEndnote/>
        </w:sectPr>
      </w:pPr>
    </w:p>
    <w:p w14:paraId="5B656FA4" w14:textId="77777777" w:rsidR="0011774B" w:rsidRPr="0011774B" w:rsidRDefault="0011774B" w:rsidP="004263EA">
      <w:pPr>
        <w:widowControl w:val="0"/>
        <w:numPr>
          <w:ilvl w:val="0"/>
          <w:numId w:val="61"/>
        </w:numPr>
        <w:tabs>
          <w:tab w:val="left" w:pos="426"/>
          <w:tab w:val="left" w:pos="709"/>
        </w:tabs>
        <w:autoSpaceDE w:val="0"/>
        <w:autoSpaceDN w:val="0"/>
        <w:adjustRightInd w:val="0"/>
        <w:ind w:left="709" w:hanging="425"/>
        <w:jc w:val="both"/>
        <w:rPr>
          <w:sz w:val="20"/>
          <w:szCs w:val="20"/>
        </w:rPr>
      </w:pPr>
      <w:r w:rsidRPr="0011774B">
        <w:rPr>
          <w:sz w:val="20"/>
          <w:szCs w:val="20"/>
        </w:rPr>
        <w:t>dane osobowe osób, o których mowa w punkcie 1, przetwarzane będą w celu realizacji umowy - na podstawie art. 6 ust. 1 lit. b ogólnego rozporządzenia o ochronie danych,</w:t>
      </w:r>
    </w:p>
    <w:p w14:paraId="5D78C489" w14:textId="77777777" w:rsidR="0011774B" w:rsidRPr="0011774B" w:rsidRDefault="0011774B" w:rsidP="004263EA">
      <w:pPr>
        <w:widowControl w:val="0"/>
        <w:numPr>
          <w:ilvl w:val="0"/>
          <w:numId w:val="61"/>
        </w:numPr>
        <w:tabs>
          <w:tab w:val="left" w:pos="538"/>
          <w:tab w:val="left" w:pos="567"/>
        </w:tabs>
        <w:autoSpaceDE w:val="0"/>
        <w:autoSpaceDN w:val="0"/>
        <w:adjustRightInd w:val="0"/>
        <w:ind w:left="709" w:hanging="425"/>
        <w:jc w:val="both"/>
        <w:rPr>
          <w:sz w:val="20"/>
          <w:szCs w:val="20"/>
        </w:rPr>
      </w:pPr>
      <w:r w:rsidRPr="0011774B">
        <w:rPr>
          <w:sz w:val="20"/>
          <w:szCs w:val="20"/>
        </w:rPr>
        <w:t>odbiorcami danych osobowych osób, o których mowa w punkcie 1, będą: - organy kontrolne i nadzorcze oraz audyt, w tym ZUS, US,</w:t>
      </w:r>
    </w:p>
    <w:p w14:paraId="7D18B36D" w14:textId="77777777" w:rsidR="0011774B" w:rsidRPr="0011774B" w:rsidRDefault="0011774B" w:rsidP="004263EA">
      <w:pPr>
        <w:widowControl w:val="0"/>
        <w:numPr>
          <w:ilvl w:val="0"/>
          <w:numId w:val="61"/>
        </w:numPr>
        <w:tabs>
          <w:tab w:val="left" w:pos="538"/>
          <w:tab w:val="left" w:pos="709"/>
        </w:tabs>
        <w:autoSpaceDE w:val="0"/>
        <w:autoSpaceDN w:val="0"/>
        <w:adjustRightInd w:val="0"/>
        <w:ind w:left="709" w:hanging="425"/>
        <w:jc w:val="both"/>
        <w:rPr>
          <w:sz w:val="20"/>
          <w:szCs w:val="20"/>
        </w:rPr>
      </w:pPr>
      <w:r w:rsidRPr="0011774B">
        <w:rPr>
          <w:sz w:val="20"/>
          <w:szCs w:val="20"/>
        </w:rPr>
        <w:t>dane osobowe osób, o których mowa w punkcie 1, przechowywane będą zgodnie z postanowieniami instrukcji kancelaryjnej Ministerstwa Sprawiedliwości, tj. wynikające z umowy cywilnoprawnej bez ZUS - lat 5, a z umowy cywilnoprawnej z ZUS - lat 50,</w:t>
      </w:r>
    </w:p>
    <w:p w14:paraId="37A85FDF" w14:textId="77777777" w:rsidR="0011774B" w:rsidRPr="0011774B" w:rsidRDefault="0011774B" w:rsidP="004263EA">
      <w:pPr>
        <w:widowControl w:val="0"/>
        <w:numPr>
          <w:ilvl w:val="0"/>
          <w:numId w:val="61"/>
        </w:numPr>
        <w:tabs>
          <w:tab w:val="left" w:pos="538"/>
          <w:tab w:val="left" w:pos="709"/>
        </w:tabs>
        <w:autoSpaceDE w:val="0"/>
        <w:autoSpaceDN w:val="0"/>
        <w:adjustRightInd w:val="0"/>
        <w:ind w:left="709" w:hanging="425"/>
        <w:jc w:val="both"/>
        <w:rPr>
          <w:sz w:val="20"/>
          <w:szCs w:val="20"/>
        </w:rPr>
      </w:pPr>
      <w:r w:rsidRPr="0011774B">
        <w:rPr>
          <w:sz w:val="20"/>
          <w:szCs w:val="20"/>
        </w:rPr>
        <w:t>osoby, o których mowa w punkcie 1, posiadają prawo do żądania od administratora dostępu do danych osobowych, ich sprostowania, usunięcia lub ograniczenia przetwarzania,</w:t>
      </w:r>
    </w:p>
    <w:p w14:paraId="5172D0D7" w14:textId="2E8E9DA2" w:rsidR="0011774B" w:rsidRPr="0011774B" w:rsidRDefault="0011774B" w:rsidP="004263EA">
      <w:pPr>
        <w:tabs>
          <w:tab w:val="left" w:pos="567"/>
          <w:tab w:val="left" w:pos="619"/>
        </w:tabs>
        <w:autoSpaceDE w:val="0"/>
        <w:autoSpaceDN w:val="0"/>
        <w:adjustRightInd w:val="0"/>
        <w:ind w:left="709" w:hanging="425"/>
        <w:rPr>
          <w:sz w:val="20"/>
          <w:szCs w:val="20"/>
        </w:rPr>
      </w:pPr>
      <w:r w:rsidRPr="0011774B">
        <w:rPr>
          <w:sz w:val="20"/>
          <w:szCs w:val="20"/>
        </w:rPr>
        <w:t>8)</w:t>
      </w:r>
      <w:r w:rsidRPr="0011774B">
        <w:rPr>
          <w:sz w:val="20"/>
          <w:szCs w:val="20"/>
        </w:rPr>
        <w:tab/>
      </w:r>
      <w:r w:rsidR="004263EA">
        <w:rPr>
          <w:sz w:val="20"/>
          <w:szCs w:val="20"/>
        </w:rPr>
        <w:tab/>
      </w:r>
      <w:r w:rsidR="004263EA">
        <w:rPr>
          <w:sz w:val="20"/>
          <w:szCs w:val="20"/>
        </w:rPr>
        <w:tab/>
      </w:r>
      <w:r w:rsidRPr="0011774B">
        <w:rPr>
          <w:sz w:val="20"/>
          <w:szCs w:val="20"/>
        </w:rPr>
        <w:t>osoby, o których mowa w punkcie 1, mają prawo wniesienia skargi do organu</w:t>
      </w:r>
      <w:r w:rsidR="004263EA">
        <w:rPr>
          <w:sz w:val="20"/>
          <w:szCs w:val="20"/>
        </w:rPr>
        <w:t xml:space="preserve"> </w:t>
      </w:r>
      <w:r w:rsidRPr="0011774B">
        <w:rPr>
          <w:sz w:val="20"/>
          <w:szCs w:val="20"/>
        </w:rPr>
        <w:t>nadzorczego, tj. Prezesa Urzędu Ochrony Danych Osobowych (adres: ul. Stawki 2,</w:t>
      </w:r>
      <w:r w:rsidRPr="0011774B">
        <w:rPr>
          <w:sz w:val="20"/>
          <w:szCs w:val="20"/>
        </w:rPr>
        <w:br/>
        <w:t>00-193 Warszawa),</w:t>
      </w:r>
    </w:p>
    <w:p w14:paraId="3CC2B859" w14:textId="77777777" w:rsidR="0011774B" w:rsidRPr="0011774B" w:rsidRDefault="0011774B" w:rsidP="0011774B">
      <w:pPr>
        <w:autoSpaceDE w:val="0"/>
        <w:autoSpaceDN w:val="0"/>
        <w:adjustRightInd w:val="0"/>
        <w:ind w:left="284" w:hanging="426"/>
        <w:rPr>
          <w:sz w:val="20"/>
          <w:szCs w:val="20"/>
        </w:rPr>
      </w:pPr>
      <w:r w:rsidRPr="0011774B">
        <w:rPr>
          <w:sz w:val="20"/>
          <w:szCs w:val="20"/>
        </w:rPr>
        <w:t xml:space="preserve">3. </w:t>
      </w:r>
      <w:r w:rsidRPr="0011774B">
        <w:rPr>
          <w:sz w:val="20"/>
          <w:szCs w:val="20"/>
        </w:rPr>
        <w:tab/>
        <w:t>W stosunku do danych osobowych przekazanych Wykonawcy przez Zamawiającego, Wykonawca oświadcza, że:</w:t>
      </w:r>
    </w:p>
    <w:p w14:paraId="15270BEC" w14:textId="77777777" w:rsidR="0011774B" w:rsidRPr="0011774B" w:rsidRDefault="0011774B" w:rsidP="0011774B">
      <w:pPr>
        <w:widowControl w:val="0"/>
        <w:numPr>
          <w:ilvl w:val="0"/>
          <w:numId w:val="62"/>
        </w:numPr>
        <w:tabs>
          <w:tab w:val="left" w:pos="709"/>
        </w:tabs>
        <w:autoSpaceDE w:val="0"/>
        <w:autoSpaceDN w:val="0"/>
        <w:adjustRightInd w:val="0"/>
        <w:ind w:left="709" w:hanging="425"/>
        <w:jc w:val="both"/>
        <w:rPr>
          <w:sz w:val="20"/>
          <w:szCs w:val="20"/>
        </w:rPr>
      </w:pPr>
      <w:r w:rsidRPr="0011774B">
        <w:rPr>
          <w:sz w:val="20"/>
          <w:szCs w:val="20"/>
        </w:rPr>
        <w:t>będzie przetwarzał dane osobowe przekazane przez Zamawiającego tylko w celach związanych z realizacją przedmiotu umowy na podstawie art. 6 ust. 1 lit. b ogólnego rozporządzenia o ochronie danych,</w:t>
      </w:r>
    </w:p>
    <w:p w14:paraId="16010B31" w14:textId="77777777" w:rsidR="0011774B" w:rsidRPr="0011774B" w:rsidRDefault="0011774B" w:rsidP="0011774B">
      <w:pPr>
        <w:widowControl w:val="0"/>
        <w:numPr>
          <w:ilvl w:val="0"/>
          <w:numId w:val="62"/>
        </w:numPr>
        <w:tabs>
          <w:tab w:val="left" w:pos="709"/>
        </w:tabs>
        <w:autoSpaceDE w:val="0"/>
        <w:autoSpaceDN w:val="0"/>
        <w:adjustRightInd w:val="0"/>
        <w:ind w:left="709" w:hanging="425"/>
        <w:rPr>
          <w:sz w:val="20"/>
          <w:szCs w:val="20"/>
        </w:rPr>
      </w:pPr>
      <w:r w:rsidRPr="0011774B">
        <w:rPr>
          <w:sz w:val="20"/>
          <w:szCs w:val="20"/>
        </w:rPr>
        <w:t>administratorem danych osobowych osób reprezentujących Zamawiającego jest:</w:t>
      </w:r>
    </w:p>
    <w:p w14:paraId="411721F4" w14:textId="77777777" w:rsidR="0011774B" w:rsidRPr="0011774B" w:rsidRDefault="0011774B" w:rsidP="0011774B">
      <w:pPr>
        <w:widowControl w:val="0"/>
        <w:numPr>
          <w:ilvl w:val="0"/>
          <w:numId w:val="63"/>
        </w:numPr>
        <w:tabs>
          <w:tab w:val="left" w:pos="709"/>
        </w:tabs>
        <w:autoSpaceDE w:val="0"/>
        <w:autoSpaceDN w:val="0"/>
        <w:adjustRightInd w:val="0"/>
        <w:ind w:left="709" w:hanging="425"/>
        <w:jc w:val="both"/>
        <w:rPr>
          <w:sz w:val="20"/>
          <w:szCs w:val="20"/>
        </w:rPr>
      </w:pPr>
      <w:r w:rsidRPr="0011774B">
        <w:rPr>
          <w:sz w:val="20"/>
          <w:szCs w:val="20"/>
        </w:rPr>
        <w:t>dane osobowe osób, o których mowa w pkt 1, to w szczególności: imię i nazwisko, dane kontaktowe,</w:t>
      </w:r>
    </w:p>
    <w:p w14:paraId="2F7E6E99" w14:textId="77777777" w:rsidR="0011774B" w:rsidRPr="0011774B" w:rsidRDefault="0011774B" w:rsidP="0011774B">
      <w:pPr>
        <w:widowControl w:val="0"/>
        <w:numPr>
          <w:ilvl w:val="0"/>
          <w:numId w:val="63"/>
        </w:numPr>
        <w:tabs>
          <w:tab w:val="left" w:pos="709"/>
        </w:tabs>
        <w:autoSpaceDE w:val="0"/>
        <w:autoSpaceDN w:val="0"/>
        <w:adjustRightInd w:val="0"/>
        <w:ind w:left="709" w:hanging="425"/>
        <w:jc w:val="both"/>
        <w:rPr>
          <w:sz w:val="20"/>
          <w:szCs w:val="20"/>
        </w:rPr>
      </w:pPr>
      <w:r w:rsidRPr="0011774B">
        <w:rPr>
          <w:sz w:val="20"/>
          <w:szCs w:val="20"/>
        </w:rPr>
        <w:lastRenderedPageBreak/>
        <w:t>osoby, o których mowa w punkcie 1, posiadają prawo do żądania od administratora dostępu do danych osobowych, ich sprostowania, usunięcia lub ograniczenia przetwarzania,</w:t>
      </w:r>
    </w:p>
    <w:p w14:paraId="2065BF12" w14:textId="63D7FA0C" w:rsidR="0011774B" w:rsidRDefault="0011774B" w:rsidP="0011774B">
      <w:pPr>
        <w:widowControl w:val="0"/>
        <w:numPr>
          <w:ilvl w:val="0"/>
          <w:numId w:val="63"/>
        </w:numPr>
        <w:tabs>
          <w:tab w:val="left" w:pos="709"/>
        </w:tabs>
        <w:autoSpaceDE w:val="0"/>
        <w:autoSpaceDN w:val="0"/>
        <w:adjustRightInd w:val="0"/>
        <w:ind w:left="709" w:hanging="425"/>
        <w:jc w:val="both"/>
        <w:rPr>
          <w:sz w:val="20"/>
          <w:szCs w:val="20"/>
        </w:rPr>
      </w:pPr>
      <w:r w:rsidRPr="0011774B">
        <w:rPr>
          <w:sz w:val="20"/>
          <w:szCs w:val="20"/>
        </w:rPr>
        <w:t>osoby, o których mowa w punkcie 1, mają prawo wniesienia skargi do organu nadzorczego, tj. Prezesa Urzędu Ochrony Danych Osobowych (adres: ul. Stawki 2, 00-193 Warszawa).</w:t>
      </w:r>
    </w:p>
    <w:p w14:paraId="6FA08DC6" w14:textId="7D6BE8F3" w:rsidR="00A43607" w:rsidRDefault="00A43607" w:rsidP="00A43607">
      <w:pPr>
        <w:widowControl w:val="0"/>
        <w:tabs>
          <w:tab w:val="left" w:pos="709"/>
        </w:tabs>
        <w:autoSpaceDE w:val="0"/>
        <w:autoSpaceDN w:val="0"/>
        <w:adjustRightInd w:val="0"/>
        <w:jc w:val="both"/>
        <w:rPr>
          <w:sz w:val="20"/>
          <w:szCs w:val="20"/>
        </w:rPr>
      </w:pPr>
    </w:p>
    <w:p w14:paraId="0E2066D0" w14:textId="26B2AA5D" w:rsidR="00A43607" w:rsidRPr="00A43607" w:rsidRDefault="00A43607" w:rsidP="00A43607">
      <w:pPr>
        <w:shd w:val="clear" w:color="auto" w:fill="FFFFFF"/>
        <w:spacing w:line="276" w:lineRule="auto"/>
        <w:jc w:val="center"/>
        <w:rPr>
          <w:b/>
          <w:bCs/>
          <w:sz w:val="20"/>
          <w:szCs w:val="20"/>
        </w:rPr>
      </w:pPr>
      <w:r w:rsidRPr="00A43607">
        <w:rPr>
          <w:b/>
          <w:bCs/>
          <w:sz w:val="20"/>
          <w:szCs w:val="20"/>
        </w:rPr>
        <w:t>§ 1</w:t>
      </w:r>
      <w:r>
        <w:rPr>
          <w:b/>
          <w:bCs/>
          <w:sz w:val="20"/>
          <w:szCs w:val="20"/>
        </w:rPr>
        <w:t>1</w:t>
      </w:r>
    </w:p>
    <w:p w14:paraId="0C14F343" w14:textId="77777777" w:rsidR="00A43607" w:rsidRPr="00A43607" w:rsidRDefault="00A43607" w:rsidP="00752E8A">
      <w:pPr>
        <w:widowControl w:val="0"/>
        <w:numPr>
          <w:ilvl w:val="0"/>
          <w:numId w:val="66"/>
        </w:numPr>
        <w:suppressAutoHyphens/>
        <w:spacing w:line="276" w:lineRule="auto"/>
        <w:ind w:left="426" w:hanging="426"/>
        <w:jc w:val="both"/>
        <w:rPr>
          <w:sz w:val="20"/>
          <w:szCs w:val="20"/>
          <w:lang w:eastAsia="ar-SA"/>
        </w:rPr>
      </w:pPr>
      <w:r w:rsidRPr="00A43607">
        <w:rPr>
          <w:sz w:val="20"/>
          <w:szCs w:val="20"/>
          <w:lang w:eastAsia="ar-SA"/>
        </w:rPr>
        <w:t>Zmiany treści Umowy mogą być dokonywane wyłącznie w formie pisemnej pod rygorem nieważności.</w:t>
      </w:r>
    </w:p>
    <w:p w14:paraId="41FDBC8A" w14:textId="77777777" w:rsidR="00752E8A" w:rsidRPr="00752E8A" w:rsidRDefault="00752E8A" w:rsidP="00752E8A">
      <w:pPr>
        <w:numPr>
          <w:ilvl w:val="0"/>
          <w:numId w:val="66"/>
        </w:numPr>
        <w:spacing w:line="276" w:lineRule="auto"/>
        <w:ind w:left="426" w:hanging="426"/>
        <w:contextualSpacing/>
        <w:jc w:val="both"/>
        <w:rPr>
          <w:sz w:val="20"/>
          <w:szCs w:val="20"/>
          <w:lang w:eastAsia="ar-SA"/>
        </w:rPr>
      </w:pPr>
      <w:r w:rsidRPr="00752E8A">
        <w:rPr>
          <w:sz w:val="20"/>
          <w:szCs w:val="20"/>
          <w:lang w:eastAsia="ar-SA"/>
        </w:rPr>
        <w:t>Strony dopuszczają możliwość zmiany umowy w zakresie wynagrodzenia należnego Wykonawcy w przypadku zmiany:</w:t>
      </w:r>
    </w:p>
    <w:p w14:paraId="3E36C85C" w14:textId="77777777" w:rsidR="00752E8A" w:rsidRPr="00752E8A" w:rsidRDefault="00752E8A" w:rsidP="00062F08">
      <w:pPr>
        <w:numPr>
          <w:ilvl w:val="0"/>
          <w:numId w:val="67"/>
        </w:numPr>
        <w:spacing w:line="276" w:lineRule="auto"/>
        <w:ind w:left="851" w:hanging="425"/>
        <w:contextualSpacing/>
        <w:jc w:val="both"/>
        <w:rPr>
          <w:sz w:val="20"/>
          <w:szCs w:val="20"/>
          <w:lang w:eastAsia="ar-SA"/>
        </w:rPr>
      </w:pPr>
      <w:r w:rsidRPr="00752E8A">
        <w:rPr>
          <w:sz w:val="20"/>
          <w:szCs w:val="20"/>
          <w:lang w:eastAsia="ar-SA"/>
        </w:rPr>
        <w:t xml:space="preserve"> stawki podatku od towarów i usług, </w:t>
      </w:r>
    </w:p>
    <w:p w14:paraId="56B13D2C" w14:textId="0CCF5900" w:rsidR="00752E8A" w:rsidRPr="00752E8A" w:rsidRDefault="00752E8A" w:rsidP="00062F08">
      <w:pPr>
        <w:numPr>
          <w:ilvl w:val="0"/>
          <w:numId w:val="67"/>
        </w:numPr>
        <w:spacing w:line="276" w:lineRule="auto"/>
        <w:ind w:left="851" w:hanging="425"/>
        <w:contextualSpacing/>
        <w:jc w:val="both"/>
        <w:rPr>
          <w:sz w:val="20"/>
          <w:szCs w:val="20"/>
          <w:lang w:eastAsia="ar-SA"/>
        </w:rPr>
      </w:pPr>
      <w:r w:rsidRPr="00752E8A">
        <w:rPr>
          <w:sz w:val="20"/>
          <w:szCs w:val="20"/>
          <w:lang w:eastAsia="ar-SA"/>
        </w:rPr>
        <w:t>wysokości minimalnego wynagrodzenia za pracę albo wysokości minimalnej stawki godzinowej, ustalonych na podstawie przepisów ustawy z dnia</w:t>
      </w:r>
      <w:r>
        <w:rPr>
          <w:sz w:val="20"/>
          <w:szCs w:val="20"/>
          <w:lang w:eastAsia="ar-SA"/>
        </w:rPr>
        <w:t xml:space="preserve"> </w:t>
      </w:r>
      <w:r w:rsidRPr="00752E8A">
        <w:rPr>
          <w:sz w:val="20"/>
          <w:szCs w:val="20"/>
          <w:lang w:eastAsia="ar-SA"/>
        </w:rPr>
        <w:t xml:space="preserve">10 października 2002 r. o minimalnym wynagrodzeniu za pracę, </w:t>
      </w:r>
    </w:p>
    <w:p w14:paraId="6884B353" w14:textId="77777777" w:rsidR="00752E8A" w:rsidRPr="00752E8A" w:rsidRDefault="00752E8A" w:rsidP="00062F08">
      <w:pPr>
        <w:numPr>
          <w:ilvl w:val="0"/>
          <w:numId w:val="67"/>
        </w:numPr>
        <w:spacing w:line="276" w:lineRule="auto"/>
        <w:ind w:left="851" w:hanging="425"/>
        <w:contextualSpacing/>
        <w:jc w:val="both"/>
        <w:rPr>
          <w:sz w:val="20"/>
          <w:szCs w:val="20"/>
          <w:lang w:eastAsia="ar-SA"/>
        </w:rPr>
      </w:pPr>
      <w:r w:rsidRPr="00752E8A">
        <w:rPr>
          <w:sz w:val="20"/>
          <w:szCs w:val="20"/>
          <w:lang w:eastAsia="ar-SA"/>
        </w:rPr>
        <w:t xml:space="preserve">zasad podlegania ubezpieczeniom społecznym lub ubezpieczeniu zdrowotnemu lub wysokości stawki składki na ubezpieczenia społeczne lub zdrowotne, </w:t>
      </w:r>
    </w:p>
    <w:p w14:paraId="45E05809" w14:textId="77777777" w:rsidR="00752E8A" w:rsidRPr="00752E8A" w:rsidRDefault="00752E8A" w:rsidP="00062F08">
      <w:pPr>
        <w:numPr>
          <w:ilvl w:val="0"/>
          <w:numId w:val="67"/>
        </w:numPr>
        <w:spacing w:line="276" w:lineRule="auto"/>
        <w:ind w:left="851" w:hanging="425"/>
        <w:contextualSpacing/>
        <w:jc w:val="both"/>
        <w:rPr>
          <w:sz w:val="20"/>
          <w:szCs w:val="20"/>
          <w:lang w:eastAsia="ar-SA"/>
        </w:rPr>
      </w:pPr>
      <w:r w:rsidRPr="00752E8A">
        <w:rPr>
          <w:sz w:val="20"/>
          <w:szCs w:val="20"/>
          <w:lang w:eastAsia="ar-SA"/>
        </w:rPr>
        <w:t xml:space="preserve">zasad gromadzenia i wysokości wpłat do pracowniczych planów kapitałowych, o których mowa w ustawie z dnia 4 października 2018 r. o pracowniczych planach kapitałowych </w:t>
      </w:r>
    </w:p>
    <w:p w14:paraId="4A9E25CA" w14:textId="77777777" w:rsidR="00752E8A" w:rsidRPr="00752E8A" w:rsidRDefault="00752E8A" w:rsidP="00752E8A">
      <w:pPr>
        <w:spacing w:line="276" w:lineRule="auto"/>
        <w:ind w:left="425"/>
        <w:contextualSpacing/>
        <w:jc w:val="both"/>
        <w:rPr>
          <w:sz w:val="20"/>
          <w:szCs w:val="20"/>
          <w:lang w:eastAsia="ar-SA"/>
        </w:rPr>
      </w:pPr>
      <w:r w:rsidRPr="00752E8A">
        <w:rPr>
          <w:sz w:val="20"/>
          <w:szCs w:val="20"/>
          <w:lang w:eastAsia="ar-SA"/>
        </w:rPr>
        <w:t>– jeżeli zmiany te będą miały wpływ na koszty wykonania zamówienia przez wykonawcę.</w:t>
      </w:r>
    </w:p>
    <w:p w14:paraId="41E2C5D8" w14:textId="77777777" w:rsidR="00A43607" w:rsidRPr="00A43607" w:rsidRDefault="00A43607" w:rsidP="00A43607">
      <w:pPr>
        <w:widowControl w:val="0"/>
        <w:numPr>
          <w:ilvl w:val="0"/>
          <w:numId w:val="66"/>
        </w:numPr>
        <w:suppressAutoHyphens/>
        <w:spacing w:line="276" w:lineRule="auto"/>
        <w:ind w:left="426" w:hanging="426"/>
        <w:jc w:val="both"/>
        <w:rPr>
          <w:rFonts w:eastAsia="Calibri"/>
          <w:sz w:val="20"/>
          <w:szCs w:val="20"/>
          <w:lang w:eastAsia="en-US"/>
        </w:rPr>
      </w:pPr>
      <w:r w:rsidRPr="00A43607">
        <w:rPr>
          <w:rFonts w:eastAsia="Calibri"/>
          <w:sz w:val="20"/>
          <w:szCs w:val="20"/>
          <w:lang w:eastAsia="en-US"/>
        </w:rPr>
        <w:t xml:space="preserve">W celu wykazania wpływu zmian, o których mowa w ust. 2 na koszt wykonania Umowy Wykonawca przedstawi Zamawiającemu szczegółową kalkulację kosztów według stanu sprzed zmiany i po zmianie, oraz wskaże kwotę, o jaką wynagrodzenie powinno ulec zmianie. </w:t>
      </w:r>
    </w:p>
    <w:p w14:paraId="33CCC8EF" w14:textId="0F53125D" w:rsidR="00A43607" w:rsidRDefault="00A43607" w:rsidP="00A43607">
      <w:pPr>
        <w:widowControl w:val="0"/>
        <w:numPr>
          <w:ilvl w:val="0"/>
          <w:numId w:val="66"/>
        </w:numPr>
        <w:suppressAutoHyphens/>
        <w:spacing w:line="276" w:lineRule="auto"/>
        <w:ind w:left="426" w:hanging="426"/>
        <w:jc w:val="both"/>
        <w:rPr>
          <w:rFonts w:eastAsia="Calibri"/>
          <w:sz w:val="20"/>
          <w:szCs w:val="20"/>
          <w:lang w:eastAsia="en-US"/>
        </w:rPr>
      </w:pPr>
      <w:r w:rsidRPr="00A43607">
        <w:rPr>
          <w:rFonts w:eastAsia="Calibri"/>
          <w:sz w:val="20"/>
          <w:szCs w:val="20"/>
          <w:lang w:eastAsia="en-US"/>
        </w:rPr>
        <w:t>Zamawiający niezwłocznie ustosunkuje się do kalkulacji, o których mowa w  ust.  3 i zaakceptuje wskazane przez Wykonawcę kwoty lub zgłosi do nich zastrzeżenia i zażąda wyjaśnień do poszczególnych elementów kalkulacji.</w:t>
      </w:r>
    </w:p>
    <w:p w14:paraId="2FD4B494" w14:textId="37167378" w:rsidR="00A43607" w:rsidRPr="00316910" w:rsidRDefault="00B05AA5" w:rsidP="00316910">
      <w:pPr>
        <w:pStyle w:val="Akapitzlist"/>
        <w:widowControl w:val="0"/>
        <w:numPr>
          <w:ilvl w:val="0"/>
          <w:numId w:val="66"/>
        </w:numPr>
        <w:tabs>
          <w:tab w:val="left" w:pos="709"/>
        </w:tabs>
        <w:autoSpaceDE w:val="0"/>
        <w:autoSpaceDN w:val="0"/>
        <w:adjustRightInd w:val="0"/>
        <w:ind w:left="360"/>
        <w:jc w:val="both"/>
        <w:rPr>
          <w:sz w:val="20"/>
          <w:szCs w:val="20"/>
        </w:rPr>
      </w:pPr>
      <w:r w:rsidRPr="00316910">
        <w:rPr>
          <w:rFonts w:ascii="Times New Roman" w:eastAsia="Calibri" w:hAnsi="Times New Roman" w:cs="Times New Roman"/>
          <w:sz w:val="20"/>
          <w:szCs w:val="20"/>
        </w:rPr>
        <w:t>Strony dopuszczają</w:t>
      </w:r>
      <w:r w:rsidR="0031478C" w:rsidRPr="00316910">
        <w:rPr>
          <w:rFonts w:ascii="Times New Roman" w:eastAsia="Calibri" w:hAnsi="Times New Roman" w:cs="Times New Roman"/>
          <w:sz w:val="20"/>
          <w:szCs w:val="20"/>
        </w:rPr>
        <w:t xml:space="preserve"> możliwość przedłużenia terminu obowiązywania </w:t>
      </w:r>
      <w:r w:rsidRPr="00316910">
        <w:rPr>
          <w:rFonts w:ascii="Times New Roman" w:eastAsia="Calibri" w:hAnsi="Times New Roman" w:cs="Times New Roman"/>
          <w:sz w:val="20"/>
          <w:szCs w:val="20"/>
        </w:rPr>
        <w:t>U</w:t>
      </w:r>
      <w:r w:rsidR="0031478C" w:rsidRPr="00316910">
        <w:rPr>
          <w:rFonts w:ascii="Times New Roman" w:eastAsia="Calibri" w:hAnsi="Times New Roman" w:cs="Times New Roman"/>
          <w:sz w:val="20"/>
          <w:szCs w:val="20"/>
        </w:rPr>
        <w:t>mowy</w:t>
      </w:r>
      <w:r w:rsidR="00316910">
        <w:rPr>
          <w:rFonts w:ascii="Times New Roman" w:eastAsia="Calibri" w:hAnsi="Times New Roman" w:cs="Times New Roman"/>
          <w:sz w:val="20"/>
          <w:szCs w:val="20"/>
        </w:rPr>
        <w:t xml:space="preserve"> o </w:t>
      </w:r>
      <w:r w:rsidR="00754BEA">
        <w:rPr>
          <w:rFonts w:ascii="Times New Roman" w:eastAsia="Calibri" w:hAnsi="Times New Roman" w:cs="Times New Roman"/>
          <w:sz w:val="20"/>
          <w:szCs w:val="20"/>
        </w:rPr>
        <w:t>24 miesiące</w:t>
      </w:r>
      <w:r w:rsidR="0031478C" w:rsidRPr="00316910">
        <w:rPr>
          <w:rFonts w:ascii="Times New Roman" w:eastAsia="Calibri" w:hAnsi="Times New Roman" w:cs="Times New Roman"/>
          <w:sz w:val="20"/>
          <w:szCs w:val="20"/>
        </w:rPr>
        <w:t xml:space="preserve">, w przypadku </w:t>
      </w:r>
      <w:r w:rsidRPr="00316910">
        <w:rPr>
          <w:rFonts w:ascii="Times New Roman" w:eastAsia="Calibri" w:hAnsi="Times New Roman" w:cs="Times New Roman"/>
          <w:sz w:val="20"/>
          <w:szCs w:val="20"/>
        </w:rPr>
        <w:t xml:space="preserve">upływu terminu, o którym mowa w § 4 </w:t>
      </w:r>
      <w:r w:rsidR="00482F5A" w:rsidRPr="00316910">
        <w:rPr>
          <w:rFonts w:ascii="Times New Roman" w:eastAsia="Calibri" w:hAnsi="Times New Roman" w:cs="Times New Roman"/>
          <w:sz w:val="20"/>
          <w:szCs w:val="20"/>
        </w:rPr>
        <w:t>przy jednoczesnym</w:t>
      </w:r>
      <w:r w:rsidRPr="00316910">
        <w:rPr>
          <w:rFonts w:ascii="Times New Roman" w:eastAsia="Calibri" w:hAnsi="Times New Roman" w:cs="Times New Roman"/>
          <w:sz w:val="20"/>
          <w:szCs w:val="20"/>
        </w:rPr>
        <w:t xml:space="preserve"> niewyczerpani</w:t>
      </w:r>
      <w:r w:rsidR="00482F5A" w:rsidRPr="00316910">
        <w:rPr>
          <w:rFonts w:ascii="Times New Roman" w:eastAsia="Calibri" w:hAnsi="Times New Roman" w:cs="Times New Roman"/>
          <w:sz w:val="20"/>
          <w:szCs w:val="20"/>
        </w:rPr>
        <w:t>u</w:t>
      </w:r>
      <w:r w:rsidRPr="00316910">
        <w:rPr>
          <w:rFonts w:ascii="Times New Roman" w:eastAsia="Calibri" w:hAnsi="Times New Roman" w:cs="Times New Roman"/>
          <w:sz w:val="20"/>
          <w:szCs w:val="20"/>
        </w:rPr>
        <w:t xml:space="preserve"> kwoty, o której mowa w § 5 ust. 1.</w:t>
      </w:r>
    </w:p>
    <w:p w14:paraId="7A5FE70F" w14:textId="7A671FF5" w:rsidR="0011774B" w:rsidRPr="0011774B" w:rsidRDefault="0011774B" w:rsidP="0011774B">
      <w:pPr>
        <w:autoSpaceDE w:val="0"/>
        <w:autoSpaceDN w:val="0"/>
        <w:adjustRightInd w:val="0"/>
        <w:jc w:val="center"/>
        <w:rPr>
          <w:b/>
          <w:bCs/>
          <w:spacing w:val="40"/>
          <w:sz w:val="20"/>
          <w:szCs w:val="20"/>
        </w:rPr>
      </w:pPr>
      <w:r w:rsidRPr="0011774B">
        <w:rPr>
          <w:b/>
          <w:bCs/>
          <w:spacing w:val="40"/>
          <w:sz w:val="20"/>
          <w:szCs w:val="20"/>
        </w:rPr>
        <w:t>§1</w:t>
      </w:r>
      <w:r w:rsidR="004263EA">
        <w:rPr>
          <w:b/>
          <w:bCs/>
          <w:spacing w:val="40"/>
          <w:sz w:val="20"/>
          <w:szCs w:val="20"/>
        </w:rPr>
        <w:t>2</w:t>
      </w:r>
    </w:p>
    <w:p w14:paraId="4C301C44" w14:textId="77777777" w:rsidR="0011774B" w:rsidRPr="0011774B" w:rsidRDefault="0011774B" w:rsidP="0011774B">
      <w:pPr>
        <w:autoSpaceDE w:val="0"/>
        <w:autoSpaceDN w:val="0"/>
        <w:adjustRightInd w:val="0"/>
        <w:ind w:left="426" w:hanging="426"/>
        <w:rPr>
          <w:sz w:val="20"/>
          <w:szCs w:val="20"/>
        </w:rPr>
      </w:pPr>
      <w:r w:rsidRPr="0011774B">
        <w:rPr>
          <w:sz w:val="20"/>
          <w:szCs w:val="20"/>
        </w:rPr>
        <w:t>1.     Wykonawca nie może bez zgody Zamawiającego dokonać cesji wierzytelności, wynikających z Umowy na osobę trzecią.</w:t>
      </w:r>
    </w:p>
    <w:p w14:paraId="6CB9333E" w14:textId="77777777" w:rsidR="0011774B" w:rsidRPr="0011774B" w:rsidRDefault="0011774B" w:rsidP="0011774B">
      <w:pPr>
        <w:widowControl w:val="0"/>
        <w:numPr>
          <w:ilvl w:val="0"/>
          <w:numId w:val="64"/>
        </w:numPr>
        <w:tabs>
          <w:tab w:val="left" w:pos="284"/>
        </w:tabs>
        <w:autoSpaceDE w:val="0"/>
        <w:autoSpaceDN w:val="0"/>
        <w:adjustRightInd w:val="0"/>
        <w:ind w:left="426" w:hanging="426"/>
        <w:jc w:val="both"/>
        <w:rPr>
          <w:sz w:val="20"/>
          <w:szCs w:val="20"/>
        </w:rPr>
      </w:pPr>
      <w:r w:rsidRPr="0011774B">
        <w:rPr>
          <w:sz w:val="20"/>
          <w:szCs w:val="20"/>
        </w:rPr>
        <w:t>W sprawach nieuregulowanych niniejszą Umową zastosowanie mają obowiązujące przepisy prawa, w tym przepisy ustawy Prawo Zamówień publicznych oraz Kodeksu cywilnego.</w:t>
      </w:r>
    </w:p>
    <w:p w14:paraId="17EFC9DC" w14:textId="77777777" w:rsidR="0011774B" w:rsidRPr="0011774B" w:rsidRDefault="0011774B" w:rsidP="0011774B">
      <w:pPr>
        <w:widowControl w:val="0"/>
        <w:numPr>
          <w:ilvl w:val="0"/>
          <w:numId w:val="64"/>
        </w:numPr>
        <w:tabs>
          <w:tab w:val="left" w:pos="883"/>
        </w:tabs>
        <w:autoSpaceDE w:val="0"/>
        <w:autoSpaceDN w:val="0"/>
        <w:adjustRightInd w:val="0"/>
        <w:ind w:left="426" w:hanging="426"/>
        <w:jc w:val="both"/>
        <w:rPr>
          <w:sz w:val="20"/>
          <w:szCs w:val="20"/>
        </w:rPr>
      </w:pPr>
      <w:r w:rsidRPr="0011774B">
        <w:rPr>
          <w:sz w:val="20"/>
          <w:szCs w:val="20"/>
        </w:rPr>
        <w:t>Ewentualne spory wynikające z realizacji niniejszej Umowy będą rozstrzygane polubownie, a jeśli to nie będzie możliwe, to poddane zostaną rozstrzygnięciu sądu powszechnego właściwego miejscowo dla siedziby Zamawiającego.</w:t>
      </w:r>
    </w:p>
    <w:p w14:paraId="651FCBF8" w14:textId="77777777" w:rsidR="0011774B" w:rsidRPr="0011774B" w:rsidRDefault="0011774B" w:rsidP="0011774B">
      <w:pPr>
        <w:autoSpaceDE w:val="0"/>
        <w:autoSpaceDN w:val="0"/>
        <w:adjustRightInd w:val="0"/>
        <w:ind w:left="4805"/>
        <w:jc w:val="both"/>
        <w:rPr>
          <w:sz w:val="20"/>
          <w:szCs w:val="20"/>
        </w:rPr>
      </w:pPr>
    </w:p>
    <w:p w14:paraId="0FE0DB23" w14:textId="3B53B323" w:rsidR="0011774B" w:rsidRPr="0011774B" w:rsidRDefault="0011774B" w:rsidP="0011774B">
      <w:pPr>
        <w:autoSpaceDE w:val="0"/>
        <w:autoSpaceDN w:val="0"/>
        <w:adjustRightInd w:val="0"/>
        <w:ind w:left="4805" w:hanging="410"/>
        <w:jc w:val="both"/>
        <w:rPr>
          <w:b/>
          <w:bCs/>
          <w:spacing w:val="40"/>
          <w:sz w:val="20"/>
          <w:szCs w:val="20"/>
        </w:rPr>
      </w:pPr>
      <w:r w:rsidRPr="0011774B">
        <w:rPr>
          <w:b/>
          <w:bCs/>
          <w:spacing w:val="40"/>
          <w:sz w:val="20"/>
          <w:szCs w:val="20"/>
        </w:rPr>
        <w:t>§1</w:t>
      </w:r>
      <w:r w:rsidR="004263EA">
        <w:rPr>
          <w:b/>
          <w:bCs/>
          <w:spacing w:val="40"/>
          <w:sz w:val="20"/>
          <w:szCs w:val="20"/>
        </w:rPr>
        <w:t>3</w:t>
      </w:r>
    </w:p>
    <w:p w14:paraId="404392B9" w14:textId="77777777" w:rsidR="0011774B" w:rsidRPr="0011774B" w:rsidRDefault="0011774B" w:rsidP="0011774B">
      <w:pPr>
        <w:autoSpaceDE w:val="0"/>
        <w:autoSpaceDN w:val="0"/>
        <w:adjustRightInd w:val="0"/>
        <w:ind w:left="466"/>
        <w:jc w:val="both"/>
        <w:rPr>
          <w:sz w:val="20"/>
          <w:szCs w:val="20"/>
        </w:rPr>
      </w:pPr>
      <w:r w:rsidRPr="0011774B">
        <w:rPr>
          <w:sz w:val="20"/>
          <w:szCs w:val="20"/>
        </w:rPr>
        <w:t>Umowa niniejsza została sporządzona w trzech jednobrzmiących egzemplarzach tj. dwa egzemplarze dla Zamawiającego i 1 egz. dla Wykonawcy.</w:t>
      </w:r>
    </w:p>
    <w:p w14:paraId="7B60A835" w14:textId="77777777" w:rsidR="0011774B" w:rsidRPr="0011774B" w:rsidRDefault="0011774B" w:rsidP="0011774B">
      <w:pPr>
        <w:autoSpaceDE w:val="0"/>
        <w:autoSpaceDN w:val="0"/>
        <w:adjustRightInd w:val="0"/>
        <w:ind w:left="4810"/>
        <w:jc w:val="both"/>
        <w:rPr>
          <w:sz w:val="20"/>
          <w:szCs w:val="20"/>
        </w:rPr>
      </w:pPr>
    </w:p>
    <w:p w14:paraId="1F915915" w14:textId="0BA50D76" w:rsidR="0011774B" w:rsidRPr="0011774B" w:rsidRDefault="0011774B" w:rsidP="0011774B">
      <w:pPr>
        <w:autoSpaceDE w:val="0"/>
        <w:autoSpaceDN w:val="0"/>
        <w:adjustRightInd w:val="0"/>
        <w:ind w:left="4810" w:hanging="4526"/>
        <w:jc w:val="center"/>
        <w:rPr>
          <w:b/>
          <w:bCs/>
          <w:spacing w:val="40"/>
          <w:sz w:val="20"/>
          <w:szCs w:val="20"/>
        </w:rPr>
      </w:pPr>
      <w:r w:rsidRPr="0011774B">
        <w:rPr>
          <w:b/>
          <w:bCs/>
          <w:spacing w:val="40"/>
          <w:sz w:val="20"/>
          <w:szCs w:val="20"/>
        </w:rPr>
        <w:t>§1</w:t>
      </w:r>
      <w:r w:rsidR="004263EA">
        <w:rPr>
          <w:b/>
          <w:bCs/>
          <w:spacing w:val="40"/>
          <w:sz w:val="20"/>
          <w:szCs w:val="20"/>
        </w:rPr>
        <w:t>4</w:t>
      </w:r>
    </w:p>
    <w:p w14:paraId="26133AEB" w14:textId="77777777" w:rsidR="0011774B" w:rsidRPr="0011774B" w:rsidRDefault="0011774B" w:rsidP="0011774B">
      <w:pPr>
        <w:autoSpaceDE w:val="0"/>
        <w:autoSpaceDN w:val="0"/>
        <w:adjustRightInd w:val="0"/>
        <w:ind w:left="475"/>
        <w:rPr>
          <w:sz w:val="20"/>
          <w:szCs w:val="20"/>
        </w:rPr>
      </w:pPr>
      <w:r w:rsidRPr="0011774B">
        <w:rPr>
          <w:sz w:val="20"/>
          <w:szCs w:val="20"/>
        </w:rPr>
        <w:t>Integralną częścią niniejszej umowy są następujące załączniki:</w:t>
      </w:r>
    </w:p>
    <w:p w14:paraId="4AC81D5E" w14:textId="77777777" w:rsidR="0011774B" w:rsidRPr="0011774B" w:rsidRDefault="0011774B" w:rsidP="0011774B">
      <w:pPr>
        <w:widowControl w:val="0"/>
        <w:numPr>
          <w:ilvl w:val="0"/>
          <w:numId w:val="65"/>
        </w:numPr>
        <w:tabs>
          <w:tab w:val="left" w:pos="754"/>
        </w:tabs>
        <w:autoSpaceDE w:val="0"/>
        <w:autoSpaceDN w:val="0"/>
        <w:adjustRightInd w:val="0"/>
        <w:ind w:left="394"/>
        <w:rPr>
          <w:sz w:val="20"/>
          <w:szCs w:val="20"/>
        </w:rPr>
      </w:pPr>
      <w:r w:rsidRPr="0011774B">
        <w:rPr>
          <w:sz w:val="20"/>
          <w:szCs w:val="20"/>
        </w:rPr>
        <w:t>Załącznik nr 1 - Opis przedmiotu Umowy;</w:t>
      </w:r>
    </w:p>
    <w:p w14:paraId="7A1B6A60" w14:textId="77777777" w:rsidR="0011774B" w:rsidRPr="0011774B" w:rsidRDefault="0011774B" w:rsidP="0011774B">
      <w:pPr>
        <w:widowControl w:val="0"/>
        <w:numPr>
          <w:ilvl w:val="0"/>
          <w:numId w:val="65"/>
        </w:numPr>
        <w:tabs>
          <w:tab w:val="left" w:pos="754"/>
        </w:tabs>
        <w:autoSpaceDE w:val="0"/>
        <w:autoSpaceDN w:val="0"/>
        <w:adjustRightInd w:val="0"/>
        <w:ind w:left="394"/>
        <w:rPr>
          <w:sz w:val="20"/>
          <w:szCs w:val="20"/>
        </w:rPr>
      </w:pPr>
      <w:r w:rsidRPr="0011774B">
        <w:rPr>
          <w:sz w:val="20"/>
          <w:szCs w:val="20"/>
        </w:rPr>
        <w:t>Załącznik nr 2 - Wzór Zlecenia;</w:t>
      </w:r>
    </w:p>
    <w:p w14:paraId="08CCCCCE" w14:textId="77777777" w:rsidR="0011774B" w:rsidRPr="0011774B" w:rsidRDefault="0011774B" w:rsidP="0011774B">
      <w:pPr>
        <w:widowControl w:val="0"/>
        <w:numPr>
          <w:ilvl w:val="0"/>
          <w:numId w:val="65"/>
        </w:numPr>
        <w:tabs>
          <w:tab w:val="left" w:pos="754"/>
        </w:tabs>
        <w:autoSpaceDE w:val="0"/>
        <w:autoSpaceDN w:val="0"/>
        <w:adjustRightInd w:val="0"/>
        <w:ind w:left="394"/>
        <w:rPr>
          <w:sz w:val="20"/>
          <w:szCs w:val="20"/>
        </w:rPr>
      </w:pPr>
      <w:r w:rsidRPr="0011774B">
        <w:rPr>
          <w:sz w:val="20"/>
          <w:szCs w:val="20"/>
        </w:rPr>
        <w:t>Załącznik nr 3 - Wykaz cen jednostkowych;</w:t>
      </w:r>
    </w:p>
    <w:p w14:paraId="33D9ABEA" w14:textId="77777777" w:rsidR="0011774B" w:rsidRPr="0011774B" w:rsidRDefault="0011774B" w:rsidP="0011774B">
      <w:pPr>
        <w:widowControl w:val="0"/>
        <w:numPr>
          <w:ilvl w:val="0"/>
          <w:numId w:val="65"/>
        </w:numPr>
        <w:tabs>
          <w:tab w:val="left" w:pos="754"/>
        </w:tabs>
        <w:autoSpaceDE w:val="0"/>
        <w:autoSpaceDN w:val="0"/>
        <w:adjustRightInd w:val="0"/>
        <w:ind w:left="394"/>
        <w:rPr>
          <w:sz w:val="20"/>
          <w:szCs w:val="20"/>
        </w:rPr>
      </w:pPr>
      <w:r w:rsidRPr="0011774B">
        <w:rPr>
          <w:sz w:val="20"/>
          <w:szCs w:val="20"/>
        </w:rPr>
        <w:t>Załącznik nr 4 - Protokół odbioru.</w:t>
      </w:r>
    </w:p>
    <w:p w14:paraId="40A508E0" w14:textId="77777777" w:rsidR="0011774B" w:rsidRPr="0011774B" w:rsidRDefault="0011774B" w:rsidP="0011774B">
      <w:pPr>
        <w:autoSpaceDE w:val="0"/>
        <w:autoSpaceDN w:val="0"/>
        <w:adjustRightInd w:val="0"/>
        <w:ind w:left="475"/>
        <w:jc w:val="both"/>
        <w:rPr>
          <w:sz w:val="20"/>
          <w:szCs w:val="20"/>
        </w:rPr>
      </w:pPr>
    </w:p>
    <w:p w14:paraId="16523D30" w14:textId="77777777" w:rsidR="0011774B" w:rsidRPr="0011774B" w:rsidRDefault="0011774B" w:rsidP="0011774B">
      <w:pPr>
        <w:autoSpaceDE w:val="0"/>
        <w:autoSpaceDN w:val="0"/>
        <w:adjustRightInd w:val="0"/>
        <w:ind w:left="475"/>
        <w:jc w:val="both"/>
        <w:rPr>
          <w:sz w:val="20"/>
          <w:szCs w:val="20"/>
        </w:rPr>
      </w:pPr>
    </w:p>
    <w:p w14:paraId="6C021CAC" w14:textId="77777777" w:rsidR="0011774B" w:rsidRPr="0011774B" w:rsidRDefault="0011774B" w:rsidP="0011774B">
      <w:pPr>
        <w:autoSpaceDE w:val="0"/>
        <w:autoSpaceDN w:val="0"/>
        <w:adjustRightInd w:val="0"/>
        <w:ind w:left="475"/>
        <w:jc w:val="center"/>
        <w:rPr>
          <w:b/>
          <w:bCs/>
          <w:sz w:val="20"/>
          <w:szCs w:val="20"/>
        </w:rPr>
        <w:sectPr w:rsidR="0011774B" w:rsidRPr="0011774B">
          <w:type w:val="continuous"/>
          <w:pgSz w:w="11905" w:h="16837"/>
          <w:pgMar w:top="1395" w:right="1385" w:bottom="1440" w:left="1409" w:header="708" w:footer="708" w:gutter="0"/>
          <w:cols w:space="60"/>
          <w:noEndnote/>
        </w:sectPr>
      </w:pPr>
      <w:r w:rsidRPr="0011774B">
        <w:rPr>
          <w:b/>
          <w:bCs/>
          <w:sz w:val="20"/>
          <w:szCs w:val="20"/>
        </w:rPr>
        <w:t>ZAMAWIAJĄCY                                                                                                               WYKONAWCA</w:t>
      </w:r>
    </w:p>
    <w:p w14:paraId="6F64BC15" w14:textId="253AAFC3" w:rsidR="004849A5" w:rsidRDefault="004849A5" w:rsidP="00407DE1">
      <w:pPr>
        <w:pStyle w:val="Style2"/>
        <w:widowControl/>
        <w:spacing w:line="276" w:lineRule="auto"/>
        <w:ind w:right="317" w:firstLine="0"/>
        <w:jc w:val="right"/>
        <w:rPr>
          <w:sz w:val="20"/>
          <w:szCs w:val="20"/>
        </w:rPr>
      </w:pPr>
      <w:r w:rsidRPr="0011774B">
        <w:rPr>
          <w:sz w:val="20"/>
          <w:szCs w:val="20"/>
        </w:rPr>
        <w:lastRenderedPageBreak/>
        <w:t xml:space="preserve">Załącznik nr </w:t>
      </w:r>
      <w:r>
        <w:rPr>
          <w:sz w:val="20"/>
          <w:szCs w:val="20"/>
        </w:rPr>
        <w:t>1</w:t>
      </w:r>
      <w:r w:rsidRPr="0011774B">
        <w:rPr>
          <w:sz w:val="20"/>
          <w:szCs w:val="20"/>
        </w:rPr>
        <w:t xml:space="preserve"> do Umowy………….</w:t>
      </w:r>
    </w:p>
    <w:p w14:paraId="6A67E950" w14:textId="77777777" w:rsidR="004849A5" w:rsidRDefault="004849A5" w:rsidP="004849A5">
      <w:pPr>
        <w:pStyle w:val="Style2"/>
        <w:widowControl/>
        <w:spacing w:line="276" w:lineRule="auto"/>
        <w:ind w:right="317"/>
        <w:jc w:val="center"/>
        <w:rPr>
          <w:sz w:val="20"/>
          <w:szCs w:val="20"/>
        </w:rPr>
      </w:pPr>
    </w:p>
    <w:p w14:paraId="407F5175" w14:textId="77777777" w:rsidR="004849A5" w:rsidRDefault="004849A5" w:rsidP="004849A5">
      <w:pPr>
        <w:pStyle w:val="Style2"/>
        <w:widowControl/>
        <w:spacing w:line="276" w:lineRule="auto"/>
        <w:ind w:right="317"/>
        <w:jc w:val="center"/>
        <w:rPr>
          <w:sz w:val="20"/>
          <w:szCs w:val="20"/>
        </w:rPr>
      </w:pPr>
    </w:p>
    <w:p w14:paraId="3D70DA32" w14:textId="21DAA55B" w:rsidR="0007170E" w:rsidRPr="0007170E" w:rsidRDefault="004849A5" w:rsidP="0007170E">
      <w:pPr>
        <w:pStyle w:val="Style2"/>
        <w:widowControl/>
        <w:spacing w:line="276" w:lineRule="auto"/>
        <w:ind w:right="317"/>
        <w:jc w:val="center"/>
        <w:rPr>
          <w:rStyle w:val="FontStyle24"/>
          <w:sz w:val="20"/>
          <w:szCs w:val="20"/>
        </w:rPr>
      </w:pPr>
      <w:r w:rsidRPr="0007170E">
        <w:rPr>
          <w:rStyle w:val="FontStyle24"/>
          <w:sz w:val="20"/>
          <w:szCs w:val="20"/>
        </w:rPr>
        <w:t>Opis przedmiotu zamówienia</w:t>
      </w:r>
    </w:p>
    <w:p w14:paraId="5C064B21" w14:textId="787D1E3B" w:rsidR="0007170E" w:rsidRPr="0007170E" w:rsidRDefault="0007170E" w:rsidP="0007170E">
      <w:pPr>
        <w:pStyle w:val="Style2"/>
        <w:widowControl/>
        <w:spacing w:line="276" w:lineRule="auto"/>
        <w:ind w:right="317"/>
        <w:jc w:val="center"/>
        <w:rPr>
          <w:rStyle w:val="FontStyle24"/>
          <w:sz w:val="20"/>
          <w:szCs w:val="20"/>
        </w:rPr>
      </w:pPr>
    </w:p>
    <w:p w14:paraId="72FDB730" w14:textId="0A69B316" w:rsidR="0007170E" w:rsidRPr="0007170E" w:rsidRDefault="0007170E" w:rsidP="0007170E">
      <w:pPr>
        <w:pStyle w:val="Style2"/>
        <w:widowControl/>
        <w:spacing w:line="276" w:lineRule="auto"/>
        <w:ind w:right="317"/>
        <w:rPr>
          <w:rStyle w:val="FontStyle24"/>
          <w:sz w:val="20"/>
          <w:szCs w:val="20"/>
        </w:rPr>
      </w:pPr>
    </w:p>
    <w:p w14:paraId="40175CD1" w14:textId="77777777" w:rsidR="0055689B" w:rsidRDefault="0007170E" w:rsidP="0007170E">
      <w:pPr>
        <w:autoSpaceDE w:val="0"/>
        <w:autoSpaceDN w:val="0"/>
        <w:adjustRightInd w:val="0"/>
        <w:spacing w:line="276" w:lineRule="auto"/>
        <w:ind w:right="65"/>
        <w:jc w:val="both"/>
        <w:rPr>
          <w:sz w:val="20"/>
          <w:szCs w:val="20"/>
        </w:rPr>
      </w:pPr>
      <w:r w:rsidRPr="0007170E">
        <w:rPr>
          <w:sz w:val="20"/>
          <w:szCs w:val="20"/>
        </w:rPr>
        <w:t xml:space="preserve">Przedmiotem </w:t>
      </w:r>
      <w:r>
        <w:rPr>
          <w:sz w:val="20"/>
          <w:szCs w:val="20"/>
        </w:rPr>
        <w:t>umowy</w:t>
      </w:r>
      <w:r w:rsidRPr="0007170E">
        <w:rPr>
          <w:sz w:val="20"/>
          <w:szCs w:val="20"/>
        </w:rPr>
        <w:t xml:space="preserve"> jest świadczenie obsługi technicznej nagłośnienia spotkań, narad, odpraw, konferencji itp. zwanych dalej łącznie „</w:t>
      </w:r>
      <w:r w:rsidR="00546C37">
        <w:rPr>
          <w:sz w:val="20"/>
          <w:szCs w:val="20"/>
        </w:rPr>
        <w:t>K</w:t>
      </w:r>
      <w:r w:rsidR="00546C37" w:rsidRPr="0007170E">
        <w:rPr>
          <w:sz w:val="20"/>
          <w:szCs w:val="20"/>
        </w:rPr>
        <w:t>onferencjami</w:t>
      </w:r>
      <w:r w:rsidRPr="0007170E">
        <w:rPr>
          <w:sz w:val="20"/>
          <w:szCs w:val="20"/>
        </w:rPr>
        <w:t>" organizowanymi przez Zamawiającego we wskazanych miejscach</w:t>
      </w:r>
      <w:r w:rsidR="00C82711">
        <w:rPr>
          <w:sz w:val="20"/>
          <w:szCs w:val="20"/>
        </w:rPr>
        <w:t xml:space="preserve"> i godzinie</w:t>
      </w:r>
      <w:r w:rsidRPr="0007170E">
        <w:rPr>
          <w:sz w:val="20"/>
          <w:szCs w:val="20"/>
        </w:rPr>
        <w:t xml:space="preserve"> na terenie</w:t>
      </w:r>
      <w:r w:rsidR="00C82711">
        <w:rPr>
          <w:sz w:val="20"/>
          <w:szCs w:val="20"/>
        </w:rPr>
        <w:t xml:space="preserve"> m.st.</w:t>
      </w:r>
      <w:r w:rsidRPr="0007170E">
        <w:rPr>
          <w:sz w:val="20"/>
          <w:szCs w:val="20"/>
        </w:rPr>
        <w:t xml:space="preserve"> Warszawy. Przedmiot </w:t>
      </w:r>
      <w:r w:rsidR="00546C37">
        <w:rPr>
          <w:sz w:val="20"/>
          <w:szCs w:val="20"/>
        </w:rPr>
        <w:t>umowy</w:t>
      </w:r>
      <w:r w:rsidRPr="0007170E">
        <w:rPr>
          <w:sz w:val="20"/>
          <w:szCs w:val="20"/>
        </w:rPr>
        <w:t>, obejmuje w szczególności</w:t>
      </w:r>
      <w:r w:rsidR="0055689B">
        <w:rPr>
          <w:sz w:val="20"/>
          <w:szCs w:val="20"/>
        </w:rPr>
        <w:t>:</w:t>
      </w:r>
    </w:p>
    <w:p w14:paraId="5A926798" w14:textId="635E91F0" w:rsidR="0055689B" w:rsidRDefault="0055689B" w:rsidP="0007170E">
      <w:pPr>
        <w:autoSpaceDE w:val="0"/>
        <w:autoSpaceDN w:val="0"/>
        <w:adjustRightInd w:val="0"/>
        <w:spacing w:line="276" w:lineRule="auto"/>
        <w:ind w:right="65"/>
        <w:jc w:val="both"/>
        <w:rPr>
          <w:sz w:val="20"/>
          <w:szCs w:val="20"/>
        </w:rPr>
      </w:pPr>
      <w:r>
        <w:rPr>
          <w:sz w:val="20"/>
          <w:szCs w:val="20"/>
        </w:rPr>
        <w:t>-</w:t>
      </w:r>
      <w:r w:rsidR="0007170E" w:rsidRPr="0007170E">
        <w:rPr>
          <w:sz w:val="20"/>
          <w:szCs w:val="20"/>
        </w:rPr>
        <w:t xml:space="preserve"> usługę </w:t>
      </w:r>
      <w:r w:rsidR="00546C37">
        <w:rPr>
          <w:sz w:val="20"/>
          <w:szCs w:val="20"/>
        </w:rPr>
        <w:t>wypożyczenia</w:t>
      </w:r>
      <w:r w:rsidR="00546C37" w:rsidRPr="0007170E">
        <w:rPr>
          <w:sz w:val="20"/>
          <w:szCs w:val="20"/>
        </w:rPr>
        <w:t xml:space="preserve"> </w:t>
      </w:r>
      <w:r w:rsidR="0007170E" w:rsidRPr="0007170E">
        <w:rPr>
          <w:sz w:val="20"/>
          <w:szCs w:val="20"/>
        </w:rPr>
        <w:t>sprzętu nagłaśniającego, który zapewni pokrycie dźwiękiem całej nagłaśnianej przestrzeni</w:t>
      </w:r>
      <w:r w:rsidR="00FC2442">
        <w:rPr>
          <w:sz w:val="20"/>
          <w:szCs w:val="20"/>
        </w:rPr>
        <w:t xml:space="preserve"> (po uprzedniej akceptacji Zamawiającego)</w:t>
      </w:r>
      <w:r>
        <w:rPr>
          <w:sz w:val="20"/>
          <w:szCs w:val="20"/>
        </w:rPr>
        <w:t>,</w:t>
      </w:r>
      <w:r w:rsidR="000A773F">
        <w:rPr>
          <w:sz w:val="20"/>
          <w:szCs w:val="20"/>
        </w:rPr>
        <w:t xml:space="preserve"> oraz </w:t>
      </w:r>
      <w:r w:rsidR="0007170E" w:rsidRPr="0007170E">
        <w:rPr>
          <w:sz w:val="20"/>
          <w:szCs w:val="20"/>
        </w:rPr>
        <w:t xml:space="preserve">jego transport, </w:t>
      </w:r>
    </w:p>
    <w:p w14:paraId="38D15F10" w14:textId="77777777" w:rsidR="0055689B" w:rsidRDefault="0055689B" w:rsidP="0007170E">
      <w:pPr>
        <w:autoSpaceDE w:val="0"/>
        <w:autoSpaceDN w:val="0"/>
        <w:adjustRightInd w:val="0"/>
        <w:spacing w:line="276" w:lineRule="auto"/>
        <w:ind w:right="65"/>
        <w:jc w:val="both"/>
        <w:rPr>
          <w:sz w:val="20"/>
          <w:szCs w:val="20"/>
        </w:rPr>
      </w:pPr>
      <w:r>
        <w:rPr>
          <w:sz w:val="20"/>
          <w:szCs w:val="20"/>
        </w:rPr>
        <w:t xml:space="preserve">- </w:t>
      </w:r>
      <w:r w:rsidR="0007170E" w:rsidRPr="0007170E">
        <w:rPr>
          <w:sz w:val="20"/>
          <w:szCs w:val="20"/>
        </w:rPr>
        <w:t>wniesieni</w:t>
      </w:r>
      <w:r>
        <w:rPr>
          <w:sz w:val="20"/>
          <w:szCs w:val="20"/>
        </w:rPr>
        <w:t>e</w:t>
      </w:r>
      <w:r w:rsidR="0007170E" w:rsidRPr="0007170E">
        <w:rPr>
          <w:sz w:val="20"/>
          <w:szCs w:val="20"/>
        </w:rPr>
        <w:t xml:space="preserve"> i ustawieni</w:t>
      </w:r>
      <w:r>
        <w:rPr>
          <w:sz w:val="20"/>
          <w:szCs w:val="20"/>
        </w:rPr>
        <w:t>e sprzętu</w:t>
      </w:r>
      <w:r w:rsidR="0007170E" w:rsidRPr="0007170E">
        <w:rPr>
          <w:sz w:val="20"/>
          <w:szCs w:val="20"/>
        </w:rPr>
        <w:t xml:space="preserve"> oraz jego demontaż</w:t>
      </w:r>
      <w:r>
        <w:rPr>
          <w:sz w:val="20"/>
          <w:szCs w:val="20"/>
        </w:rPr>
        <w:t>,</w:t>
      </w:r>
      <w:r w:rsidR="0007170E" w:rsidRPr="0007170E">
        <w:rPr>
          <w:sz w:val="20"/>
          <w:szCs w:val="20"/>
        </w:rPr>
        <w:t xml:space="preserve"> </w:t>
      </w:r>
    </w:p>
    <w:p w14:paraId="1D44DFC2" w14:textId="35F22E68" w:rsidR="0055689B" w:rsidRDefault="0055689B" w:rsidP="0007170E">
      <w:pPr>
        <w:autoSpaceDE w:val="0"/>
        <w:autoSpaceDN w:val="0"/>
        <w:adjustRightInd w:val="0"/>
        <w:spacing w:line="276" w:lineRule="auto"/>
        <w:ind w:right="65"/>
        <w:jc w:val="both"/>
        <w:rPr>
          <w:sz w:val="20"/>
          <w:szCs w:val="20"/>
        </w:rPr>
      </w:pPr>
      <w:r>
        <w:rPr>
          <w:sz w:val="20"/>
          <w:szCs w:val="20"/>
        </w:rPr>
        <w:t>-</w:t>
      </w:r>
      <w:r w:rsidR="0007170E" w:rsidRPr="0007170E">
        <w:rPr>
          <w:sz w:val="20"/>
          <w:szCs w:val="20"/>
        </w:rPr>
        <w:t xml:space="preserve"> </w:t>
      </w:r>
      <w:r>
        <w:rPr>
          <w:sz w:val="20"/>
          <w:szCs w:val="20"/>
        </w:rPr>
        <w:t xml:space="preserve">zapewnienie </w:t>
      </w:r>
      <w:r w:rsidRPr="0007170E">
        <w:rPr>
          <w:sz w:val="20"/>
          <w:szCs w:val="20"/>
        </w:rPr>
        <w:t>na zamówienie</w:t>
      </w:r>
      <w:r>
        <w:rPr>
          <w:sz w:val="20"/>
          <w:szCs w:val="20"/>
        </w:rPr>
        <w:t xml:space="preserve"> </w:t>
      </w:r>
      <w:r w:rsidRPr="0007170E">
        <w:rPr>
          <w:sz w:val="20"/>
          <w:szCs w:val="20"/>
        </w:rPr>
        <w:t>stał</w:t>
      </w:r>
      <w:r>
        <w:rPr>
          <w:sz w:val="20"/>
          <w:szCs w:val="20"/>
        </w:rPr>
        <w:t>ej</w:t>
      </w:r>
      <w:r w:rsidRPr="0007170E">
        <w:rPr>
          <w:sz w:val="20"/>
          <w:szCs w:val="20"/>
        </w:rPr>
        <w:t xml:space="preserve"> obsług</w:t>
      </w:r>
      <w:r>
        <w:rPr>
          <w:sz w:val="20"/>
          <w:szCs w:val="20"/>
        </w:rPr>
        <w:t>i</w:t>
      </w:r>
      <w:r w:rsidRPr="0007170E">
        <w:rPr>
          <w:sz w:val="20"/>
          <w:szCs w:val="20"/>
        </w:rPr>
        <w:t xml:space="preserve"> techniczn</w:t>
      </w:r>
      <w:r>
        <w:rPr>
          <w:sz w:val="20"/>
          <w:szCs w:val="20"/>
        </w:rPr>
        <w:t>ej</w:t>
      </w:r>
      <w:r w:rsidRPr="0007170E">
        <w:rPr>
          <w:sz w:val="20"/>
          <w:szCs w:val="20"/>
        </w:rPr>
        <w:t xml:space="preserve"> sprzętu nagłaśniającego </w:t>
      </w:r>
      <w:r>
        <w:rPr>
          <w:sz w:val="20"/>
          <w:szCs w:val="20"/>
        </w:rPr>
        <w:t xml:space="preserve">w </w:t>
      </w:r>
      <w:r w:rsidR="0007170E" w:rsidRPr="0007170E">
        <w:rPr>
          <w:sz w:val="20"/>
          <w:szCs w:val="20"/>
        </w:rPr>
        <w:t xml:space="preserve">trakcie trwania </w:t>
      </w:r>
      <w:r w:rsidR="00546C37">
        <w:rPr>
          <w:sz w:val="20"/>
          <w:szCs w:val="20"/>
        </w:rPr>
        <w:t>K</w:t>
      </w:r>
      <w:r w:rsidR="00546C37" w:rsidRPr="0007170E">
        <w:rPr>
          <w:sz w:val="20"/>
          <w:szCs w:val="20"/>
        </w:rPr>
        <w:t xml:space="preserve">onferencji </w:t>
      </w:r>
      <w:r w:rsidR="0007170E" w:rsidRPr="0007170E">
        <w:rPr>
          <w:sz w:val="20"/>
          <w:szCs w:val="20"/>
        </w:rPr>
        <w:t>oraz nagrywanie jej przebiegu</w:t>
      </w:r>
      <w:r>
        <w:rPr>
          <w:sz w:val="20"/>
          <w:szCs w:val="20"/>
        </w:rPr>
        <w:t>,</w:t>
      </w:r>
    </w:p>
    <w:p w14:paraId="05B6B7BD" w14:textId="66770291" w:rsidR="0055689B" w:rsidRDefault="0055689B" w:rsidP="0007170E">
      <w:pPr>
        <w:autoSpaceDE w:val="0"/>
        <w:autoSpaceDN w:val="0"/>
        <w:adjustRightInd w:val="0"/>
        <w:spacing w:line="276" w:lineRule="auto"/>
        <w:ind w:right="65"/>
        <w:jc w:val="both"/>
        <w:rPr>
          <w:sz w:val="20"/>
          <w:szCs w:val="20"/>
        </w:rPr>
      </w:pPr>
      <w:r>
        <w:rPr>
          <w:sz w:val="20"/>
          <w:szCs w:val="20"/>
        </w:rPr>
        <w:t>-</w:t>
      </w:r>
      <w:r w:rsidR="00546C37" w:rsidRPr="0007170E">
        <w:rPr>
          <w:sz w:val="20"/>
          <w:szCs w:val="20"/>
        </w:rPr>
        <w:t xml:space="preserve"> </w:t>
      </w:r>
      <w:r w:rsidR="0007170E" w:rsidRPr="0007170E">
        <w:rPr>
          <w:sz w:val="20"/>
          <w:szCs w:val="20"/>
        </w:rPr>
        <w:t xml:space="preserve">zabezpieczenie wszystkich przewodów montowanych urządzeń nagłaśniających przed działaniem niekorzystnych warunków atmosferycznych </w:t>
      </w:r>
      <w:r w:rsidR="00546C37">
        <w:rPr>
          <w:sz w:val="20"/>
          <w:szCs w:val="20"/>
        </w:rPr>
        <w:t>i</w:t>
      </w:r>
      <w:r w:rsidR="00546C37" w:rsidRPr="0007170E">
        <w:rPr>
          <w:sz w:val="20"/>
          <w:szCs w:val="20"/>
        </w:rPr>
        <w:t xml:space="preserve"> </w:t>
      </w:r>
      <w:r w:rsidR="0007170E" w:rsidRPr="0007170E">
        <w:rPr>
          <w:sz w:val="20"/>
          <w:szCs w:val="20"/>
        </w:rPr>
        <w:t>ich uszkodzeniem przez uczestników</w:t>
      </w:r>
      <w:r>
        <w:rPr>
          <w:sz w:val="20"/>
          <w:szCs w:val="20"/>
        </w:rPr>
        <w:t xml:space="preserve"> K</w:t>
      </w:r>
      <w:r w:rsidR="0007170E" w:rsidRPr="0007170E">
        <w:rPr>
          <w:sz w:val="20"/>
          <w:szCs w:val="20"/>
        </w:rPr>
        <w:t>onferencji</w:t>
      </w:r>
      <w:r>
        <w:rPr>
          <w:sz w:val="20"/>
          <w:szCs w:val="20"/>
        </w:rPr>
        <w:t>,</w:t>
      </w:r>
    </w:p>
    <w:p w14:paraId="3E1229EE" w14:textId="3E9D1700" w:rsidR="0007170E" w:rsidRDefault="0055689B" w:rsidP="0007170E">
      <w:pPr>
        <w:autoSpaceDE w:val="0"/>
        <w:autoSpaceDN w:val="0"/>
        <w:adjustRightInd w:val="0"/>
        <w:spacing w:line="276" w:lineRule="auto"/>
        <w:ind w:right="65"/>
        <w:jc w:val="both"/>
        <w:rPr>
          <w:sz w:val="20"/>
          <w:szCs w:val="20"/>
        </w:rPr>
      </w:pPr>
      <w:r>
        <w:rPr>
          <w:sz w:val="20"/>
          <w:szCs w:val="20"/>
        </w:rPr>
        <w:t xml:space="preserve">- </w:t>
      </w:r>
      <w:r w:rsidR="0007170E" w:rsidRPr="0007170E">
        <w:rPr>
          <w:sz w:val="20"/>
          <w:szCs w:val="20"/>
        </w:rPr>
        <w:t>zapewni</w:t>
      </w:r>
      <w:r>
        <w:rPr>
          <w:sz w:val="20"/>
          <w:szCs w:val="20"/>
        </w:rPr>
        <w:t>enie przenośnej</w:t>
      </w:r>
      <w:r w:rsidR="0007170E" w:rsidRPr="0007170E">
        <w:rPr>
          <w:sz w:val="20"/>
          <w:szCs w:val="20"/>
        </w:rPr>
        <w:t xml:space="preserve"> kabiny do tłumaczeń symultanicznych </w:t>
      </w:r>
      <w:r w:rsidR="00754BEA" w:rsidRPr="0007170E">
        <w:rPr>
          <w:sz w:val="20"/>
          <w:szCs w:val="20"/>
        </w:rPr>
        <w:t>dwuosobow</w:t>
      </w:r>
      <w:r w:rsidR="00754BEA">
        <w:rPr>
          <w:sz w:val="20"/>
          <w:szCs w:val="20"/>
        </w:rPr>
        <w:t>e</w:t>
      </w:r>
      <w:r>
        <w:rPr>
          <w:sz w:val="20"/>
          <w:szCs w:val="20"/>
        </w:rPr>
        <w:t>j</w:t>
      </w:r>
      <w:r w:rsidR="00754BEA">
        <w:rPr>
          <w:sz w:val="20"/>
          <w:szCs w:val="20"/>
        </w:rPr>
        <w:t xml:space="preserve"> i jednoosobowe</w:t>
      </w:r>
      <w:r>
        <w:rPr>
          <w:sz w:val="20"/>
          <w:szCs w:val="20"/>
        </w:rPr>
        <w:t>j</w:t>
      </w:r>
      <w:r w:rsidR="00754BEA">
        <w:rPr>
          <w:sz w:val="20"/>
          <w:szCs w:val="20"/>
        </w:rPr>
        <w:t xml:space="preserve"> </w:t>
      </w:r>
      <w:r w:rsidR="0007170E" w:rsidRPr="0007170E">
        <w:rPr>
          <w:sz w:val="20"/>
          <w:szCs w:val="20"/>
        </w:rPr>
        <w:t xml:space="preserve">wraz z osprzętem </w:t>
      </w:r>
      <w:r w:rsidR="00546C37">
        <w:rPr>
          <w:sz w:val="20"/>
          <w:szCs w:val="20"/>
        </w:rPr>
        <w:t>i</w:t>
      </w:r>
      <w:r w:rsidR="00546C37" w:rsidRPr="0007170E">
        <w:rPr>
          <w:sz w:val="20"/>
          <w:szCs w:val="20"/>
        </w:rPr>
        <w:t xml:space="preserve"> </w:t>
      </w:r>
      <w:r w:rsidR="00546C37">
        <w:rPr>
          <w:sz w:val="20"/>
          <w:szCs w:val="20"/>
        </w:rPr>
        <w:t>z</w:t>
      </w:r>
      <w:r w:rsidR="0007170E" w:rsidRPr="0007170E">
        <w:rPr>
          <w:sz w:val="20"/>
          <w:szCs w:val="20"/>
        </w:rPr>
        <w:t xml:space="preserve"> słuchawkami dla uczestników i tłumaczy.</w:t>
      </w:r>
    </w:p>
    <w:p w14:paraId="59DF6BB2" w14:textId="77777777" w:rsidR="0007170E" w:rsidRPr="0007170E" w:rsidRDefault="0007170E" w:rsidP="0007170E">
      <w:pPr>
        <w:tabs>
          <w:tab w:val="left" w:pos="284"/>
        </w:tabs>
        <w:spacing w:line="276" w:lineRule="auto"/>
        <w:jc w:val="both"/>
        <w:rPr>
          <w:bCs/>
          <w:iCs/>
          <w:sz w:val="20"/>
          <w:szCs w:val="20"/>
          <w:lang w:eastAsia="x-none"/>
        </w:rPr>
      </w:pPr>
    </w:p>
    <w:p w14:paraId="3F550D3D" w14:textId="77777777" w:rsidR="0007170E" w:rsidRPr="0007170E" w:rsidRDefault="0007170E" w:rsidP="0007170E">
      <w:pPr>
        <w:tabs>
          <w:tab w:val="left" w:pos="284"/>
        </w:tabs>
        <w:spacing w:line="276" w:lineRule="auto"/>
        <w:jc w:val="both"/>
        <w:rPr>
          <w:bCs/>
          <w:iCs/>
          <w:sz w:val="20"/>
          <w:szCs w:val="20"/>
          <w:u w:val="single"/>
          <w:lang w:eastAsia="x-none"/>
        </w:rPr>
      </w:pPr>
      <w:r w:rsidRPr="0007170E">
        <w:rPr>
          <w:bCs/>
          <w:iCs/>
          <w:sz w:val="20"/>
          <w:szCs w:val="20"/>
          <w:u w:val="single"/>
          <w:lang w:eastAsia="x-none"/>
        </w:rPr>
        <w:t>Zakres obsługi technicznej:</w:t>
      </w:r>
    </w:p>
    <w:p w14:paraId="3CE9C430"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1.</w:t>
      </w:r>
      <w:r w:rsidRPr="0007170E">
        <w:rPr>
          <w:bCs/>
          <w:iCs/>
          <w:sz w:val="20"/>
          <w:szCs w:val="20"/>
          <w:lang w:eastAsia="x-none"/>
        </w:rPr>
        <w:tab/>
        <w:t>Praca technika.</w:t>
      </w:r>
    </w:p>
    <w:p w14:paraId="6F1835E8"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2.</w:t>
      </w:r>
      <w:r w:rsidRPr="0007170E">
        <w:rPr>
          <w:bCs/>
          <w:iCs/>
          <w:sz w:val="20"/>
          <w:szCs w:val="20"/>
          <w:lang w:eastAsia="x-none"/>
        </w:rPr>
        <w:tab/>
        <w:t>Wynajem następujących urządzeń:</w:t>
      </w:r>
    </w:p>
    <w:p w14:paraId="0ED908A2" w14:textId="77777777" w:rsidR="0007170E" w:rsidRPr="0007170E" w:rsidRDefault="0007170E" w:rsidP="0007170E">
      <w:pPr>
        <w:tabs>
          <w:tab w:val="left" w:pos="284"/>
        </w:tabs>
        <w:spacing w:line="276" w:lineRule="auto"/>
        <w:jc w:val="both"/>
        <w:rPr>
          <w:bCs/>
          <w:iCs/>
          <w:sz w:val="20"/>
          <w:szCs w:val="20"/>
          <w:lang w:eastAsia="x-none"/>
        </w:rPr>
      </w:pPr>
    </w:p>
    <w:p w14:paraId="372CF25D" w14:textId="77777777" w:rsidR="0007170E" w:rsidRPr="0007170E" w:rsidRDefault="0007170E" w:rsidP="0007170E">
      <w:pPr>
        <w:tabs>
          <w:tab w:val="left" w:pos="284"/>
        </w:tabs>
        <w:spacing w:line="276" w:lineRule="auto"/>
        <w:jc w:val="both"/>
        <w:rPr>
          <w:bCs/>
          <w:iCs/>
          <w:sz w:val="20"/>
          <w:szCs w:val="20"/>
          <w:u w:val="single"/>
          <w:lang w:eastAsia="x-none"/>
        </w:rPr>
      </w:pPr>
      <w:r w:rsidRPr="0007170E">
        <w:rPr>
          <w:bCs/>
          <w:iCs/>
          <w:sz w:val="20"/>
          <w:szCs w:val="20"/>
          <w:u w:val="single"/>
          <w:lang w:eastAsia="x-none"/>
        </w:rPr>
        <w:t>System nagłośnieniowy:</w:t>
      </w:r>
    </w:p>
    <w:p w14:paraId="525AA683"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a. Kolumny głośnikowe -2 szt.</w:t>
      </w:r>
    </w:p>
    <w:p w14:paraId="7AB2C96D"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b. Wzmacniacz mocy.</w:t>
      </w:r>
    </w:p>
    <w:p w14:paraId="37E652A2"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c. Mikser audio.</w:t>
      </w:r>
    </w:p>
    <w:p w14:paraId="19FCEA65"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d. Statywy głośnikowe – 2 szt.</w:t>
      </w:r>
    </w:p>
    <w:p w14:paraId="16B8DA7E"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e. Okablowanie.</w:t>
      </w:r>
    </w:p>
    <w:p w14:paraId="4CA2D749"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f. Rozdzielacz sygnału audio (dla dziennikarzy).</w:t>
      </w:r>
    </w:p>
    <w:p w14:paraId="1E29D840" w14:textId="0F418D65"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g. Nagrywanie przebiegu konferencji, spotkań na nośniki danych (</w:t>
      </w:r>
      <w:r w:rsidR="00754BEA">
        <w:rPr>
          <w:bCs/>
          <w:iCs/>
          <w:sz w:val="20"/>
          <w:szCs w:val="20"/>
          <w:lang w:eastAsia="x-none"/>
        </w:rPr>
        <w:t xml:space="preserve">np. </w:t>
      </w:r>
      <w:r w:rsidRPr="0007170E">
        <w:rPr>
          <w:bCs/>
          <w:iCs/>
          <w:sz w:val="20"/>
          <w:szCs w:val="20"/>
          <w:lang w:eastAsia="x-none"/>
        </w:rPr>
        <w:t>płyta CD, DVD, karta pamięci, pendrive</w:t>
      </w:r>
      <w:r>
        <w:rPr>
          <w:bCs/>
          <w:iCs/>
          <w:sz w:val="20"/>
          <w:szCs w:val="20"/>
          <w:lang w:eastAsia="x-none"/>
        </w:rPr>
        <w:t>, dysk zewnętrzny</w:t>
      </w:r>
      <w:r w:rsidRPr="0007170E">
        <w:rPr>
          <w:bCs/>
          <w:iCs/>
          <w:sz w:val="20"/>
          <w:szCs w:val="20"/>
          <w:lang w:eastAsia="x-none"/>
        </w:rPr>
        <w:t xml:space="preserve">) – nie dopuszcza się kopiowania/udostępniania nośników danych przekazywanych  Zamawiającemu. </w:t>
      </w:r>
    </w:p>
    <w:p w14:paraId="4659C2BA" w14:textId="77777777" w:rsidR="0007170E" w:rsidRPr="0007170E" w:rsidRDefault="0007170E" w:rsidP="0007170E">
      <w:pPr>
        <w:tabs>
          <w:tab w:val="left" w:pos="1008"/>
        </w:tabs>
        <w:autoSpaceDE w:val="0"/>
        <w:autoSpaceDN w:val="0"/>
        <w:adjustRightInd w:val="0"/>
        <w:spacing w:line="276" w:lineRule="auto"/>
        <w:jc w:val="both"/>
        <w:rPr>
          <w:bCs/>
          <w:iCs/>
          <w:sz w:val="20"/>
          <w:szCs w:val="20"/>
          <w:u w:val="single"/>
          <w:lang w:eastAsia="x-none"/>
        </w:rPr>
      </w:pPr>
    </w:p>
    <w:p w14:paraId="7C902B3D" w14:textId="77777777" w:rsidR="0007170E" w:rsidRPr="0007170E" w:rsidRDefault="0007170E" w:rsidP="0007170E">
      <w:pPr>
        <w:tabs>
          <w:tab w:val="left" w:pos="284"/>
        </w:tabs>
        <w:spacing w:line="276" w:lineRule="auto"/>
        <w:jc w:val="both"/>
        <w:rPr>
          <w:bCs/>
          <w:iCs/>
          <w:sz w:val="20"/>
          <w:szCs w:val="20"/>
          <w:u w:val="single"/>
          <w:lang w:eastAsia="x-none"/>
        </w:rPr>
      </w:pPr>
      <w:r w:rsidRPr="0007170E">
        <w:rPr>
          <w:bCs/>
          <w:iCs/>
          <w:sz w:val="20"/>
          <w:szCs w:val="20"/>
          <w:u w:val="single"/>
          <w:lang w:eastAsia="x-none"/>
        </w:rPr>
        <w:t>System mikrofonu bezprzewodowego:</w:t>
      </w:r>
    </w:p>
    <w:p w14:paraId="41D7C2EA"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a. Nadajnik.</w:t>
      </w:r>
    </w:p>
    <w:p w14:paraId="0D5D5950"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b. Odbiornik.</w:t>
      </w:r>
    </w:p>
    <w:p w14:paraId="5137FE6B"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c. Statyw mikrofonowy stołowy/podłogowy.</w:t>
      </w:r>
    </w:p>
    <w:p w14:paraId="6C283D17"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d. Okablowanie.</w:t>
      </w:r>
    </w:p>
    <w:p w14:paraId="5EBC7C9C" w14:textId="77777777" w:rsidR="0007170E" w:rsidRPr="0007170E" w:rsidRDefault="0007170E" w:rsidP="0007170E">
      <w:pPr>
        <w:tabs>
          <w:tab w:val="left" w:pos="284"/>
        </w:tabs>
        <w:spacing w:line="276" w:lineRule="auto"/>
        <w:jc w:val="both"/>
        <w:rPr>
          <w:bCs/>
          <w:iCs/>
          <w:sz w:val="20"/>
          <w:szCs w:val="20"/>
          <w:lang w:eastAsia="x-none"/>
        </w:rPr>
      </w:pPr>
    </w:p>
    <w:p w14:paraId="00056430" w14:textId="77777777" w:rsidR="0007170E" w:rsidRPr="0007170E" w:rsidRDefault="0007170E" w:rsidP="0007170E">
      <w:pPr>
        <w:tabs>
          <w:tab w:val="left" w:pos="284"/>
        </w:tabs>
        <w:spacing w:line="276" w:lineRule="auto"/>
        <w:jc w:val="both"/>
        <w:rPr>
          <w:bCs/>
          <w:iCs/>
          <w:sz w:val="20"/>
          <w:szCs w:val="20"/>
          <w:u w:val="single"/>
          <w:lang w:eastAsia="x-none"/>
        </w:rPr>
      </w:pPr>
      <w:r w:rsidRPr="0007170E">
        <w:rPr>
          <w:bCs/>
          <w:iCs/>
          <w:sz w:val="20"/>
          <w:szCs w:val="20"/>
          <w:u w:val="single"/>
          <w:lang w:eastAsia="x-none"/>
        </w:rPr>
        <w:t>System tłumaczenia symultanicznego:</w:t>
      </w:r>
    </w:p>
    <w:p w14:paraId="69E12E0C" w14:textId="77777777" w:rsidR="0007170E" w:rsidRPr="0007170E" w:rsidRDefault="0007170E" w:rsidP="00062F08">
      <w:pPr>
        <w:numPr>
          <w:ilvl w:val="0"/>
          <w:numId w:val="69"/>
        </w:numPr>
        <w:tabs>
          <w:tab w:val="left" w:pos="284"/>
        </w:tabs>
        <w:spacing w:line="276" w:lineRule="auto"/>
        <w:ind w:left="426" w:hanging="426"/>
        <w:contextualSpacing/>
        <w:jc w:val="both"/>
        <w:rPr>
          <w:bCs/>
          <w:iCs/>
          <w:sz w:val="20"/>
          <w:szCs w:val="20"/>
          <w:lang w:eastAsia="x-none"/>
        </w:rPr>
      </w:pPr>
      <w:r w:rsidRPr="0007170E">
        <w:rPr>
          <w:bCs/>
          <w:iCs/>
          <w:sz w:val="20"/>
          <w:szCs w:val="20"/>
          <w:lang w:eastAsia="x-none"/>
        </w:rPr>
        <w:t>Kabina 2 osobowa przenośna.</w:t>
      </w:r>
    </w:p>
    <w:p w14:paraId="7EB06D6E" w14:textId="77777777" w:rsidR="0007170E" w:rsidRPr="0007170E" w:rsidRDefault="0007170E" w:rsidP="00062F08">
      <w:pPr>
        <w:numPr>
          <w:ilvl w:val="0"/>
          <w:numId w:val="69"/>
        </w:numPr>
        <w:tabs>
          <w:tab w:val="left" w:pos="284"/>
        </w:tabs>
        <w:spacing w:line="276" w:lineRule="auto"/>
        <w:ind w:left="284" w:hanging="284"/>
        <w:contextualSpacing/>
        <w:jc w:val="both"/>
        <w:rPr>
          <w:bCs/>
          <w:iCs/>
          <w:sz w:val="20"/>
          <w:szCs w:val="20"/>
          <w:lang w:eastAsia="x-none"/>
        </w:rPr>
      </w:pPr>
      <w:r w:rsidRPr="0007170E">
        <w:rPr>
          <w:bCs/>
          <w:iCs/>
          <w:sz w:val="20"/>
          <w:szCs w:val="20"/>
          <w:lang w:eastAsia="x-none"/>
        </w:rPr>
        <w:t>Kabina 1 osobowa przenośna.</w:t>
      </w:r>
    </w:p>
    <w:p w14:paraId="51631251"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c. Centralna jednostka kontrolna.</w:t>
      </w:r>
    </w:p>
    <w:p w14:paraId="60C282EB"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d. Transmiter podczerwieni.</w:t>
      </w:r>
    </w:p>
    <w:p w14:paraId="212554E1"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e. Promiennik podczerwieni.</w:t>
      </w:r>
    </w:p>
    <w:p w14:paraId="3035F79B"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f. Zapewnienie podglądu tłumacza : monitor, kamera.</w:t>
      </w:r>
    </w:p>
    <w:p w14:paraId="2168D42C"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g. Pulpity tłumacza – 2 szt.</w:t>
      </w:r>
    </w:p>
    <w:p w14:paraId="4DA04DD0"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h. Pulpit uczestnika / przewodniczącego (delegata).</w:t>
      </w:r>
    </w:p>
    <w:p w14:paraId="19D5F663" w14:textId="77777777" w:rsidR="0007170E" w:rsidRPr="0007170E" w:rsidRDefault="0007170E" w:rsidP="0007170E">
      <w:pPr>
        <w:tabs>
          <w:tab w:val="left" w:pos="284"/>
        </w:tabs>
        <w:spacing w:line="276" w:lineRule="auto"/>
        <w:jc w:val="both"/>
        <w:rPr>
          <w:bCs/>
          <w:iCs/>
          <w:sz w:val="20"/>
          <w:szCs w:val="20"/>
          <w:lang w:eastAsia="x-none"/>
        </w:rPr>
      </w:pPr>
      <w:r w:rsidRPr="0007170E">
        <w:rPr>
          <w:bCs/>
          <w:iCs/>
          <w:sz w:val="20"/>
          <w:szCs w:val="20"/>
          <w:lang w:eastAsia="x-none"/>
        </w:rPr>
        <w:t>i. Odbiorniki podczerwieni ze słuchawkami.</w:t>
      </w:r>
    </w:p>
    <w:p w14:paraId="4059F4EE" w14:textId="77777777" w:rsidR="0007170E" w:rsidRPr="0007170E" w:rsidRDefault="0007170E" w:rsidP="0007170E">
      <w:pPr>
        <w:tabs>
          <w:tab w:val="left" w:pos="284"/>
        </w:tabs>
        <w:spacing w:line="276" w:lineRule="auto"/>
        <w:jc w:val="both"/>
        <w:rPr>
          <w:bCs/>
          <w:iCs/>
          <w:sz w:val="20"/>
          <w:szCs w:val="20"/>
          <w:lang w:eastAsia="x-none"/>
        </w:rPr>
      </w:pPr>
    </w:p>
    <w:p w14:paraId="56161471" w14:textId="77777777" w:rsidR="0007170E" w:rsidRPr="0007170E" w:rsidRDefault="0007170E" w:rsidP="0007170E">
      <w:pPr>
        <w:tabs>
          <w:tab w:val="left" w:pos="284"/>
        </w:tabs>
        <w:spacing w:line="276" w:lineRule="auto"/>
        <w:jc w:val="both"/>
        <w:rPr>
          <w:bCs/>
          <w:iCs/>
          <w:sz w:val="20"/>
          <w:szCs w:val="20"/>
          <w:u w:val="single"/>
          <w:lang w:eastAsia="x-none"/>
        </w:rPr>
      </w:pPr>
      <w:r w:rsidRPr="0007170E">
        <w:rPr>
          <w:bCs/>
          <w:iCs/>
          <w:sz w:val="20"/>
          <w:szCs w:val="20"/>
          <w:u w:val="single"/>
          <w:lang w:eastAsia="x-none"/>
        </w:rPr>
        <w:t>Projektor multimedialny.</w:t>
      </w:r>
    </w:p>
    <w:p w14:paraId="281B25EB" w14:textId="09534FFE" w:rsidR="0007170E" w:rsidRPr="0007170E" w:rsidRDefault="0007170E" w:rsidP="00062F08">
      <w:pPr>
        <w:numPr>
          <w:ilvl w:val="0"/>
          <w:numId w:val="70"/>
        </w:numPr>
        <w:tabs>
          <w:tab w:val="left" w:pos="284"/>
        </w:tabs>
        <w:spacing w:line="276" w:lineRule="auto"/>
        <w:ind w:left="709" w:hanging="709"/>
        <w:contextualSpacing/>
        <w:jc w:val="both"/>
        <w:rPr>
          <w:bCs/>
          <w:iCs/>
          <w:sz w:val="20"/>
          <w:szCs w:val="20"/>
          <w:lang w:eastAsia="x-none"/>
        </w:rPr>
      </w:pPr>
      <w:r w:rsidRPr="0007170E">
        <w:rPr>
          <w:bCs/>
          <w:iCs/>
          <w:sz w:val="20"/>
          <w:szCs w:val="20"/>
          <w:lang w:eastAsia="x-none"/>
        </w:rPr>
        <w:t>Ekran o wymiarach</w:t>
      </w:r>
      <w:r>
        <w:rPr>
          <w:bCs/>
          <w:iCs/>
          <w:sz w:val="20"/>
          <w:szCs w:val="20"/>
          <w:lang w:eastAsia="x-none"/>
        </w:rPr>
        <w:t xml:space="preserve"> 200x200 cm</w:t>
      </w:r>
    </w:p>
    <w:p w14:paraId="348A6D4E" w14:textId="77777777" w:rsidR="0007170E" w:rsidRPr="0007170E" w:rsidRDefault="0007170E" w:rsidP="00062F08">
      <w:pPr>
        <w:numPr>
          <w:ilvl w:val="0"/>
          <w:numId w:val="70"/>
        </w:numPr>
        <w:tabs>
          <w:tab w:val="left" w:pos="284"/>
        </w:tabs>
        <w:spacing w:line="276" w:lineRule="auto"/>
        <w:ind w:left="709" w:hanging="709"/>
        <w:contextualSpacing/>
        <w:jc w:val="both"/>
        <w:rPr>
          <w:bCs/>
          <w:iCs/>
          <w:sz w:val="20"/>
          <w:szCs w:val="20"/>
          <w:lang w:eastAsia="x-none"/>
        </w:rPr>
      </w:pPr>
      <w:r w:rsidRPr="0007170E">
        <w:rPr>
          <w:bCs/>
          <w:iCs/>
          <w:sz w:val="20"/>
          <w:szCs w:val="20"/>
          <w:lang w:eastAsia="x-none"/>
        </w:rPr>
        <w:t>Okablowanie.</w:t>
      </w:r>
    </w:p>
    <w:p w14:paraId="3D90275F" w14:textId="77777777" w:rsidR="0007170E" w:rsidRPr="0007170E" w:rsidRDefault="0007170E" w:rsidP="0007170E">
      <w:pPr>
        <w:tabs>
          <w:tab w:val="left" w:pos="284"/>
        </w:tabs>
        <w:spacing w:line="276" w:lineRule="auto"/>
        <w:jc w:val="both"/>
        <w:rPr>
          <w:bCs/>
          <w:iCs/>
          <w:sz w:val="20"/>
          <w:szCs w:val="20"/>
          <w:u w:val="single"/>
          <w:lang w:eastAsia="x-none"/>
        </w:rPr>
      </w:pPr>
    </w:p>
    <w:p w14:paraId="5E433FC7" w14:textId="77777777" w:rsidR="0007170E" w:rsidRPr="0007170E" w:rsidRDefault="0007170E" w:rsidP="00062F08">
      <w:pPr>
        <w:numPr>
          <w:ilvl w:val="0"/>
          <w:numId w:val="71"/>
        </w:numPr>
        <w:tabs>
          <w:tab w:val="left" w:pos="245"/>
        </w:tabs>
        <w:autoSpaceDE w:val="0"/>
        <w:autoSpaceDN w:val="0"/>
        <w:adjustRightInd w:val="0"/>
        <w:spacing w:line="276" w:lineRule="auto"/>
        <w:jc w:val="both"/>
        <w:rPr>
          <w:sz w:val="20"/>
          <w:szCs w:val="20"/>
        </w:rPr>
      </w:pPr>
      <w:r w:rsidRPr="0007170E">
        <w:rPr>
          <w:sz w:val="20"/>
          <w:szCs w:val="20"/>
        </w:rPr>
        <w:t>Wykonawca odpowiada za właściwy dobór sprzętu do uzyskania usługi o właściwej najlepszej jakości usługi nagłośnienia, dostosowanej do kubatury i uwarunkowań miejsca konferencji, wolnego od usterek i sprawnego technicznie.</w:t>
      </w:r>
    </w:p>
    <w:p w14:paraId="54F28E15" w14:textId="7092E709" w:rsidR="0007170E" w:rsidRPr="0007170E" w:rsidRDefault="0007170E" w:rsidP="00062F08">
      <w:pPr>
        <w:numPr>
          <w:ilvl w:val="0"/>
          <w:numId w:val="71"/>
        </w:numPr>
        <w:tabs>
          <w:tab w:val="left" w:pos="245"/>
        </w:tabs>
        <w:autoSpaceDE w:val="0"/>
        <w:autoSpaceDN w:val="0"/>
        <w:adjustRightInd w:val="0"/>
        <w:spacing w:line="276" w:lineRule="auto"/>
        <w:jc w:val="both"/>
        <w:rPr>
          <w:sz w:val="20"/>
          <w:szCs w:val="20"/>
        </w:rPr>
      </w:pPr>
      <w:r w:rsidRPr="0007170E">
        <w:rPr>
          <w:sz w:val="20"/>
          <w:szCs w:val="20"/>
        </w:rPr>
        <w:lastRenderedPageBreak/>
        <w:t xml:space="preserve">Zamawiający w </w:t>
      </w:r>
      <w:r w:rsidR="000A773F">
        <w:rPr>
          <w:sz w:val="20"/>
          <w:szCs w:val="20"/>
        </w:rPr>
        <w:t>Z</w:t>
      </w:r>
      <w:r w:rsidRPr="0007170E">
        <w:rPr>
          <w:sz w:val="20"/>
          <w:szCs w:val="20"/>
        </w:rPr>
        <w:t xml:space="preserve">leceniu określi </w:t>
      </w:r>
      <w:r w:rsidR="00554803">
        <w:rPr>
          <w:sz w:val="20"/>
          <w:szCs w:val="20"/>
        </w:rPr>
        <w:t>liczbę</w:t>
      </w:r>
      <w:r w:rsidRPr="0007170E">
        <w:rPr>
          <w:sz w:val="20"/>
          <w:szCs w:val="20"/>
        </w:rPr>
        <w:t xml:space="preserve"> i rodzaj sprzętu niezbędnego do wykonania usługi. Zamawiający zastrzega sobie możliwość </w:t>
      </w:r>
      <w:r w:rsidR="000A773F">
        <w:rPr>
          <w:sz w:val="20"/>
          <w:szCs w:val="20"/>
        </w:rPr>
        <w:t>Z</w:t>
      </w:r>
      <w:r w:rsidRPr="0007170E">
        <w:rPr>
          <w:sz w:val="20"/>
          <w:szCs w:val="20"/>
        </w:rPr>
        <w:t>lecania wszystkich lub tylko niektórych elementów systemów.</w:t>
      </w:r>
    </w:p>
    <w:p w14:paraId="78419ED5" w14:textId="7CD5FB2A" w:rsidR="0007170E" w:rsidRPr="0007170E" w:rsidRDefault="0007170E" w:rsidP="00062F08">
      <w:pPr>
        <w:numPr>
          <w:ilvl w:val="0"/>
          <w:numId w:val="72"/>
        </w:numPr>
        <w:tabs>
          <w:tab w:val="left" w:pos="274"/>
        </w:tabs>
        <w:autoSpaceDE w:val="0"/>
        <w:autoSpaceDN w:val="0"/>
        <w:adjustRightInd w:val="0"/>
        <w:spacing w:line="276" w:lineRule="auto"/>
        <w:jc w:val="both"/>
        <w:rPr>
          <w:sz w:val="20"/>
          <w:szCs w:val="20"/>
        </w:rPr>
      </w:pPr>
      <w:r w:rsidRPr="0007170E">
        <w:rPr>
          <w:sz w:val="20"/>
          <w:szCs w:val="20"/>
        </w:rPr>
        <w:t>Zamawiający nie precyzuje minimalnych parametrów technicznych poszczególnych urządzeń</w:t>
      </w:r>
      <w:r w:rsidR="00546C37">
        <w:rPr>
          <w:sz w:val="20"/>
          <w:szCs w:val="20"/>
        </w:rPr>
        <w:t>.</w:t>
      </w:r>
      <w:r w:rsidR="00546C37" w:rsidRPr="0007170E">
        <w:rPr>
          <w:sz w:val="20"/>
          <w:szCs w:val="20"/>
        </w:rPr>
        <w:t xml:space="preserve"> </w:t>
      </w:r>
      <w:r w:rsidR="00546C37">
        <w:rPr>
          <w:sz w:val="20"/>
          <w:szCs w:val="20"/>
        </w:rPr>
        <w:t>W</w:t>
      </w:r>
      <w:r w:rsidR="00546C37" w:rsidRPr="0007170E">
        <w:rPr>
          <w:sz w:val="20"/>
          <w:szCs w:val="20"/>
        </w:rPr>
        <w:t xml:space="preserve">ykonawca </w:t>
      </w:r>
      <w:r w:rsidR="00546C37">
        <w:rPr>
          <w:sz w:val="20"/>
          <w:szCs w:val="20"/>
        </w:rPr>
        <w:t xml:space="preserve">musi zapewnić </w:t>
      </w:r>
      <w:r w:rsidRPr="0007170E">
        <w:rPr>
          <w:sz w:val="20"/>
          <w:szCs w:val="20"/>
        </w:rPr>
        <w:t>profesjonalny</w:t>
      </w:r>
      <w:r w:rsidR="00931141">
        <w:rPr>
          <w:sz w:val="20"/>
          <w:szCs w:val="20"/>
        </w:rPr>
        <w:t xml:space="preserve"> </w:t>
      </w:r>
      <w:r w:rsidRPr="0007170E">
        <w:rPr>
          <w:sz w:val="20"/>
          <w:szCs w:val="20"/>
        </w:rPr>
        <w:t>sprzęt do wykonania usług.</w:t>
      </w:r>
    </w:p>
    <w:p w14:paraId="08773E1B" w14:textId="7CA53662" w:rsidR="0007170E" w:rsidRPr="0007170E" w:rsidRDefault="0007170E" w:rsidP="00062F08">
      <w:pPr>
        <w:numPr>
          <w:ilvl w:val="0"/>
          <w:numId w:val="72"/>
        </w:numPr>
        <w:tabs>
          <w:tab w:val="left" w:pos="274"/>
        </w:tabs>
        <w:autoSpaceDE w:val="0"/>
        <w:autoSpaceDN w:val="0"/>
        <w:adjustRightInd w:val="0"/>
        <w:spacing w:line="276" w:lineRule="auto"/>
        <w:jc w:val="both"/>
        <w:rPr>
          <w:sz w:val="20"/>
          <w:szCs w:val="20"/>
        </w:rPr>
      </w:pPr>
      <w:r w:rsidRPr="0007170E">
        <w:rPr>
          <w:sz w:val="20"/>
          <w:szCs w:val="20"/>
        </w:rPr>
        <w:t xml:space="preserve">Zamawiający każdorazowo w </w:t>
      </w:r>
      <w:r w:rsidR="000A773F">
        <w:rPr>
          <w:sz w:val="20"/>
          <w:szCs w:val="20"/>
        </w:rPr>
        <w:t>Z</w:t>
      </w:r>
      <w:r w:rsidRPr="0007170E">
        <w:rPr>
          <w:sz w:val="20"/>
          <w:szCs w:val="20"/>
        </w:rPr>
        <w:t>leceniu wskaże lokalizację konferencji oraz inne istotne uwarunkowania wykonania usługi.</w:t>
      </w:r>
    </w:p>
    <w:p w14:paraId="61963480" w14:textId="77777777" w:rsidR="0007170E" w:rsidRPr="0007170E" w:rsidRDefault="0007170E" w:rsidP="00062F08">
      <w:pPr>
        <w:numPr>
          <w:ilvl w:val="0"/>
          <w:numId w:val="72"/>
        </w:numPr>
        <w:tabs>
          <w:tab w:val="left" w:pos="274"/>
        </w:tabs>
        <w:autoSpaceDE w:val="0"/>
        <w:autoSpaceDN w:val="0"/>
        <w:adjustRightInd w:val="0"/>
        <w:spacing w:line="276" w:lineRule="auto"/>
        <w:jc w:val="both"/>
        <w:rPr>
          <w:sz w:val="20"/>
          <w:szCs w:val="20"/>
        </w:rPr>
      </w:pPr>
      <w:r w:rsidRPr="0007170E">
        <w:rPr>
          <w:sz w:val="20"/>
          <w:szCs w:val="20"/>
        </w:rPr>
        <w:t>Zamawiający informuje, iż możliwa jest realizacja usługi w tzw. plenerze tj. poza obiektem, wówczas Wykonawca będzie zobowiązany do zabezpieczeniem sprzętu przed niekorzystnymi warunkami atmosferycznymi.</w:t>
      </w:r>
    </w:p>
    <w:p w14:paraId="5A68F029" w14:textId="77777777" w:rsidR="0007170E" w:rsidRPr="0007170E" w:rsidRDefault="0007170E" w:rsidP="00062F08">
      <w:pPr>
        <w:numPr>
          <w:ilvl w:val="0"/>
          <w:numId w:val="72"/>
        </w:numPr>
        <w:tabs>
          <w:tab w:val="left" w:pos="274"/>
        </w:tabs>
        <w:autoSpaceDE w:val="0"/>
        <w:autoSpaceDN w:val="0"/>
        <w:adjustRightInd w:val="0"/>
        <w:spacing w:line="276" w:lineRule="auto"/>
        <w:jc w:val="both"/>
        <w:rPr>
          <w:sz w:val="20"/>
          <w:szCs w:val="20"/>
        </w:rPr>
      </w:pPr>
      <w:r w:rsidRPr="0007170E">
        <w:rPr>
          <w:sz w:val="20"/>
          <w:szCs w:val="20"/>
        </w:rPr>
        <w:t>Zamawiający informuje, iż w szczególności miejscem wykonania usług są lokalizacje:</w:t>
      </w:r>
    </w:p>
    <w:p w14:paraId="06D230AF" w14:textId="77777777" w:rsidR="0007170E" w:rsidRPr="0007170E" w:rsidRDefault="0007170E" w:rsidP="0007170E">
      <w:pPr>
        <w:tabs>
          <w:tab w:val="left" w:pos="284"/>
        </w:tabs>
        <w:spacing w:line="276" w:lineRule="auto"/>
        <w:jc w:val="both"/>
        <w:rPr>
          <w:bCs/>
          <w:iCs/>
          <w:sz w:val="20"/>
          <w:szCs w:val="20"/>
          <w:lang w:eastAsia="x-none"/>
        </w:rPr>
      </w:pPr>
    </w:p>
    <w:p w14:paraId="48A2709B" w14:textId="77777777" w:rsidR="0007170E" w:rsidRPr="0007170E" w:rsidRDefault="0007170E" w:rsidP="00062F08">
      <w:pPr>
        <w:numPr>
          <w:ilvl w:val="0"/>
          <w:numId w:val="68"/>
        </w:numPr>
        <w:tabs>
          <w:tab w:val="left" w:pos="1008"/>
        </w:tabs>
        <w:autoSpaceDE w:val="0"/>
        <w:autoSpaceDN w:val="0"/>
        <w:adjustRightInd w:val="0"/>
        <w:spacing w:line="276" w:lineRule="auto"/>
        <w:ind w:left="662"/>
        <w:jc w:val="both"/>
        <w:rPr>
          <w:sz w:val="20"/>
          <w:szCs w:val="20"/>
        </w:rPr>
      </w:pPr>
      <w:r w:rsidRPr="0007170E">
        <w:rPr>
          <w:sz w:val="20"/>
          <w:szCs w:val="20"/>
        </w:rPr>
        <w:t>ul. Koszykowa 6 (kubatura pomieszczeń około 60 m²),</w:t>
      </w:r>
    </w:p>
    <w:p w14:paraId="1AC6CBA5" w14:textId="77777777" w:rsidR="0007170E" w:rsidRPr="0007170E" w:rsidRDefault="0007170E" w:rsidP="00062F08">
      <w:pPr>
        <w:numPr>
          <w:ilvl w:val="0"/>
          <w:numId w:val="68"/>
        </w:numPr>
        <w:tabs>
          <w:tab w:val="left" w:pos="1008"/>
        </w:tabs>
        <w:autoSpaceDE w:val="0"/>
        <w:autoSpaceDN w:val="0"/>
        <w:adjustRightInd w:val="0"/>
        <w:spacing w:line="276" w:lineRule="auto"/>
        <w:ind w:left="662"/>
        <w:jc w:val="both"/>
        <w:rPr>
          <w:sz w:val="20"/>
          <w:szCs w:val="20"/>
        </w:rPr>
      </w:pPr>
      <w:r w:rsidRPr="0007170E">
        <w:rPr>
          <w:sz w:val="20"/>
          <w:szCs w:val="20"/>
        </w:rPr>
        <w:t xml:space="preserve">kompleks: ul. Ujazdowskie 19/Al. Róż 2/ul. Chopina 1 (kubatura pomieszczeń </w:t>
      </w:r>
      <w:r w:rsidRPr="0007170E">
        <w:rPr>
          <w:sz w:val="20"/>
          <w:szCs w:val="20"/>
        </w:rPr>
        <w:br/>
        <w:t>około 100m²),</w:t>
      </w:r>
    </w:p>
    <w:p w14:paraId="577F2A8B" w14:textId="77777777" w:rsidR="0007170E" w:rsidRPr="0007170E" w:rsidRDefault="0007170E" w:rsidP="00062F08">
      <w:pPr>
        <w:numPr>
          <w:ilvl w:val="0"/>
          <w:numId w:val="68"/>
        </w:numPr>
        <w:tabs>
          <w:tab w:val="left" w:pos="1008"/>
        </w:tabs>
        <w:autoSpaceDE w:val="0"/>
        <w:autoSpaceDN w:val="0"/>
        <w:adjustRightInd w:val="0"/>
        <w:spacing w:line="276" w:lineRule="auto"/>
        <w:ind w:left="662"/>
        <w:jc w:val="both"/>
        <w:rPr>
          <w:sz w:val="20"/>
          <w:szCs w:val="20"/>
        </w:rPr>
      </w:pPr>
      <w:r w:rsidRPr="0007170E">
        <w:rPr>
          <w:sz w:val="20"/>
          <w:szCs w:val="20"/>
        </w:rPr>
        <w:t>ul. Czerniakowska 100 (kubatura pomieszczeń około 100 m²),</w:t>
      </w:r>
    </w:p>
    <w:p w14:paraId="448FF9C7" w14:textId="77777777" w:rsidR="0007170E" w:rsidRPr="0007170E" w:rsidRDefault="0007170E" w:rsidP="00062F08">
      <w:pPr>
        <w:numPr>
          <w:ilvl w:val="0"/>
          <w:numId w:val="68"/>
        </w:numPr>
        <w:tabs>
          <w:tab w:val="left" w:pos="1008"/>
        </w:tabs>
        <w:autoSpaceDE w:val="0"/>
        <w:autoSpaceDN w:val="0"/>
        <w:adjustRightInd w:val="0"/>
        <w:spacing w:line="276" w:lineRule="auto"/>
        <w:ind w:left="662"/>
        <w:jc w:val="both"/>
        <w:rPr>
          <w:sz w:val="20"/>
          <w:szCs w:val="20"/>
        </w:rPr>
      </w:pPr>
      <w:r w:rsidRPr="0007170E">
        <w:rPr>
          <w:sz w:val="20"/>
          <w:szCs w:val="20"/>
        </w:rPr>
        <w:t>ul. Zwycięzców 34 (kubatura pomieszczeń około 100 m²),</w:t>
      </w:r>
    </w:p>
    <w:p w14:paraId="626E149E" w14:textId="77777777" w:rsidR="0007170E" w:rsidRPr="0007170E" w:rsidRDefault="0007170E" w:rsidP="00062F08">
      <w:pPr>
        <w:numPr>
          <w:ilvl w:val="0"/>
          <w:numId w:val="68"/>
        </w:numPr>
        <w:tabs>
          <w:tab w:val="left" w:pos="1008"/>
        </w:tabs>
        <w:autoSpaceDE w:val="0"/>
        <w:autoSpaceDN w:val="0"/>
        <w:adjustRightInd w:val="0"/>
        <w:spacing w:line="276" w:lineRule="auto"/>
        <w:ind w:left="662"/>
        <w:jc w:val="both"/>
        <w:rPr>
          <w:sz w:val="20"/>
          <w:szCs w:val="20"/>
        </w:rPr>
      </w:pPr>
      <w:r w:rsidRPr="0007170E">
        <w:rPr>
          <w:sz w:val="20"/>
          <w:szCs w:val="20"/>
        </w:rPr>
        <w:t>Al. Ujazdowskie 11 (kubatura pomieszczeń około 200 m²),</w:t>
      </w:r>
    </w:p>
    <w:p w14:paraId="3419DC9F" w14:textId="77777777" w:rsidR="0007170E" w:rsidRPr="0007170E" w:rsidRDefault="0007170E" w:rsidP="00062F08">
      <w:pPr>
        <w:numPr>
          <w:ilvl w:val="0"/>
          <w:numId w:val="68"/>
        </w:numPr>
        <w:tabs>
          <w:tab w:val="left" w:pos="1008"/>
        </w:tabs>
        <w:autoSpaceDE w:val="0"/>
        <w:autoSpaceDN w:val="0"/>
        <w:adjustRightInd w:val="0"/>
        <w:spacing w:line="276" w:lineRule="auto"/>
        <w:ind w:left="662"/>
        <w:jc w:val="both"/>
        <w:rPr>
          <w:sz w:val="20"/>
          <w:szCs w:val="20"/>
        </w:rPr>
      </w:pPr>
      <w:r w:rsidRPr="0007170E">
        <w:rPr>
          <w:sz w:val="20"/>
          <w:szCs w:val="20"/>
        </w:rPr>
        <w:t>ul. Rakowiecka 26/30 (kubatura pomieszczeń około 350 m²),</w:t>
      </w:r>
    </w:p>
    <w:p w14:paraId="5F3196D4" w14:textId="77777777" w:rsidR="0007170E" w:rsidRPr="0007170E" w:rsidRDefault="0007170E" w:rsidP="00062F08">
      <w:pPr>
        <w:numPr>
          <w:ilvl w:val="0"/>
          <w:numId w:val="68"/>
        </w:numPr>
        <w:tabs>
          <w:tab w:val="left" w:pos="1008"/>
        </w:tabs>
        <w:autoSpaceDE w:val="0"/>
        <w:autoSpaceDN w:val="0"/>
        <w:adjustRightInd w:val="0"/>
        <w:spacing w:line="276" w:lineRule="auto"/>
        <w:ind w:left="662"/>
        <w:jc w:val="both"/>
        <w:rPr>
          <w:bCs/>
          <w:iCs/>
          <w:sz w:val="20"/>
          <w:szCs w:val="20"/>
          <w:lang w:eastAsia="x-none"/>
        </w:rPr>
      </w:pPr>
      <w:r w:rsidRPr="0007170E">
        <w:rPr>
          <w:sz w:val="20"/>
          <w:szCs w:val="20"/>
        </w:rPr>
        <w:t>ul. Rakowiecka 37  (kubatura pomieszczeń około 2000 m²).</w:t>
      </w:r>
    </w:p>
    <w:p w14:paraId="0C741F68" w14:textId="77777777" w:rsidR="0007170E" w:rsidRPr="0007170E" w:rsidRDefault="0007170E" w:rsidP="0007170E">
      <w:pPr>
        <w:tabs>
          <w:tab w:val="left" w:pos="1008"/>
        </w:tabs>
        <w:autoSpaceDE w:val="0"/>
        <w:autoSpaceDN w:val="0"/>
        <w:adjustRightInd w:val="0"/>
        <w:spacing w:line="276" w:lineRule="auto"/>
        <w:ind w:left="662"/>
        <w:jc w:val="both"/>
        <w:rPr>
          <w:bCs/>
          <w:iCs/>
          <w:sz w:val="20"/>
          <w:szCs w:val="20"/>
          <w:lang w:eastAsia="x-none"/>
        </w:rPr>
      </w:pPr>
    </w:p>
    <w:p w14:paraId="5DE58AD5" w14:textId="77777777" w:rsidR="0007170E" w:rsidRPr="0007170E" w:rsidRDefault="0007170E" w:rsidP="0007170E">
      <w:pPr>
        <w:tabs>
          <w:tab w:val="left" w:pos="0"/>
        </w:tabs>
        <w:autoSpaceDE w:val="0"/>
        <w:autoSpaceDN w:val="0"/>
        <w:adjustRightInd w:val="0"/>
        <w:spacing w:line="276" w:lineRule="auto"/>
        <w:jc w:val="both"/>
        <w:rPr>
          <w:bCs/>
          <w:iCs/>
          <w:sz w:val="20"/>
          <w:szCs w:val="20"/>
          <w:lang w:eastAsia="x-none"/>
        </w:rPr>
      </w:pPr>
      <w:r w:rsidRPr="0007170E">
        <w:rPr>
          <w:bCs/>
          <w:iCs/>
          <w:sz w:val="20"/>
          <w:szCs w:val="20"/>
          <w:lang w:eastAsia="x-none"/>
        </w:rPr>
        <w:t>Jednocześnie Zamawiający nie wyklucza realizacji usługi w innej lokalizacji na terenie m.st. Warszawy i obsługi nagłośnieniowej podczas spotkań plenerowych niezaplanowanych wcześniej.</w:t>
      </w:r>
    </w:p>
    <w:p w14:paraId="4A0BF41B" w14:textId="77777777" w:rsidR="0007170E" w:rsidRPr="0007170E" w:rsidRDefault="0007170E" w:rsidP="0007170E">
      <w:pPr>
        <w:tabs>
          <w:tab w:val="left" w:pos="1008"/>
        </w:tabs>
        <w:autoSpaceDE w:val="0"/>
        <w:autoSpaceDN w:val="0"/>
        <w:adjustRightInd w:val="0"/>
        <w:spacing w:line="276" w:lineRule="auto"/>
        <w:jc w:val="both"/>
        <w:rPr>
          <w:bCs/>
          <w:iCs/>
          <w:sz w:val="20"/>
          <w:szCs w:val="20"/>
          <w:lang w:eastAsia="x-none"/>
        </w:rPr>
      </w:pPr>
      <w:r w:rsidRPr="0007170E">
        <w:rPr>
          <w:bCs/>
          <w:iCs/>
          <w:sz w:val="20"/>
          <w:szCs w:val="20"/>
          <w:lang w:eastAsia="x-none"/>
        </w:rPr>
        <w:t xml:space="preserve"> </w:t>
      </w:r>
    </w:p>
    <w:p w14:paraId="14081635" w14:textId="77777777" w:rsidR="0007170E" w:rsidRPr="0007170E" w:rsidRDefault="0007170E" w:rsidP="0007170E">
      <w:pPr>
        <w:pStyle w:val="Style2"/>
        <w:widowControl/>
        <w:spacing w:line="276" w:lineRule="auto"/>
        <w:ind w:right="317"/>
        <w:rPr>
          <w:rStyle w:val="FontStyle24"/>
          <w:sz w:val="20"/>
          <w:szCs w:val="20"/>
        </w:rPr>
      </w:pPr>
    </w:p>
    <w:p w14:paraId="522CDE94" w14:textId="7055ACFF" w:rsidR="0007170E" w:rsidRDefault="0007170E" w:rsidP="0007170E">
      <w:pPr>
        <w:spacing w:line="276" w:lineRule="auto"/>
        <w:jc w:val="both"/>
        <w:rPr>
          <w:rStyle w:val="FontStyle24"/>
          <w:sz w:val="20"/>
          <w:szCs w:val="20"/>
        </w:rPr>
      </w:pPr>
      <w:r w:rsidRPr="0007170E">
        <w:rPr>
          <w:rStyle w:val="FontStyle24"/>
          <w:sz w:val="20"/>
          <w:szCs w:val="20"/>
        </w:rPr>
        <w:br w:type="page"/>
      </w:r>
      <w:r>
        <w:rPr>
          <w:rStyle w:val="FontStyle24"/>
          <w:sz w:val="20"/>
          <w:szCs w:val="20"/>
        </w:rPr>
        <w:lastRenderedPageBreak/>
        <w:br/>
      </w:r>
    </w:p>
    <w:p w14:paraId="4582F208" w14:textId="77777777" w:rsidR="0007170E" w:rsidRDefault="0007170E">
      <w:pPr>
        <w:spacing w:after="160" w:line="259" w:lineRule="auto"/>
        <w:rPr>
          <w:rStyle w:val="FontStyle24"/>
          <w:sz w:val="20"/>
          <w:szCs w:val="20"/>
        </w:rPr>
      </w:pPr>
    </w:p>
    <w:p w14:paraId="7382A16D" w14:textId="77777777" w:rsidR="004849A5" w:rsidRPr="00F32437" w:rsidRDefault="004849A5" w:rsidP="004849A5">
      <w:pPr>
        <w:pStyle w:val="Style2"/>
        <w:widowControl/>
        <w:spacing w:line="276" w:lineRule="auto"/>
        <w:ind w:right="317"/>
        <w:jc w:val="center"/>
        <w:rPr>
          <w:rStyle w:val="FontStyle24"/>
          <w:sz w:val="20"/>
          <w:szCs w:val="20"/>
        </w:rPr>
      </w:pPr>
    </w:p>
    <w:p w14:paraId="2D6F76AC" w14:textId="77777777" w:rsidR="004849A5" w:rsidRPr="00F32437" w:rsidRDefault="004849A5" w:rsidP="004849A5">
      <w:pPr>
        <w:pStyle w:val="Style1"/>
        <w:widowControl/>
        <w:spacing w:line="276" w:lineRule="auto"/>
        <w:ind w:right="922"/>
        <w:rPr>
          <w:sz w:val="20"/>
          <w:szCs w:val="20"/>
        </w:rPr>
      </w:pPr>
    </w:p>
    <w:p w14:paraId="6079D475" w14:textId="678CE09C" w:rsidR="00F00BF6" w:rsidRDefault="00F00BF6" w:rsidP="00F00BF6">
      <w:pPr>
        <w:autoSpaceDE w:val="0"/>
        <w:autoSpaceDN w:val="0"/>
        <w:adjustRightInd w:val="0"/>
        <w:jc w:val="right"/>
        <w:rPr>
          <w:sz w:val="20"/>
          <w:szCs w:val="20"/>
        </w:rPr>
      </w:pPr>
      <w:r w:rsidRPr="0011774B">
        <w:rPr>
          <w:sz w:val="20"/>
          <w:szCs w:val="20"/>
        </w:rPr>
        <w:t xml:space="preserve">Załącznik nr </w:t>
      </w:r>
      <w:r w:rsidR="00192123">
        <w:rPr>
          <w:sz w:val="20"/>
          <w:szCs w:val="20"/>
        </w:rPr>
        <w:t>3</w:t>
      </w:r>
      <w:r w:rsidRPr="0011774B">
        <w:rPr>
          <w:sz w:val="20"/>
          <w:szCs w:val="20"/>
        </w:rPr>
        <w:t xml:space="preserve"> do Umowy………….</w:t>
      </w:r>
    </w:p>
    <w:p w14:paraId="56E04258" w14:textId="77777777" w:rsidR="00192123" w:rsidRPr="0011774B" w:rsidRDefault="00192123" w:rsidP="00F00BF6">
      <w:pPr>
        <w:autoSpaceDE w:val="0"/>
        <w:autoSpaceDN w:val="0"/>
        <w:adjustRightInd w:val="0"/>
        <w:jc w:val="right"/>
        <w:rPr>
          <w:sz w:val="20"/>
          <w:szCs w:val="20"/>
        </w:rPr>
      </w:pPr>
    </w:p>
    <w:p w14:paraId="31845CD6" w14:textId="6CF46EF1" w:rsidR="00F00BF6" w:rsidRPr="00192123" w:rsidRDefault="00192123" w:rsidP="00192123">
      <w:pPr>
        <w:spacing w:after="160" w:line="259" w:lineRule="auto"/>
        <w:jc w:val="center"/>
        <w:rPr>
          <w:b/>
          <w:bCs/>
          <w:sz w:val="20"/>
          <w:szCs w:val="20"/>
        </w:rPr>
      </w:pPr>
      <w:r w:rsidRPr="00192123">
        <w:rPr>
          <w:b/>
          <w:bCs/>
          <w:sz w:val="20"/>
          <w:szCs w:val="20"/>
        </w:rPr>
        <w:t>Wykaz cen jednostkowych</w:t>
      </w:r>
    </w:p>
    <w:p w14:paraId="272EBC2B" w14:textId="46D90993" w:rsidR="00F00BF6" w:rsidRDefault="00F00BF6" w:rsidP="00192123">
      <w:pPr>
        <w:spacing w:after="160" w:line="259" w:lineRule="auto"/>
        <w:jc w:val="center"/>
        <w:rPr>
          <w:sz w:val="20"/>
          <w:szCs w:val="20"/>
        </w:rPr>
      </w:pPr>
      <w:r>
        <w:rPr>
          <w:sz w:val="20"/>
          <w:szCs w:val="20"/>
        </w:rPr>
        <w:t>(zgodnie z ofertą Wykonawcy)</w:t>
      </w:r>
    </w:p>
    <w:p w14:paraId="393D32CA" w14:textId="77777777" w:rsidR="00F00BF6" w:rsidRDefault="00F00BF6">
      <w:pPr>
        <w:spacing w:after="160" w:line="259" w:lineRule="auto"/>
        <w:rPr>
          <w:sz w:val="20"/>
          <w:szCs w:val="20"/>
        </w:rPr>
      </w:pPr>
      <w:r>
        <w:rPr>
          <w:sz w:val="20"/>
          <w:szCs w:val="20"/>
        </w:rPr>
        <w:br w:type="page"/>
      </w:r>
    </w:p>
    <w:p w14:paraId="2812E234" w14:textId="0F5133CF" w:rsidR="0011774B" w:rsidRPr="0011774B" w:rsidRDefault="0011774B" w:rsidP="0011774B">
      <w:pPr>
        <w:autoSpaceDE w:val="0"/>
        <w:autoSpaceDN w:val="0"/>
        <w:adjustRightInd w:val="0"/>
        <w:jc w:val="right"/>
        <w:rPr>
          <w:sz w:val="20"/>
          <w:szCs w:val="20"/>
        </w:rPr>
      </w:pPr>
      <w:r w:rsidRPr="0011774B">
        <w:rPr>
          <w:sz w:val="20"/>
          <w:szCs w:val="20"/>
        </w:rPr>
        <w:lastRenderedPageBreak/>
        <w:t>Załącznik nr 4 do Umowy………….</w:t>
      </w:r>
    </w:p>
    <w:p w14:paraId="777CB822" w14:textId="77777777" w:rsidR="0011774B" w:rsidRPr="0011774B" w:rsidRDefault="0011774B" w:rsidP="0011774B">
      <w:pPr>
        <w:autoSpaceDE w:val="0"/>
        <w:autoSpaceDN w:val="0"/>
        <w:adjustRightInd w:val="0"/>
        <w:ind w:left="3240"/>
        <w:jc w:val="both"/>
        <w:rPr>
          <w:sz w:val="20"/>
          <w:szCs w:val="20"/>
        </w:rPr>
      </w:pPr>
    </w:p>
    <w:p w14:paraId="06B0E8FD" w14:textId="77777777" w:rsidR="0011774B" w:rsidRPr="0011774B" w:rsidRDefault="0011774B" w:rsidP="0011774B">
      <w:pPr>
        <w:autoSpaceDE w:val="0"/>
        <w:autoSpaceDN w:val="0"/>
        <w:adjustRightInd w:val="0"/>
        <w:ind w:left="3240"/>
        <w:jc w:val="both"/>
        <w:rPr>
          <w:sz w:val="20"/>
          <w:szCs w:val="20"/>
        </w:rPr>
      </w:pPr>
    </w:p>
    <w:p w14:paraId="4BE6F678" w14:textId="77777777" w:rsidR="0011774B" w:rsidRPr="0011774B" w:rsidRDefault="0011774B" w:rsidP="0011774B">
      <w:pPr>
        <w:autoSpaceDE w:val="0"/>
        <w:autoSpaceDN w:val="0"/>
        <w:adjustRightInd w:val="0"/>
        <w:ind w:left="3240"/>
        <w:jc w:val="both"/>
        <w:rPr>
          <w:b/>
          <w:bCs/>
          <w:sz w:val="20"/>
          <w:szCs w:val="20"/>
        </w:rPr>
      </w:pPr>
      <w:r w:rsidRPr="0011774B">
        <w:rPr>
          <w:b/>
          <w:bCs/>
          <w:sz w:val="20"/>
          <w:szCs w:val="20"/>
        </w:rPr>
        <w:t>Protokół odbioru usługi</w:t>
      </w:r>
    </w:p>
    <w:p w14:paraId="768A3B26" w14:textId="77777777" w:rsidR="0011774B" w:rsidRPr="0011774B" w:rsidRDefault="0011774B" w:rsidP="0011774B">
      <w:pPr>
        <w:autoSpaceDE w:val="0"/>
        <w:autoSpaceDN w:val="0"/>
        <w:adjustRightInd w:val="0"/>
        <w:rPr>
          <w:sz w:val="20"/>
          <w:szCs w:val="20"/>
        </w:rPr>
      </w:pPr>
    </w:p>
    <w:p w14:paraId="300C0DAD" w14:textId="77777777" w:rsidR="0011774B" w:rsidRPr="0011774B" w:rsidRDefault="0011774B" w:rsidP="0011774B">
      <w:pPr>
        <w:autoSpaceDE w:val="0"/>
        <w:autoSpaceDN w:val="0"/>
        <w:adjustRightInd w:val="0"/>
        <w:rPr>
          <w:sz w:val="20"/>
          <w:szCs w:val="20"/>
        </w:rPr>
      </w:pPr>
    </w:p>
    <w:p w14:paraId="59757CD7" w14:textId="77777777" w:rsidR="0011774B" w:rsidRPr="0011774B" w:rsidRDefault="0011774B" w:rsidP="0011774B">
      <w:pPr>
        <w:autoSpaceDE w:val="0"/>
        <w:autoSpaceDN w:val="0"/>
        <w:adjustRightInd w:val="0"/>
        <w:rPr>
          <w:sz w:val="20"/>
          <w:szCs w:val="20"/>
        </w:rPr>
      </w:pPr>
    </w:p>
    <w:p w14:paraId="0B431987" w14:textId="77777777" w:rsidR="0011774B" w:rsidRPr="0011774B" w:rsidRDefault="0011774B" w:rsidP="0011774B">
      <w:pPr>
        <w:autoSpaceDE w:val="0"/>
        <w:autoSpaceDN w:val="0"/>
        <w:adjustRightInd w:val="0"/>
        <w:rPr>
          <w:sz w:val="20"/>
          <w:szCs w:val="20"/>
        </w:rPr>
      </w:pPr>
    </w:p>
    <w:p w14:paraId="28370638" w14:textId="77777777" w:rsidR="0011774B" w:rsidRPr="0011774B" w:rsidRDefault="0011774B" w:rsidP="0011774B">
      <w:pPr>
        <w:autoSpaceDE w:val="0"/>
        <w:autoSpaceDN w:val="0"/>
        <w:adjustRightInd w:val="0"/>
        <w:rPr>
          <w:sz w:val="20"/>
          <w:szCs w:val="20"/>
        </w:rPr>
      </w:pPr>
      <w:r w:rsidRPr="0011774B">
        <w:rPr>
          <w:sz w:val="20"/>
          <w:szCs w:val="20"/>
        </w:rPr>
        <w:t>ZAMAWIAJĄCY:</w:t>
      </w:r>
    </w:p>
    <w:p w14:paraId="61F65255" w14:textId="77777777" w:rsidR="0011774B" w:rsidRPr="0011774B" w:rsidRDefault="0011774B" w:rsidP="0011774B">
      <w:pPr>
        <w:autoSpaceDE w:val="0"/>
        <w:autoSpaceDN w:val="0"/>
        <w:adjustRightInd w:val="0"/>
        <w:ind w:right="4800"/>
        <w:rPr>
          <w:sz w:val="20"/>
          <w:szCs w:val="20"/>
        </w:rPr>
      </w:pPr>
    </w:p>
    <w:p w14:paraId="33BC114C" w14:textId="77777777" w:rsidR="004849A5" w:rsidRDefault="0011774B" w:rsidP="0011774B">
      <w:pPr>
        <w:autoSpaceDE w:val="0"/>
        <w:autoSpaceDN w:val="0"/>
        <w:adjustRightInd w:val="0"/>
        <w:ind w:right="4800"/>
        <w:rPr>
          <w:i/>
          <w:iCs/>
          <w:sz w:val="20"/>
          <w:szCs w:val="20"/>
        </w:rPr>
      </w:pPr>
      <w:r w:rsidRPr="0011774B">
        <w:rPr>
          <w:i/>
          <w:iCs/>
          <w:sz w:val="20"/>
          <w:szCs w:val="20"/>
        </w:rPr>
        <w:t xml:space="preserve">Ministerstwo Sprawiedliwości </w:t>
      </w:r>
    </w:p>
    <w:p w14:paraId="2FD20ABD" w14:textId="77777777" w:rsidR="004849A5" w:rsidRDefault="0011774B" w:rsidP="0011774B">
      <w:pPr>
        <w:autoSpaceDE w:val="0"/>
        <w:autoSpaceDN w:val="0"/>
        <w:adjustRightInd w:val="0"/>
        <w:ind w:right="4800"/>
        <w:rPr>
          <w:i/>
          <w:iCs/>
          <w:sz w:val="20"/>
          <w:szCs w:val="20"/>
        </w:rPr>
      </w:pPr>
      <w:r w:rsidRPr="0011774B">
        <w:rPr>
          <w:i/>
          <w:iCs/>
          <w:sz w:val="20"/>
          <w:szCs w:val="20"/>
        </w:rPr>
        <w:t xml:space="preserve">Al. Ujazdowskie 11 </w:t>
      </w:r>
    </w:p>
    <w:p w14:paraId="41C1655D" w14:textId="50F05AA3" w:rsidR="0011774B" w:rsidRPr="0011774B" w:rsidRDefault="0011774B" w:rsidP="0011774B">
      <w:pPr>
        <w:autoSpaceDE w:val="0"/>
        <w:autoSpaceDN w:val="0"/>
        <w:adjustRightInd w:val="0"/>
        <w:ind w:right="4800"/>
        <w:rPr>
          <w:i/>
          <w:iCs/>
          <w:sz w:val="20"/>
          <w:szCs w:val="20"/>
        </w:rPr>
      </w:pPr>
      <w:r w:rsidRPr="0011774B">
        <w:rPr>
          <w:i/>
          <w:iCs/>
          <w:sz w:val="20"/>
          <w:szCs w:val="20"/>
        </w:rPr>
        <w:t>00-950 Warszawa</w:t>
      </w:r>
    </w:p>
    <w:p w14:paraId="335A7C80" w14:textId="77777777" w:rsidR="0011774B" w:rsidRPr="0011774B" w:rsidRDefault="0011774B" w:rsidP="0011774B">
      <w:pPr>
        <w:autoSpaceDE w:val="0"/>
        <w:autoSpaceDN w:val="0"/>
        <w:adjustRightInd w:val="0"/>
        <w:rPr>
          <w:sz w:val="20"/>
          <w:szCs w:val="20"/>
        </w:rPr>
      </w:pPr>
    </w:p>
    <w:p w14:paraId="3166FA91" w14:textId="77777777" w:rsidR="0011774B" w:rsidRPr="0011774B" w:rsidRDefault="0011774B" w:rsidP="0011774B">
      <w:pPr>
        <w:autoSpaceDE w:val="0"/>
        <w:autoSpaceDN w:val="0"/>
        <w:adjustRightInd w:val="0"/>
        <w:rPr>
          <w:sz w:val="20"/>
          <w:szCs w:val="20"/>
        </w:rPr>
      </w:pPr>
    </w:p>
    <w:p w14:paraId="56A74BC4" w14:textId="77777777" w:rsidR="0011774B" w:rsidRPr="0011774B" w:rsidRDefault="0011774B" w:rsidP="0011774B">
      <w:pPr>
        <w:autoSpaceDE w:val="0"/>
        <w:autoSpaceDN w:val="0"/>
        <w:adjustRightInd w:val="0"/>
        <w:rPr>
          <w:sz w:val="20"/>
          <w:szCs w:val="20"/>
        </w:rPr>
      </w:pPr>
    </w:p>
    <w:p w14:paraId="6B1275CB" w14:textId="27F2C13D" w:rsidR="0011774B" w:rsidRDefault="0011774B" w:rsidP="0011774B">
      <w:pPr>
        <w:autoSpaceDE w:val="0"/>
        <w:autoSpaceDN w:val="0"/>
        <w:adjustRightInd w:val="0"/>
        <w:rPr>
          <w:sz w:val="20"/>
          <w:szCs w:val="20"/>
        </w:rPr>
      </w:pPr>
      <w:r w:rsidRPr="0011774B">
        <w:rPr>
          <w:sz w:val="20"/>
          <w:szCs w:val="20"/>
        </w:rPr>
        <w:t>Wykonawca:</w:t>
      </w:r>
    </w:p>
    <w:p w14:paraId="26EC0D10" w14:textId="56393F9C" w:rsidR="004849A5" w:rsidRDefault="004849A5" w:rsidP="0011774B">
      <w:pPr>
        <w:autoSpaceDE w:val="0"/>
        <w:autoSpaceDN w:val="0"/>
        <w:adjustRightInd w:val="0"/>
        <w:rPr>
          <w:sz w:val="20"/>
          <w:szCs w:val="20"/>
        </w:rPr>
      </w:pPr>
      <w:r>
        <w:rPr>
          <w:sz w:val="20"/>
          <w:szCs w:val="20"/>
        </w:rPr>
        <w:t>…………………………………</w:t>
      </w:r>
    </w:p>
    <w:p w14:paraId="4F218C7C" w14:textId="77777777" w:rsidR="004849A5" w:rsidRPr="0011774B" w:rsidRDefault="004849A5" w:rsidP="004849A5">
      <w:pPr>
        <w:autoSpaceDE w:val="0"/>
        <w:autoSpaceDN w:val="0"/>
        <w:adjustRightInd w:val="0"/>
        <w:rPr>
          <w:sz w:val="20"/>
          <w:szCs w:val="20"/>
        </w:rPr>
      </w:pPr>
      <w:r>
        <w:rPr>
          <w:sz w:val="20"/>
          <w:szCs w:val="20"/>
        </w:rPr>
        <w:t>…………………………………</w:t>
      </w:r>
    </w:p>
    <w:p w14:paraId="55175261" w14:textId="77777777" w:rsidR="004849A5" w:rsidRPr="0011774B" w:rsidRDefault="004849A5" w:rsidP="004849A5">
      <w:pPr>
        <w:autoSpaceDE w:val="0"/>
        <w:autoSpaceDN w:val="0"/>
        <w:adjustRightInd w:val="0"/>
        <w:rPr>
          <w:sz w:val="20"/>
          <w:szCs w:val="20"/>
        </w:rPr>
      </w:pPr>
      <w:r>
        <w:rPr>
          <w:sz w:val="20"/>
          <w:szCs w:val="20"/>
        </w:rPr>
        <w:t>…………………………………</w:t>
      </w:r>
    </w:p>
    <w:p w14:paraId="6D4A1C03" w14:textId="77777777" w:rsidR="004849A5" w:rsidRPr="0011774B" w:rsidRDefault="004849A5" w:rsidP="0011774B">
      <w:pPr>
        <w:autoSpaceDE w:val="0"/>
        <w:autoSpaceDN w:val="0"/>
        <w:adjustRightInd w:val="0"/>
        <w:rPr>
          <w:sz w:val="20"/>
          <w:szCs w:val="20"/>
        </w:rPr>
      </w:pPr>
    </w:p>
    <w:p w14:paraId="3E3DD38C" w14:textId="77777777" w:rsidR="0011774B" w:rsidRPr="0011774B" w:rsidRDefault="0011774B" w:rsidP="0011774B">
      <w:pPr>
        <w:autoSpaceDE w:val="0"/>
        <w:autoSpaceDN w:val="0"/>
        <w:adjustRightInd w:val="0"/>
        <w:ind w:left="77" w:hanging="77"/>
        <w:jc w:val="both"/>
        <w:rPr>
          <w:sz w:val="20"/>
          <w:szCs w:val="20"/>
        </w:rPr>
      </w:pPr>
    </w:p>
    <w:p w14:paraId="39464D2C" w14:textId="77777777" w:rsidR="004849A5" w:rsidRDefault="0011774B" w:rsidP="0011774B">
      <w:pPr>
        <w:tabs>
          <w:tab w:val="left" w:pos="5693"/>
        </w:tabs>
        <w:autoSpaceDE w:val="0"/>
        <w:autoSpaceDN w:val="0"/>
        <w:adjustRightInd w:val="0"/>
        <w:ind w:left="77" w:hanging="77"/>
        <w:jc w:val="both"/>
        <w:rPr>
          <w:i/>
          <w:iCs/>
          <w:sz w:val="20"/>
          <w:szCs w:val="20"/>
        </w:rPr>
      </w:pPr>
      <w:r w:rsidRPr="0011774B">
        <w:rPr>
          <w:i/>
          <w:iCs/>
          <w:sz w:val="20"/>
          <w:szCs w:val="20"/>
        </w:rPr>
        <w:t xml:space="preserve">Potwierdzam należyte*/nienależyte* wykonanie usługi objętych przedmiotem </w:t>
      </w:r>
    </w:p>
    <w:p w14:paraId="2430C7CB" w14:textId="77777777" w:rsidR="004849A5" w:rsidRDefault="004849A5" w:rsidP="0011774B">
      <w:pPr>
        <w:tabs>
          <w:tab w:val="left" w:pos="5693"/>
        </w:tabs>
        <w:autoSpaceDE w:val="0"/>
        <w:autoSpaceDN w:val="0"/>
        <w:adjustRightInd w:val="0"/>
        <w:ind w:left="77" w:hanging="77"/>
        <w:jc w:val="both"/>
        <w:rPr>
          <w:i/>
          <w:iCs/>
          <w:sz w:val="20"/>
          <w:szCs w:val="20"/>
        </w:rPr>
      </w:pPr>
    </w:p>
    <w:p w14:paraId="4B482810" w14:textId="77777777" w:rsidR="004849A5" w:rsidRDefault="004849A5" w:rsidP="0011774B">
      <w:pPr>
        <w:tabs>
          <w:tab w:val="left" w:pos="5693"/>
        </w:tabs>
        <w:autoSpaceDE w:val="0"/>
        <w:autoSpaceDN w:val="0"/>
        <w:adjustRightInd w:val="0"/>
        <w:ind w:left="77" w:hanging="77"/>
        <w:jc w:val="both"/>
        <w:rPr>
          <w:i/>
          <w:iCs/>
          <w:sz w:val="20"/>
          <w:szCs w:val="20"/>
        </w:rPr>
      </w:pPr>
    </w:p>
    <w:p w14:paraId="6B812B9D" w14:textId="77777777" w:rsidR="004849A5" w:rsidRDefault="004849A5" w:rsidP="0011774B">
      <w:pPr>
        <w:tabs>
          <w:tab w:val="left" w:pos="5693"/>
        </w:tabs>
        <w:autoSpaceDE w:val="0"/>
        <w:autoSpaceDN w:val="0"/>
        <w:adjustRightInd w:val="0"/>
        <w:ind w:left="77" w:hanging="77"/>
        <w:jc w:val="both"/>
        <w:rPr>
          <w:i/>
          <w:iCs/>
          <w:sz w:val="20"/>
          <w:szCs w:val="20"/>
        </w:rPr>
      </w:pPr>
    </w:p>
    <w:p w14:paraId="40BB7F9C" w14:textId="424163F5" w:rsidR="0011774B" w:rsidRPr="0011774B" w:rsidRDefault="0011774B" w:rsidP="004849A5">
      <w:pPr>
        <w:tabs>
          <w:tab w:val="left" w:pos="5693"/>
        </w:tabs>
        <w:autoSpaceDE w:val="0"/>
        <w:autoSpaceDN w:val="0"/>
        <w:adjustRightInd w:val="0"/>
        <w:ind w:left="77" w:hanging="77"/>
        <w:jc w:val="center"/>
        <w:rPr>
          <w:sz w:val="20"/>
          <w:szCs w:val="20"/>
        </w:rPr>
      </w:pPr>
      <w:r w:rsidRPr="0011774B">
        <w:rPr>
          <w:sz w:val="20"/>
          <w:szCs w:val="20"/>
        </w:rPr>
        <w:t>podpis Zamawiającego</w:t>
      </w:r>
      <w:r w:rsidR="004849A5">
        <w:rPr>
          <w:sz w:val="20"/>
          <w:szCs w:val="20"/>
        </w:rPr>
        <w:t xml:space="preserve">                                                                                                     </w:t>
      </w:r>
      <w:r w:rsidRPr="0011774B">
        <w:rPr>
          <w:sz w:val="20"/>
          <w:szCs w:val="20"/>
        </w:rPr>
        <w:t>podpis Wykonawcy</w:t>
      </w:r>
    </w:p>
    <w:p w14:paraId="741B5411" w14:textId="77777777" w:rsidR="0011774B" w:rsidRPr="0011774B" w:rsidRDefault="0011774B" w:rsidP="0011774B">
      <w:pPr>
        <w:autoSpaceDE w:val="0"/>
        <w:autoSpaceDN w:val="0"/>
        <w:adjustRightInd w:val="0"/>
        <w:jc w:val="both"/>
        <w:rPr>
          <w:sz w:val="20"/>
          <w:szCs w:val="20"/>
        </w:rPr>
      </w:pPr>
    </w:p>
    <w:p w14:paraId="57750C8E" w14:textId="77777777" w:rsidR="0011774B" w:rsidRPr="0011774B" w:rsidRDefault="0011774B" w:rsidP="0011774B">
      <w:pPr>
        <w:autoSpaceDE w:val="0"/>
        <w:autoSpaceDN w:val="0"/>
        <w:adjustRightInd w:val="0"/>
        <w:jc w:val="both"/>
        <w:rPr>
          <w:sz w:val="20"/>
          <w:szCs w:val="20"/>
        </w:rPr>
      </w:pPr>
    </w:p>
    <w:p w14:paraId="406F9182" w14:textId="77777777" w:rsidR="0011774B" w:rsidRPr="0011774B" w:rsidRDefault="0011774B" w:rsidP="0011774B">
      <w:pPr>
        <w:autoSpaceDE w:val="0"/>
        <w:autoSpaceDN w:val="0"/>
        <w:adjustRightInd w:val="0"/>
        <w:jc w:val="both"/>
        <w:rPr>
          <w:sz w:val="20"/>
          <w:szCs w:val="20"/>
        </w:rPr>
      </w:pPr>
    </w:p>
    <w:p w14:paraId="132DED9D" w14:textId="77777777" w:rsidR="0011774B" w:rsidRPr="0011774B" w:rsidRDefault="0011774B" w:rsidP="0011774B">
      <w:pPr>
        <w:autoSpaceDE w:val="0"/>
        <w:autoSpaceDN w:val="0"/>
        <w:adjustRightInd w:val="0"/>
        <w:jc w:val="both"/>
        <w:rPr>
          <w:sz w:val="20"/>
          <w:szCs w:val="20"/>
        </w:rPr>
      </w:pPr>
    </w:p>
    <w:p w14:paraId="64015B27" w14:textId="77777777" w:rsidR="0011774B" w:rsidRPr="0011774B" w:rsidRDefault="0011774B" w:rsidP="0011774B">
      <w:pPr>
        <w:autoSpaceDE w:val="0"/>
        <w:autoSpaceDN w:val="0"/>
        <w:adjustRightInd w:val="0"/>
        <w:jc w:val="both"/>
        <w:rPr>
          <w:sz w:val="20"/>
          <w:szCs w:val="20"/>
        </w:rPr>
      </w:pPr>
    </w:p>
    <w:p w14:paraId="2312CD13" w14:textId="77777777" w:rsidR="0011774B" w:rsidRPr="0011774B" w:rsidRDefault="0011774B" w:rsidP="0011774B">
      <w:pPr>
        <w:autoSpaceDE w:val="0"/>
        <w:autoSpaceDN w:val="0"/>
        <w:adjustRightInd w:val="0"/>
        <w:jc w:val="both"/>
        <w:rPr>
          <w:sz w:val="20"/>
          <w:szCs w:val="20"/>
        </w:rPr>
      </w:pPr>
    </w:p>
    <w:p w14:paraId="23520694" w14:textId="77777777" w:rsidR="0011774B" w:rsidRPr="0011774B" w:rsidRDefault="0011774B" w:rsidP="0011774B">
      <w:pPr>
        <w:autoSpaceDE w:val="0"/>
        <w:autoSpaceDN w:val="0"/>
        <w:adjustRightInd w:val="0"/>
        <w:jc w:val="both"/>
        <w:rPr>
          <w:sz w:val="20"/>
          <w:szCs w:val="20"/>
        </w:rPr>
      </w:pPr>
    </w:p>
    <w:p w14:paraId="1CD329D8" w14:textId="77777777" w:rsidR="0011774B" w:rsidRPr="0011774B" w:rsidRDefault="0011774B" w:rsidP="0011774B">
      <w:pPr>
        <w:autoSpaceDE w:val="0"/>
        <w:autoSpaceDN w:val="0"/>
        <w:adjustRightInd w:val="0"/>
        <w:jc w:val="both"/>
        <w:rPr>
          <w:sz w:val="20"/>
          <w:szCs w:val="20"/>
        </w:rPr>
      </w:pPr>
    </w:p>
    <w:p w14:paraId="6BF90148" w14:textId="77777777" w:rsidR="0011774B" w:rsidRPr="004849A5" w:rsidRDefault="0011774B" w:rsidP="0011774B">
      <w:pPr>
        <w:autoSpaceDE w:val="0"/>
        <w:autoSpaceDN w:val="0"/>
        <w:adjustRightInd w:val="0"/>
        <w:rPr>
          <w:sz w:val="20"/>
          <w:szCs w:val="20"/>
        </w:rPr>
      </w:pPr>
      <w:r w:rsidRPr="004849A5">
        <w:rPr>
          <w:sz w:val="20"/>
          <w:szCs w:val="20"/>
        </w:rPr>
        <w:t>*Niepotrzebne skreślić</w:t>
      </w:r>
    </w:p>
    <w:p w14:paraId="50198CCB" w14:textId="77777777" w:rsidR="0011774B" w:rsidRPr="00FA64A3" w:rsidRDefault="0011774B" w:rsidP="00992E36">
      <w:pPr>
        <w:ind w:left="4254" w:firstLine="709"/>
        <w:jc w:val="both"/>
        <w:rPr>
          <w:rFonts w:ascii="Verdana" w:hAnsi="Verdana" w:cs="Arial"/>
          <w:i/>
          <w:sz w:val="16"/>
          <w:szCs w:val="16"/>
        </w:rPr>
      </w:pPr>
    </w:p>
    <w:sectPr w:rsidR="0011774B" w:rsidRPr="00FA64A3" w:rsidSect="00992D3A">
      <w:footerReference w:type="default" r:id="rId19"/>
      <w:pgSz w:w="11907" w:h="16840" w:code="9"/>
      <w:pgMar w:top="851" w:right="992" w:bottom="851" w:left="907" w:header="567" w:footer="567"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5D71D" w16cex:dateUtc="2020-03-13T08: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E9614" w14:textId="77777777" w:rsidR="00DA6073" w:rsidRDefault="00DA6073" w:rsidP="00BE245A">
      <w:r>
        <w:separator/>
      </w:r>
    </w:p>
  </w:endnote>
  <w:endnote w:type="continuationSeparator" w:id="0">
    <w:p w14:paraId="6041354E" w14:textId="77777777" w:rsidR="00DA6073" w:rsidRDefault="00DA6073"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Tahoma"/>
    <w:charset w:val="EE"/>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262755"/>
      <w:docPartObj>
        <w:docPartGallery w:val="Page Numbers (Bottom of Page)"/>
        <w:docPartUnique/>
      </w:docPartObj>
    </w:sdtPr>
    <w:sdtEndPr>
      <w:rPr>
        <w:rFonts w:ascii="Arial" w:hAnsi="Arial" w:cs="Arial"/>
      </w:rPr>
    </w:sdtEndPr>
    <w:sdtContent>
      <w:p w14:paraId="41F99614" w14:textId="77777777" w:rsidR="001365D7" w:rsidRPr="00FA06C5" w:rsidRDefault="001365D7">
        <w:pPr>
          <w:pStyle w:val="Stopka"/>
          <w:jc w:val="right"/>
          <w:rPr>
            <w:rFonts w:ascii="Arial" w:hAnsi="Arial" w:cs="Arial"/>
          </w:rPr>
        </w:pPr>
        <w:r w:rsidRPr="00FA06C5">
          <w:rPr>
            <w:rFonts w:ascii="Arial" w:hAnsi="Arial" w:cs="Arial"/>
          </w:rPr>
          <w:fldChar w:fldCharType="begin"/>
        </w:r>
        <w:r w:rsidRPr="00FA06C5">
          <w:rPr>
            <w:rFonts w:ascii="Arial" w:hAnsi="Arial" w:cs="Arial"/>
          </w:rPr>
          <w:instrText>PAGE   \* MERGEFORMAT</w:instrText>
        </w:r>
        <w:r w:rsidRPr="00FA06C5">
          <w:rPr>
            <w:rFonts w:ascii="Arial" w:hAnsi="Arial" w:cs="Arial"/>
          </w:rPr>
          <w:fldChar w:fldCharType="separate"/>
        </w:r>
        <w:r>
          <w:rPr>
            <w:rFonts w:ascii="Arial" w:hAnsi="Arial" w:cs="Arial"/>
            <w:noProof/>
          </w:rPr>
          <w:t>23</w:t>
        </w:r>
        <w:r w:rsidRPr="00FA06C5">
          <w:rPr>
            <w:rFonts w:ascii="Arial" w:hAnsi="Arial" w:cs="Arial"/>
          </w:rPr>
          <w:fldChar w:fldCharType="end"/>
        </w:r>
      </w:p>
    </w:sdtContent>
  </w:sdt>
  <w:p w14:paraId="1EFF4726" w14:textId="77777777" w:rsidR="001365D7" w:rsidRDefault="001365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31739" w14:textId="11D9A9F3" w:rsidR="001365D7" w:rsidRDefault="001365D7">
    <w:pPr>
      <w:pStyle w:val="Stopka"/>
      <w:jc w:val="right"/>
    </w:pPr>
  </w:p>
  <w:p w14:paraId="65FEA1CC" w14:textId="77777777" w:rsidR="001365D7" w:rsidRDefault="001365D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E5C21" w14:textId="77777777" w:rsidR="001365D7" w:rsidRDefault="001365D7">
    <w:pPr>
      <w:pStyle w:val="Style7"/>
      <w:widowControl/>
      <w:ind w:left="4472" w:right="74"/>
      <w:rPr>
        <w:rStyle w:val="FontStyle23"/>
      </w:rPr>
    </w:pPr>
    <w:r>
      <w:rPr>
        <w:rStyle w:val="FontStyle23"/>
      </w:rPr>
      <w:fldChar w:fldCharType="begin"/>
    </w:r>
    <w:r>
      <w:rPr>
        <w:rStyle w:val="FontStyle23"/>
      </w:rPr>
      <w:instrText>PAGE</w:instrText>
    </w:r>
    <w:r>
      <w:rPr>
        <w:rStyle w:val="FontStyle23"/>
      </w:rPr>
      <w:fldChar w:fldCharType="separate"/>
    </w:r>
    <w:r>
      <w:rPr>
        <w:rStyle w:val="FontStyle23"/>
      </w:rPr>
      <w:t>2</w:t>
    </w:r>
    <w:r>
      <w:rPr>
        <w:rStyle w:val="FontStyle2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315101"/>
      <w:docPartObj>
        <w:docPartGallery w:val="Page Numbers (Bottom of Page)"/>
        <w:docPartUnique/>
      </w:docPartObj>
    </w:sdtPr>
    <w:sdtEndPr/>
    <w:sdtContent>
      <w:p w14:paraId="6DEEB9C6" w14:textId="61FCAB1B" w:rsidR="001365D7" w:rsidRDefault="001365D7">
        <w:pPr>
          <w:pStyle w:val="Stopka"/>
          <w:jc w:val="right"/>
        </w:pPr>
        <w:r>
          <w:fldChar w:fldCharType="begin"/>
        </w:r>
        <w:r>
          <w:instrText>PAGE   \* MERGEFORMAT</w:instrText>
        </w:r>
        <w:r>
          <w:fldChar w:fldCharType="separate"/>
        </w:r>
        <w:r>
          <w:t>2</w:t>
        </w:r>
        <w:r>
          <w:fldChar w:fldCharType="end"/>
        </w:r>
      </w:p>
    </w:sdtContent>
  </w:sdt>
  <w:p w14:paraId="3B0454B9" w14:textId="77777777" w:rsidR="001365D7" w:rsidRDefault="001365D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60490" w14:textId="77777777" w:rsidR="001365D7" w:rsidRDefault="001365D7">
    <w:pPr>
      <w:pStyle w:val="Style15"/>
      <w:widowControl/>
      <w:ind w:left="4705" w:right="-172"/>
      <w:jc w:val="both"/>
      <w:rPr>
        <w:rStyle w:val="FontStyle25"/>
      </w:rPr>
    </w:pPr>
    <w:r>
      <w:rPr>
        <w:rStyle w:val="FontStyle25"/>
      </w:rPr>
      <w:fldChar w:fldCharType="begin"/>
    </w:r>
    <w:r>
      <w:rPr>
        <w:rStyle w:val="FontStyle25"/>
      </w:rPr>
      <w:instrText>PAGE</w:instrText>
    </w:r>
    <w:r>
      <w:rPr>
        <w:rStyle w:val="FontStyle25"/>
      </w:rPr>
      <w:fldChar w:fldCharType="separate"/>
    </w:r>
    <w:r>
      <w:rPr>
        <w:rStyle w:val="FontStyle25"/>
      </w:rPr>
      <w:t>6</w:t>
    </w:r>
    <w:r>
      <w:rPr>
        <w:rStyle w:val="FontStyle2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061248"/>
      <w:docPartObj>
        <w:docPartGallery w:val="Page Numbers (Bottom of Page)"/>
        <w:docPartUnique/>
      </w:docPartObj>
    </w:sdtPr>
    <w:sdtEndPr/>
    <w:sdtContent>
      <w:p w14:paraId="2BEB8466" w14:textId="784E1252" w:rsidR="001365D7" w:rsidRDefault="001365D7">
        <w:pPr>
          <w:pStyle w:val="Stopka"/>
          <w:jc w:val="right"/>
        </w:pPr>
        <w:r>
          <w:fldChar w:fldCharType="begin"/>
        </w:r>
        <w:r>
          <w:instrText>PAGE   \* MERGEFORMAT</w:instrText>
        </w:r>
        <w:r>
          <w:fldChar w:fldCharType="separate"/>
        </w:r>
        <w:r>
          <w:t>2</w:t>
        </w:r>
        <w:r>
          <w:fldChar w:fldCharType="end"/>
        </w:r>
      </w:p>
    </w:sdtContent>
  </w:sdt>
  <w:p w14:paraId="43960A4E" w14:textId="77777777" w:rsidR="001365D7" w:rsidRDefault="001365D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51734" w14:textId="1CD33A6F" w:rsidR="001365D7" w:rsidRPr="00EA1523" w:rsidRDefault="001365D7">
    <w:pPr>
      <w:pStyle w:val="Stopka"/>
      <w:ind w:right="360"/>
      <w:jc w:val="right"/>
      <w:rPr>
        <w:b/>
        <w:bCs/>
        <w:sz w:val="16"/>
        <w:szCs w:val="16"/>
      </w:rPr>
    </w:pPr>
    <w:r w:rsidRPr="00EA1523">
      <w:rPr>
        <w:rStyle w:val="Numerstrony"/>
        <w:bCs/>
      </w:rPr>
      <w:fldChar w:fldCharType="begin"/>
    </w:r>
    <w:r w:rsidRPr="00EA1523">
      <w:rPr>
        <w:rStyle w:val="Numerstrony"/>
        <w:bCs/>
      </w:rPr>
      <w:instrText xml:space="preserve"> PAGE </w:instrText>
    </w:r>
    <w:r w:rsidRPr="00EA1523">
      <w:rPr>
        <w:rStyle w:val="Numerstrony"/>
        <w:bCs/>
      </w:rPr>
      <w:fldChar w:fldCharType="separate"/>
    </w:r>
    <w:r w:rsidRPr="00EA1523">
      <w:rPr>
        <w:rStyle w:val="Numerstrony"/>
        <w:bCs/>
        <w:noProof/>
      </w:rPr>
      <w:t>24</w:t>
    </w:r>
    <w:r w:rsidRPr="00EA1523">
      <w:rPr>
        <w:rStyle w:val="Numerstrony"/>
        <w:bCs/>
      </w:rPr>
      <w:fldChar w:fldCharType="end"/>
    </w:r>
  </w:p>
  <w:p w14:paraId="1117FD28" w14:textId="77777777" w:rsidR="001365D7" w:rsidRDefault="001365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56BDD" w14:textId="77777777" w:rsidR="00DA6073" w:rsidRDefault="00DA6073" w:rsidP="00BE245A">
      <w:r>
        <w:separator/>
      </w:r>
    </w:p>
  </w:footnote>
  <w:footnote w:type="continuationSeparator" w:id="0">
    <w:p w14:paraId="4EE04855" w14:textId="77777777" w:rsidR="00DA6073" w:rsidRDefault="00DA6073" w:rsidP="00BE245A">
      <w:r>
        <w:continuationSeparator/>
      </w:r>
    </w:p>
  </w:footnote>
  <w:footnote w:id="1">
    <w:p w14:paraId="1488FA17" w14:textId="77777777" w:rsidR="001365D7" w:rsidRPr="00A30B94" w:rsidRDefault="001365D7" w:rsidP="00203F02">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65EEF68E" w14:textId="77777777" w:rsidR="001365D7" w:rsidRPr="003F54EC" w:rsidRDefault="001365D7" w:rsidP="00203F02">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DC55C" w14:textId="77777777" w:rsidR="001365D7" w:rsidRDefault="001365D7">
    <w:pPr>
      <w:pStyle w:val="Nagwek"/>
    </w:pPr>
    <w:r w:rsidRPr="00B95D4C">
      <w:rPr>
        <w:rFonts w:ascii="Calibri" w:eastAsia="Calibri" w:hAnsi="Calibri"/>
        <w:noProof/>
        <w:sz w:val="22"/>
        <w:szCs w:val="22"/>
      </w:rPr>
      <w:drawing>
        <wp:inline distT="0" distB="0" distL="0" distR="0" wp14:anchorId="557057C2" wp14:editId="51E37FAC">
          <wp:extent cx="2243738" cy="680063"/>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9541"/>
                  <a:stretch/>
                </pic:blipFill>
                <pic:spPr bwMode="auto">
                  <a:xfrm>
                    <a:off x="0" y="0"/>
                    <a:ext cx="2242051" cy="67955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321BD" w14:textId="77777777" w:rsidR="001365D7" w:rsidRDefault="001365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5A50" w14:textId="77777777" w:rsidR="001365D7" w:rsidRDefault="001365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1C36" w14:textId="77777777" w:rsidR="001365D7" w:rsidRDefault="001365D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D7AF" w14:textId="77777777" w:rsidR="001365D7" w:rsidRDefault="001365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089406"/>
    <w:lvl w:ilvl="0">
      <w:numFmt w:val="bullet"/>
      <w:lvlText w:val="*"/>
      <w:lvlJc w:val="left"/>
      <w:pPr>
        <w:ind w:left="0" w:firstLine="0"/>
      </w:pPr>
    </w:lvl>
  </w:abstractNum>
  <w:abstractNum w:abstractNumId="3" w15:restartNumberingAfterBreak="0">
    <w:nsid w:val="00000001"/>
    <w:multiLevelType w:val="multilevel"/>
    <w:tmpl w:val="00000001"/>
    <w:name w:val="WWNum1"/>
    <w:lvl w:ilvl="0">
      <w:start w:val="1"/>
      <w:numFmt w:val="decimal"/>
      <w:lvlText w:val="%1."/>
      <w:lvlJc w:val="left"/>
      <w:pPr>
        <w:tabs>
          <w:tab w:val="num" w:pos="0"/>
        </w:tabs>
        <w:ind w:left="72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6"/>
    <w:multiLevelType w:val="multilevel"/>
    <w:tmpl w:val="00000006"/>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8"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9" w15:restartNumberingAfterBreak="0">
    <w:nsid w:val="0000000A"/>
    <w:multiLevelType w:val="multilevel"/>
    <w:tmpl w:val="5D64278C"/>
    <w:name w:val="WWNum14"/>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hint="default"/>
        <w:b w:val="0"/>
        <w:i w:val="0"/>
        <w:sz w:val="24"/>
        <w:szCs w:val="24"/>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0"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0000000F"/>
    <w:multiLevelType w:val="multilevel"/>
    <w:tmpl w:val="0000000F"/>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4"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15"/>
    <w:multiLevelType w:val="multilevel"/>
    <w:tmpl w:val="642EB78C"/>
    <w:name w:val="WW8Num26"/>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7"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8"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9"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1"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1431086"/>
    <w:multiLevelType w:val="singleLevel"/>
    <w:tmpl w:val="13420BEE"/>
    <w:lvl w:ilvl="0">
      <w:start w:val="2"/>
      <w:numFmt w:val="decimal"/>
      <w:lvlText w:val="%1."/>
      <w:legacy w:legacy="1" w:legacySpace="0" w:legacyIndent="365"/>
      <w:lvlJc w:val="left"/>
      <w:rPr>
        <w:rFonts w:ascii="Times New Roman" w:hAnsi="Times New Roman" w:cs="Times New Roman" w:hint="default"/>
      </w:rPr>
    </w:lvl>
  </w:abstractNum>
  <w:abstractNum w:abstractNumId="23" w15:restartNumberingAfterBreak="0">
    <w:nsid w:val="02A343F9"/>
    <w:multiLevelType w:val="singleLevel"/>
    <w:tmpl w:val="BC2EB750"/>
    <w:lvl w:ilvl="0">
      <w:start w:val="1"/>
      <w:numFmt w:val="decimal"/>
      <w:lvlText w:val="%1."/>
      <w:legacy w:legacy="1" w:legacySpace="0" w:legacyIndent="355"/>
      <w:lvlJc w:val="left"/>
      <w:rPr>
        <w:rFonts w:ascii="Times New Roman" w:hAnsi="Times New Roman" w:cs="Times New Roman" w:hint="default"/>
      </w:rPr>
    </w:lvl>
  </w:abstractNum>
  <w:abstractNum w:abstractNumId="24"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5"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0A2A2C25"/>
    <w:multiLevelType w:val="singleLevel"/>
    <w:tmpl w:val="C3C4AF5A"/>
    <w:lvl w:ilvl="0">
      <w:start w:val="7"/>
      <w:numFmt w:val="decimal"/>
      <w:lvlText w:val="%1."/>
      <w:legacy w:legacy="1" w:legacySpace="0" w:legacyIndent="355"/>
      <w:lvlJc w:val="left"/>
      <w:rPr>
        <w:rFonts w:ascii="Times New Roman" w:hAnsi="Times New Roman" w:cs="Times New Roman" w:hint="default"/>
        <w:b w:val="0"/>
        <w:bCs w:val="0"/>
      </w:rPr>
    </w:lvl>
  </w:abstractNum>
  <w:abstractNum w:abstractNumId="28" w15:restartNumberingAfterBreak="0">
    <w:nsid w:val="0EBF702F"/>
    <w:multiLevelType w:val="singleLevel"/>
    <w:tmpl w:val="0C3EFC6A"/>
    <w:lvl w:ilvl="0">
      <w:start w:val="2"/>
      <w:numFmt w:val="decimal"/>
      <w:lvlText w:val="%1."/>
      <w:legacy w:legacy="1" w:legacySpace="0" w:legacyIndent="432"/>
      <w:lvlJc w:val="left"/>
      <w:rPr>
        <w:rFonts w:ascii="Times New Roman" w:hAnsi="Times New Roman" w:cs="Times New Roman" w:hint="default"/>
      </w:rPr>
    </w:lvl>
  </w:abstractNum>
  <w:abstractNum w:abstractNumId="29" w15:restartNumberingAfterBreak="0">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1"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2B609C7"/>
    <w:multiLevelType w:val="singleLevel"/>
    <w:tmpl w:val="0415000F"/>
    <w:name w:val="WW8Num262"/>
    <w:lvl w:ilvl="0">
      <w:start w:val="1"/>
      <w:numFmt w:val="decimal"/>
      <w:lvlText w:val="%1."/>
      <w:lvlJc w:val="left"/>
      <w:pPr>
        <w:ind w:left="720" w:hanging="360"/>
      </w:pPr>
      <w:rPr>
        <w:rFonts w:hint="default"/>
      </w:rPr>
    </w:lvl>
  </w:abstractNum>
  <w:abstractNum w:abstractNumId="33" w15:restartNumberingAfterBreak="0">
    <w:nsid w:val="1375168F"/>
    <w:multiLevelType w:val="multilevel"/>
    <w:tmpl w:val="84DEDBE6"/>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167E24D2"/>
    <w:multiLevelType w:val="hybridMultilevel"/>
    <w:tmpl w:val="41466E9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9"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0" w15:restartNumberingAfterBreak="0">
    <w:nsid w:val="190473F2"/>
    <w:multiLevelType w:val="singleLevel"/>
    <w:tmpl w:val="A12A5EBC"/>
    <w:lvl w:ilvl="0">
      <w:start w:val="1"/>
      <w:numFmt w:val="decimal"/>
      <w:lvlText w:val="%1)"/>
      <w:legacy w:legacy="1" w:legacySpace="0" w:legacyIndent="422"/>
      <w:lvlJc w:val="left"/>
      <w:rPr>
        <w:rFonts w:ascii="Times New Roman" w:hAnsi="Times New Roman" w:cs="Times New Roman" w:hint="default"/>
      </w:rPr>
    </w:lvl>
  </w:abstractNum>
  <w:abstractNum w:abstractNumId="41" w15:restartNumberingAfterBreak="0">
    <w:nsid w:val="193E0727"/>
    <w:multiLevelType w:val="singleLevel"/>
    <w:tmpl w:val="1AB27960"/>
    <w:lvl w:ilvl="0">
      <w:start w:val="4"/>
      <w:numFmt w:val="decimal"/>
      <w:lvlText w:val="%1)"/>
      <w:legacy w:legacy="1" w:legacySpace="0" w:legacyIndent="279"/>
      <w:lvlJc w:val="left"/>
      <w:rPr>
        <w:rFonts w:ascii="Times New Roman" w:hAnsi="Times New Roman" w:cs="Times New Roman" w:hint="default"/>
      </w:rPr>
    </w:lvl>
  </w:abstractNum>
  <w:abstractNum w:abstractNumId="42" w15:restartNumberingAfterBreak="0">
    <w:nsid w:val="1A5F52CB"/>
    <w:multiLevelType w:val="hybridMultilevel"/>
    <w:tmpl w:val="6C38434A"/>
    <w:lvl w:ilvl="0" w:tplc="E5B28C0A">
      <w:start w:val="1"/>
      <w:numFmt w:val="decimal"/>
      <w:lvlText w:val="%1)"/>
      <w:lvlJc w:val="left"/>
      <w:pPr>
        <w:ind w:left="1146" w:hanging="360"/>
      </w:pPr>
      <w:rPr>
        <w:rFonts w:ascii="Arial" w:eastAsia="Times New Roman" w:hAnsi="Arial" w:cs="Arial"/>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3" w15:restartNumberingAfterBreak="0">
    <w:nsid w:val="1B653057"/>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4"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1C98226E"/>
    <w:multiLevelType w:val="singleLevel"/>
    <w:tmpl w:val="3390A154"/>
    <w:lvl w:ilvl="0">
      <w:start w:val="2"/>
      <w:numFmt w:val="decimal"/>
      <w:lvlText w:val="%1."/>
      <w:legacy w:legacy="1" w:legacySpace="0" w:legacyIndent="422"/>
      <w:lvlJc w:val="left"/>
      <w:rPr>
        <w:rFonts w:ascii="Times New Roman" w:hAnsi="Times New Roman" w:cs="Times New Roman" w:hint="default"/>
      </w:rPr>
    </w:lvl>
  </w:abstractNum>
  <w:abstractNum w:abstractNumId="46" w15:restartNumberingAfterBreak="0">
    <w:nsid w:val="200054CD"/>
    <w:multiLevelType w:val="singleLevel"/>
    <w:tmpl w:val="069015CC"/>
    <w:lvl w:ilvl="0">
      <w:start w:val="1"/>
      <w:numFmt w:val="decimal"/>
      <w:lvlText w:val="%1."/>
      <w:legacy w:legacy="1" w:legacySpace="0" w:legacyIndent="350"/>
      <w:lvlJc w:val="left"/>
      <w:rPr>
        <w:rFonts w:ascii="Times New Roman" w:hAnsi="Times New Roman" w:cs="Times New Roman" w:hint="default"/>
      </w:rPr>
    </w:lvl>
  </w:abstractNum>
  <w:abstractNum w:abstractNumId="47" w15:restartNumberingAfterBreak="0">
    <w:nsid w:val="23CD208D"/>
    <w:multiLevelType w:val="hybridMultilevel"/>
    <w:tmpl w:val="FABE0FE6"/>
    <w:name w:val="WW8Num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9"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0"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1"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52"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27D25286"/>
    <w:multiLevelType w:val="singleLevel"/>
    <w:tmpl w:val="2948F364"/>
    <w:lvl w:ilvl="0">
      <w:start w:val="1"/>
      <w:numFmt w:val="decimal"/>
      <w:lvlText w:val="%1."/>
      <w:legacy w:legacy="1" w:legacySpace="0" w:legacyIndent="274"/>
      <w:lvlJc w:val="left"/>
      <w:rPr>
        <w:rFonts w:ascii="Times New Roman" w:hAnsi="Times New Roman" w:cs="Times New Roman" w:hint="default"/>
      </w:rPr>
    </w:lvl>
  </w:abstractNum>
  <w:abstractNum w:abstractNumId="54" w15:restartNumberingAfterBreak="0">
    <w:nsid w:val="27DA2350"/>
    <w:multiLevelType w:val="hybridMultilevel"/>
    <w:tmpl w:val="2EBC48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F74655"/>
    <w:multiLevelType w:val="hybridMultilevel"/>
    <w:tmpl w:val="5DFC2586"/>
    <w:lvl w:ilvl="0" w:tplc="D0E0A94C">
      <w:start w:val="1"/>
      <w:numFmt w:val="bullet"/>
      <w:lvlText w:val="•"/>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C8460D9"/>
    <w:multiLevelType w:val="singleLevel"/>
    <w:tmpl w:val="460EFCF6"/>
    <w:lvl w:ilvl="0">
      <w:start w:val="2"/>
      <w:numFmt w:val="decimal"/>
      <w:lvlText w:val="%1."/>
      <w:legacy w:legacy="1" w:legacySpace="0" w:legacyIndent="427"/>
      <w:lvlJc w:val="left"/>
      <w:rPr>
        <w:rFonts w:ascii="Times New Roman" w:hAnsi="Times New Roman" w:cs="Times New Roman" w:hint="default"/>
      </w:rPr>
    </w:lvl>
  </w:abstractNum>
  <w:abstractNum w:abstractNumId="57" w15:restartNumberingAfterBreak="0">
    <w:nsid w:val="40216D83"/>
    <w:multiLevelType w:val="hybridMultilevel"/>
    <w:tmpl w:val="6C38434A"/>
    <w:lvl w:ilvl="0" w:tplc="E5B28C0A">
      <w:start w:val="1"/>
      <w:numFmt w:val="decimal"/>
      <w:lvlText w:val="%1)"/>
      <w:lvlJc w:val="left"/>
      <w:pPr>
        <w:ind w:left="1146" w:hanging="360"/>
      </w:pPr>
      <w:rPr>
        <w:rFonts w:ascii="Arial" w:eastAsia="Times New Roman" w:hAnsi="Arial" w:cs="Arial"/>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8" w15:restartNumberingAfterBreak="0">
    <w:nsid w:val="419820E2"/>
    <w:multiLevelType w:val="singleLevel"/>
    <w:tmpl w:val="4704F728"/>
    <w:lvl w:ilvl="0">
      <w:start w:val="1"/>
      <w:numFmt w:val="decimal"/>
      <w:lvlText w:val="%1."/>
      <w:legacy w:legacy="1" w:legacySpace="0" w:legacyIndent="398"/>
      <w:lvlJc w:val="left"/>
      <w:rPr>
        <w:rFonts w:ascii="Times New Roman" w:hAnsi="Times New Roman" w:cs="Times New Roman" w:hint="default"/>
      </w:rPr>
    </w:lvl>
  </w:abstractNum>
  <w:abstractNum w:abstractNumId="59"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457D0696"/>
    <w:multiLevelType w:val="singleLevel"/>
    <w:tmpl w:val="B02C3784"/>
    <w:lvl w:ilvl="0">
      <w:start w:val="1"/>
      <w:numFmt w:val="decimal"/>
      <w:lvlText w:val="%1)"/>
      <w:legacy w:legacy="1" w:legacySpace="0" w:legacyIndent="360"/>
      <w:lvlJc w:val="left"/>
      <w:rPr>
        <w:rFonts w:ascii="Times New Roman" w:hAnsi="Times New Roman" w:cs="Times New Roman" w:hint="default"/>
      </w:rPr>
    </w:lvl>
  </w:abstractNum>
  <w:abstractNum w:abstractNumId="62"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46EA2FF3"/>
    <w:multiLevelType w:val="singleLevel"/>
    <w:tmpl w:val="721299E8"/>
    <w:lvl w:ilvl="0">
      <w:start w:val="1"/>
      <w:numFmt w:val="decimal"/>
      <w:lvlText w:val="%1)"/>
      <w:legacy w:legacy="1" w:legacySpace="0" w:legacyIndent="370"/>
      <w:lvlJc w:val="left"/>
      <w:rPr>
        <w:rFonts w:ascii="Times New Roman" w:hAnsi="Times New Roman" w:cs="Times New Roman" w:hint="default"/>
      </w:rPr>
    </w:lvl>
  </w:abstractNum>
  <w:abstractNum w:abstractNumId="64"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5"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66"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7"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68" w15:restartNumberingAfterBreak="0">
    <w:nsid w:val="4B302889"/>
    <w:multiLevelType w:val="multilevel"/>
    <w:tmpl w:val="D0F24CEE"/>
    <w:name w:val="WW8Num53"/>
    <w:styleLink w:val="siwz1"/>
    <w:lvl w:ilvl="0">
      <w:start w:val="5"/>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9"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70" w15:restartNumberingAfterBreak="0">
    <w:nsid w:val="4D8415E2"/>
    <w:multiLevelType w:val="hybridMultilevel"/>
    <w:tmpl w:val="C0DC624C"/>
    <w:lvl w:ilvl="0" w:tplc="B39AB004">
      <w:start w:val="1"/>
      <w:numFmt w:val="decimal"/>
      <w:lvlText w:val="%1)"/>
      <w:lvlJc w:val="left"/>
      <w:pPr>
        <w:tabs>
          <w:tab w:val="num" w:pos="4320"/>
        </w:tabs>
        <w:ind w:left="4320" w:hanging="360"/>
      </w:pPr>
      <w:rPr>
        <w:rFonts w:cs="Times New Roman" w:hint="default"/>
        <w:b/>
      </w:rPr>
    </w:lvl>
    <w:lvl w:ilvl="1" w:tplc="FFFFFFFF">
      <w:start w:val="1"/>
      <w:numFmt w:val="lowerLetter"/>
      <w:lvlText w:val="%2."/>
      <w:lvlJc w:val="left"/>
      <w:pPr>
        <w:tabs>
          <w:tab w:val="num" w:pos="4320"/>
        </w:tabs>
        <w:ind w:left="4320" w:hanging="360"/>
      </w:pPr>
      <w:rPr>
        <w:rFonts w:cs="Times New Roman"/>
      </w:rPr>
    </w:lvl>
    <w:lvl w:ilvl="2" w:tplc="FFFFFFFF" w:tentative="1">
      <w:start w:val="1"/>
      <w:numFmt w:val="lowerRoman"/>
      <w:lvlText w:val="%3."/>
      <w:lvlJc w:val="right"/>
      <w:pPr>
        <w:tabs>
          <w:tab w:val="num" w:pos="5040"/>
        </w:tabs>
        <w:ind w:left="5040" w:hanging="180"/>
      </w:pPr>
      <w:rPr>
        <w:rFonts w:cs="Times New Roman"/>
      </w:rPr>
    </w:lvl>
    <w:lvl w:ilvl="3" w:tplc="FFFFFFFF" w:tentative="1">
      <w:start w:val="1"/>
      <w:numFmt w:val="decimal"/>
      <w:lvlText w:val="%4."/>
      <w:lvlJc w:val="left"/>
      <w:pPr>
        <w:tabs>
          <w:tab w:val="num" w:pos="5760"/>
        </w:tabs>
        <w:ind w:left="5760" w:hanging="360"/>
      </w:pPr>
      <w:rPr>
        <w:rFonts w:cs="Times New Roman"/>
      </w:rPr>
    </w:lvl>
    <w:lvl w:ilvl="4" w:tplc="FFFFFFFF" w:tentative="1">
      <w:start w:val="1"/>
      <w:numFmt w:val="lowerLetter"/>
      <w:lvlText w:val="%5."/>
      <w:lvlJc w:val="left"/>
      <w:pPr>
        <w:tabs>
          <w:tab w:val="num" w:pos="6480"/>
        </w:tabs>
        <w:ind w:left="6480" w:hanging="360"/>
      </w:pPr>
      <w:rPr>
        <w:rFonts w:cs="Times New Roman"/>
      </w:rPr>
    </w:lvl>
    <w:lvl w:ilvl="5" w:tplc="FFFFFFFF" w:tentative="1">
      <w:start w:val="1"/>
      <w:numFmt w:val="lowerRoman"/>
      <w:lvlText w:val="%6."/>
      <w:lvlJc w:val="right"/>
      <w:pPr>
        <w:tabs>
          <w:tab w:val="num" w:pos="7200"/>
        </w:tabs>
        <w:ind w:left="7200" w:hanging="180"/>
      </w:pPr>
      <w:rPr>
        <w:rFonts w:cs="Times New Roman"/>
      </w:rPr>
    </w:lvl>
    <w:lvl w:ilvl="6" w:tplc="FFFFFFFF" w:tentative="1">
      <w:start w:val="1"/>
      <w:numFmt w:val="decimal"/>
      <w:lvlText w:val="%7."/>
      <w:lvlJc w:val="left"/>
      <w:pPr>
        <w:tabs>
          <w:tab w:val="num" w:pos="7920"/>
        </w:tabs>
        <w:ind w:left="7920" w:hanging="360"/>
      </w:pPr>
      <w:rPr>
        <w:rFonts w:cs="Times New Roman"/>
      </w:rPr>
    </w:lvl>
    <w:lvl w:ilvl="7" w:tplc="FFFFFFFF" w:tentative="1">
      <w:start w:val="1"/>
      <w:numFmt w:val="lowerLetter"/>
      <w:lvlText w:val="%8."/>
      <w:lvlJc w:val="left"/>
      <w:pPr>
        <w:tabs>
          <w:tab w:val="num" w:pos="8640"/>
        </w:tabs>
        <w:ind w:left="8640" w:hanging="360"/>
      </w:pPr>
      <w:rPr>
        <w:rFonts w:cs="Times New Roman"/>
      </w:rPr>
    </w:lvl>
    <w:lvl w:ilvl="8" w:tplc="FFFFFFFF" w:tentative="1">
      <w:start w:val="1"/>
      <w:numFmt w:val="lowerRoman"/>
      <w:lvlText w:val="%9."/>
      <w:lvlJc w:val="right"/>
      <w:pPr>
        <w:tabs>
          <w:tab w:val="num" w:pos="9360"/>
        </w:tabs>
        <w:ind w:left="9360" w:hanging="180"/>
      </w:pPr>
      <w:rPr>
        <w:rFonts w:cs="Times New Roman"/>
      </w:rPr>
    </w:lvl>
  </w:abstractNum>
  <w:abstractNum w:abstractNumId="71" w15:restartNumberingAfterBreak="0">
    <w:nsid w:val="515F73CD"/>
    <w:multiLevelType w:val="hybridMultilevel"/>
    <w:tmpl w:val="F9B8B65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2E57C7"/>
    <w:multiLevelType w:val="multilevel"/>
    <w:tmpl w:val="A440C4D0"/>
    <w:lvl w:ilvl="0">
      <w:start w:val="18"/>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5"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6"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8" w15:restartNumberingAfterBreak="0">
    <w:nsid w:val="60AF5BC7"/>
    <w:multiLevelType w:val="singleLevel"/>
    <w:tmpl w:val="61E0621C"/>
    <w:lvl w:ilvl="0">
      <w:start w:val="3"/>
      <w:numFmt w:val="decimal"/>
      <w:lvlText w:val="%1."/>
      <w:legacy w:legacy="1" w:legacySpace="0" w:legacyIndent="245"/>
      <w:lvlJc w:val="left"/>
      <w:pPr>
        <w:ind w:left="0" w:firstLine="0"/>
      </w:pPr>
      <w:rPr>
        <w:rFonts w:ascii="Times New Roman" w:hAnsi="Times New Roman" w:cs="Times New Roman" w:hint="default"/>
      </w:rPr>
    </w:lvl>
  </w:abstractNum>
  <w:abstractNum w:abstractNumId="79"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80" w15:restartNumberingAfterBreak="0">
    <w:nsid w:val="613D2A4E"/>
    <w:multiLevelType w:val="singleLevel"/>
    <w:tmpl w:val="A48C3640"/>
    <w:lvl w:ilvl="0">
      <w:start w:val="1"/>
      <w:numFmt w:val="decimal"/>
      <w:lvlText w:val="%1."/>
      <w:legacy w:legacy="1" w:legacySpace="0" w:legacyIndent="427"/>
      <w:lvlJc w:val="left"/>
      <w:rPr>
        <w:rFonts w:ascii="Times New Roman" w:hAnsi="Times New Roman" w:cs="Times New Roman" w:hint="default"/>
      </w:rPr>
    </w:lvl>
  </w:abstractNum>
  <w:abstractNum w:abstractNumId="81"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2"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83" w15:restartNumberingAfterBreak="0">
    <w:nsid w:val="68E976D5"/>
    <w:multiLevelType w:val="singleLevel"/>
    <w:tmpl w:val="564C0F4A"/>
    <w:lvl w:ilvl="0">
      <w:start w:val="1"/>
      <w:numFmt w:val="decimal"/>
      <w:lvlText w:val="%1)"/>
      <w:legacy w:legacy="1" w:legacySpace="0" w:legacyIndent="379"/>
      <w:lvlJc w:val="left"/>
      <w:rPr>
        <w:rFonts w:ascii="Times New Roman" w:hAnsi="Times New Roman" w:cs="Times New Roman" w:hint="default"/>
      </w:rPr>
    </w:lvl>
  </w:abstractNum>
  <w:abstractNum w:abstractNumId="84" w15:restartNumberingAfterBreak="0">
    <w:nsid w:val="69146890"/>
    <w:multiLevelType w:val="singleLevel"/>
    <w:tmpl w:val="4F6AEA8A"/>
    <w:lvl w:ilvl="0">
      <w:start w:val="2"/>
      <w:numFmt w:val="decimal"/>
      <w:lvlText w:val="%1."/>
      <w:legacy w:legacy="1" w:legacySpace="0" w:legacyIndent="355"/>
      <w:lvlJc w:val="left"/>
      <w:rPr>
        <w:rFonts w:ascii="Times New Roman" w:hAnsi="Times New Roman" w:cs="Times New Roman" w:hint="default"/>
      </w:rPr>
    </w:lvl>
  </w:abstractNum>
  <w:abstractNum w:abstractNumId="85"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6"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6C3341E2"/>
    <w:multiLevelType w:val="singleLevel"/>
    <w:tmpl w:val="6CB267B6"/>
    <w:lvl w:ilvl="0">
      <w:start w:val="3"/>
      <w:numFmt w:val="decimal"/>
      <w:lvlText w:val="%1)"/>
      <w:legacy w:legacy="1" w:legacySpace="0" w:legacyIndent="384"/>
      <w:lvlJc w:val="left"/>
      <w:rPr>
        <w:rFonts w:ascii="Times New Roman" w:hAnsi="Times New Roman" w:cs="Times New Roman" w:hint="default"/>
      </w:rPr>
    </w:lvl>
  </w:abstractNum>
  <w:abstractNum w:abstractNumId="88"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91"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2" w15:restartNumberingAfterBreak="0">
    <w:nsid w:val="715C1986"/>
    <w:multiLevelType w:val="multilevel"/>
    <w:tmpl w:val="36CEC556"/>
    <w:lvl w:ilvl="0">
      <w:start w:val="18"/>
      <w:numFmt w:val="decimal"/>
      <w:lvlText w:val="%1."/>
      <w:lvlJc w:val="left"/>
      <w:pPr>
        <w:ind w:left="435" w:hanging="435"/>
      </w:pPr>
      <w:rPr>
        <w:rFonts w:hint="default"/>
      </w:rPr>
    </w:lvl>
    <w:lvl w:ilvl="1">
      <w:start w:val="1"/>
      <w:numFmt w:val="decimal"/>
      <w:lvlText w:val="%1.%2."/>
      <w:lvlJc w:val="left"/>
      <w:pPr>
        <w:ind w:left="577" w:hanging="435"/>
      </w:pPr>
      <w:rPr>
        <w:rFonts w:hint="default"/>
        <w:b w:val="0"/>
        <w:bCs w:val="0"/>
      </w:rPr>
    </w:lvl>
    <w:lvl w:ilvl="2">
      <w:start w:val="4"/>
      <w:numFmt w:val="decimal"/>
      <w:lvlText w:val="%1.%2.%3."/>
      <w:lvlJc w:val="left"/>
      <w:pPr>
        <w:ind w:left="720" w:hanging="720"/>
      </w:pPr>
      <w:rPr>
        <w:rFonts w:ascii="Arial" w:hAnsi="Arial" w:cs="Arial"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6"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7B65137"/>
    <w:multiLevelType w:val="singleLevel"/>
    <w:tmpl w:val="D0A2842E"/>
    <w:lvl w:ilvl="0">
      <w:start w:val="1"/>
      <w:numFmt w:val="decimal"/>
      <w:lvlText w:val="%1)"/>
      <w:legacy w:legacy="1" w:legacySpace="0" w:legacyIndent="264"/>
      <w:lvlJc w:val="left"/>
      <w:rPr>
        <w:rFonts w:ascii="Times New Roman" w:hAnsi="Times New Roman" w:cs="Times New Roman" w:hint="default"/>
      </w:rPr>
    </w:lvl>
  </w:abstractNum>
  <w:abstractNum w:abstractNumId="98"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9"/>
  </w:num>
  <w:num w:numId="2">
    <w:abstractNumId w:val="4"/>
  </w:num>
  <w:num w:numId="3">
    <w:abstractNumId w:val="77"/>
  </w:num>
  <w:num w:numId="4">
    <w:abstractNumId w:val="50"/>
  </w:num>
  <w:num w:numId="5">
    <w:abstractNumId w:val="70"/>
  </w:num>
  <w:num w:numId="6">
    <w:abstractNumId w:val="68"/>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1"/>
  </w:num>
  <w:num w:numId="9">
    <w:abstractNumId w:val="98"/>
  </w:num>
  <w:num w:numId="10">
    <w:abstractNumId w:val="60"/>
  </w:num>
  <w:num w:numId="11">
    <w:abstractNumId w:val="25"/>
  </w:num>
  <w:num w:numId="12">
    <w:abstractNumId w:val="86"/>
  </w:num>
  <w:num w:numId="13">
    <w:abstractNumId w:val="99"/>
  </w:num>
  <w:num w:numId="14">
    <w:abstractNumId w:val="34"/>
  </w:num>
  <w:num w:numId="15">
    <w:abstractNumId w:val="1"/>
  </w:num>
  <w:num w:numId="16">
    <w:abstractNumId w:val="0"/>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num>
  <w:num w:numId="20">
    <w:abstractNumId w:val="36"/>
  </w:num>
  <w:num w:numId="21">
    <w:abstractNumId w:val="100"/>
  </w:num>
  <w:num w:numId="22">
    <w:abstractNumId w:val="12"/>
  </w:num>
  <w:num w:numId="23">
    <w:abstractNumId w:val="95"/>
  </w:num>
  <w:num w:numId="24">
    <w:abstractNumId w:val="69"/>
  </w:num>
  <w:num w:numId="25">
    <w:abstractNumId w:val="91"/>
  </w:num>
  <w:num w:numId="26">
    <w:abstractNumId w:val="93"/>
  </w:num>
  <w:num w:numId="27">
    <w:abstractNumId w:val="26"/>
  </w:num>
  <w:num w:numId="28">
    <w:abstractNumId w:val="64"/>
  </w:num>
  <w:num w:numId="29">
    <w:abstractNumId w:val="65"/>
  </w:num>
  <w:num w:numId="30">
    <w:abstractNumId w:val="90"/>
  </w:num>
  <w:num w:numId="31">
    <w:abstractNumId w:val="66"/>
  </w:num>
  <w:num w:numId="32">
    <w:abstractNumId w:val="88"/>
  </w:num>
  <w:num w:numId="33">
    <w:abstractNumId w:val="73"/>
  </w:num>
  <w:num w:numId="34">
    <w:abstractNumId w:val="52"/>
  </w:num>
  <w:num w:numId="35">
    <w:abstractNumId w:val="35"/>
  </w:num>
  <w:num w:numId="36">
    <w:abstractNumId w:val="76"/>
  </w:num>
  <w:num w:numId="37">
    <w:abstractNumId w:val="59"/>
  </w:num>
  <w:num w:numId="38">
    <w:abstractNumId w:val="94"/>
  </w:num>
  <w:num w:numId="39">
    <w:abstractNumId w:val="29"/>
  </w:num>
  <w:num w:numId="40">
    <w:abstractNumId w:val="38"/>
  </w:num>
  <w:num w:numId="41">
    <w:abstractNumId w:val="44"/>
  </w:num>
  <w:num w:numId="42">
    <w:abstractNumId w:val="43"/>
  </w:num>
  <w:num w:numId="43">
    <w:abstractNumId w:val="72"/>
  </w:num>
  <w:num w:numId="44">
    <w:abstractNumId w:val="96"/>
  </w:num>
  <w:num w:numId="45">
    <w:abstractNumId w:val="51"/>
  </w:num>
  <w:num w:numId="46">
    <w:abstractNumId w:val="92"/>
  </w:num>
  <w:num w:numId="47">
    <w:abstractNumId w:val="80"/>
  </w:num>
  <w:num w:numId="48">
    <w:abstractNumId w:val="80"/>
    <w:lvlOverride w:ilvl="0">
      <w:lvl w:ilvl="0">
        <w:start w:val="5"/>
        <w:numFmt w:val="decimal"/>
        <w:lvlText w:val="%1."/>
        <w:legacy w:legacy="1" w:legacySpace="0" w:legacyIndent="422"/>
        <w:lvlJc w:val="left"/>
        <w:rPr>
          <w:rFonts w:ascii="Times New Roman" w:hAnsi="Times New Roman" w:cs="Times New Roman" w:hint="default"/>
        </w:rPr>
      </w:lvl>
    </w:lvlOverride>
  </w:num>
  <w:num w:numId="49">
    <w:abstractNumId w:val="58"/>
  </w:num>
  <w:num w:numId="50">
    <w:abstractNumId w:val="56"/>
  </w:num>
  <w:num w:numId="51">
    <w:abstractNumId w:val="27"/>
  </w:num>
  <w:num w:numId="52">
    <w:abstractNumId w:val="46"/>
  </w:num>
  <w:num w:numId="53">
    <w:abstractNumId w:val="63"/>
  </w:num>
  <w:num w:numId="54">
    <w:abstractNumId w:val="22"/>
  </w:num>
  <w:num w:numId="55">
    <w:abstractNumId w:val="23"/>
  </w:num>
  <w:num w:numId="56">
    <w:abstractNumId w:val="28"/>
  </w:num>
  <w:num w:numId="57">
    <w:abstractNumId w:val="40"/>
  </w:num>
  <w:num w:numId="58">
    <w:abstractNumId w:val="84"/>
  </w:num>
  <w:num w:numId="59">
    <w:abstractNumId w:val="53"/>
  </w:num>
  <w:num w:numId="60">
    <w:abstractNumId w:val="97"/>
  </w:num>
  <w:num w:numId="61">
    <w:abstractNumId w:val="41"/>
  </w:num>
  <w:num w:numId="62">
    <w:abstractNumId w:val="83"/>
  </w:num>
  <w:num w:numId="63">
    <w:abstractNumId w:val="87"/>
  </w:num>
  <w:num w:numId="64">
    <w:abstractNumId w:val="45"/>
  </w:num>
  <w:num w:numId="65">
    <w:abstractNumId w:val="61"/>
  </w:num>
  <w:num w:numId="66">
    <w:abstractNumId w:val="33"/>
  </w:num>
  <w:num w:numId="67">
    <w:abstractNumId w:val="55"/>
  </w:num>
  <w:num w:numId="68">
    <w:abstractNumId w:val="2"/>
    <w:lvlOverride w:ilvl="0">
      <w:lvl w:ilvl="0">
        <w:start w:val="65535"/>
        <w:numFmt w:val="bullet"/>
        <w:lvlText w:val="•"/>
        <w:legacy w:legacy="1" w:legacySpace="0" w:legacyIndent="346"/>
        <w:lvlJc w:val="left"/>
        <w:rPr>
          <w:rFonts w:ascii="Times New Roman" w:hAnsi="Times New Roman" w:cs="Times New Roman" w:hint="default"/>
        </w:rPr>
      </w:lvl>
    </w:lvlOverride>
  </w:num>
  <w:num w:numId="69">
    <w:abstractNumId w:val="54"/>
  </w:num>
  <w:num w:numId="70">
    <w:abstractNumId w:val="71"/>
  </w:num>
  <w:num w:numId="71">
    <w:abstractNumId w:val="78"/>
    <w:lvlOverride w:ilvl="0">
      <w:startOverride w:val="3"/>
    </w:lvlOverride>
  </w:num>
  <w:num w:numId="72">
    <w:abstractNumId w:val="78"/>
    <w:lvlOverride w:ilvl="0">
      <w:lvl w:ilvl="0">
        <w:start w:val="3"/>
        <w:numFmt w:val="decimal"/>
        <w:lvlText w:val="%1."/>
        <w:legacy w:legacy="1" w:legacySpace="0" w:legacyIndent="274"/>
        <w:lvlJc w:val="left"/>
        <w:pPr>
          <w:ind w:left="0" w:firstLine="0"/>
        </w:pPr>
        <w:rPr>
          <w:rFonts w:ascii="Times New Roman" w:hAnsi="Times New Roman" w:cs="Times New Roman" w:hint="default"/>
        </w:rPr>
      </w:lvl>
    </w:lvlOverride>
  </w:num>
  <w:num w:numId="73">
    <w:abstractNumId w:val="42"/>
  </w:num>
  <w:num w:numId="74">
    <w:abstractNumId w:val="57"/>
  </w:num>
  <w:num w:numId="75">
    <w:abstractNumId w:val="42"/>
  </w:num>
  <w:num w:numId="76">
    <w:abstractNumId w:val="3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1EE"/>
    <w:rsid w:val="00001F7F"/>
    <w:rsid w:val="00002D7A"/>
    <w:rsid w:val="000038B3"/>
    <w:rsid w:val="00004EB0"/>
    <w:rsid w:val="00005990"/>
    <w:rsid w:val="00005F6A"/>
    <w:rsid w:val="000106A8"/>
    <w:rsid w:val="000119AD"/>
    <w:rsid w:val="00013B2B"/>
    <w:rsid w:val="00014553"/>
    <w:rsid w:val="00016678"/>
    <w:rsid w:val="00017155"/>
    <w:rsid w:val="00017DCA"/>
    <w:rsid w:val="00021E80"/>
    <w:rsid w:val="00022923"/>
    <w:rsid w:val="000232AB"/>
    <w:rsid w:val="0002394A"/>
    <w:rsid w:val="00026E5E"/>
    <w:rsid w:val="000275A3"/>
    <w:rsid w:val="000279A7"/>
    <w:rsid w:val="00030E10"/>
    <w:rsid w:val="000337CD"/>
    <w:rsid w:val="000342AE"/>
    <w:rsid w:val="00034C21"/>
    <w:rsid w:val="000352CB"/>
    <w:rsid w:val="00037086"/>
    <w:rsid w:val="0004192B"/>
    <w:rsid w:val="000431F2"/>
    <w:rsid w:val="00044C28"/>
    <w:rsid w:val="00045F19"/>
    <w:rsid w:val="000554A8"/>
    <w:rsid w:val="00055FCE"/>
    <w:rsid w:val="00057328"/>
    <w:rsid w:val="00060A61"/>
    <w:rsid w:val="00060EBD"/>
    <w:rsid w:val="00061C60"/>
    <w:rsid w:val="00062CD4"/>
    <w:rsid w:val="00062F08"/>
    <w:rsid w:val="00063636"/>
    <w:rsid w:val="00064816"/>
    <w:rsid w:val="00064C39"/>
    <w:rsid w:val="00065A53"/>
    <w:rsid w:val="00066677"/>
    <w:rsid w:val="0007170E"/>
    <w:rsid w:val="00071C33"/>
    <w:rsid w:val="00072E9C"/>
    <w:rsid w:val="00072F86"/>
    <w:rsid w:val="00073F3C"/>
    <w:rsid w:val="00074749"/>
    <w:rsid w:val="0007487D"/>
    <w:rsid w:val="0007714E"/>
    <w:rsid w:val="00080CA4"/>
    <w:rsid w:val="0008204D"/>
    <w:rsid w:val="000822AB"/>
    <w:rsid w:val="00082B07"/>
    <w:rsid w:val="00083ABE"/>
    <w:rsid w:val="0008413B"/>
    <w:rsid w:val="00087D12"/>
    <w:rsid w:val="0009236A"/>
    <w:rsid w:val="00094748"/>
    <w:rsid w:val="00094ACB"/>
    <w:rsid w:val="00095ACF"/>
    <w:rsid w:val="000A103A"/>
    <w:rsid w:val="000A22DA"/>
    <w:rsid w:val="000A33BC"/>
    <w:rsid w:val="000A4078"/>
    <w:rsid w:val="000A485B"/>
    <w:rsid w:val="000A5006"/>
    <w:rsid w:val="000A5090"/>
    <w:rsid w:val="000A5CDA"/>
    <w:rsid w:val="000A773F"/>
    <w:rsid w:val="000B0407"/>
    <w:rsid w:val="000B2874"/>
    <w:rsid w:val="000B4117"/>
    <w:rsid w:val="000B51A2"/>
    <w:rsid w:val="000B51F7"/>
    <w:rsid w:val="000B5E75"/>
    <w:rsid w:val="000B6FBE"/>
    <w:rsid w:val="000B7A1C"/>
    <w:rsid w:val="000B7AAD"/>
    <w:rsid w:val="000C2B3B"/>
    <w:rsid w:val="000C32F0"/>
    <w:rsid w:val="000C64A8"/>
    <w:rsid w:val="000C67BD"/>
    <w:rsid w:val="000C7557"/>
    <w:rsid w:val="000D00A3"/>
    <w:rsid w:val="000D0106"/>
    <w:rsid w:val="000D093F"/>
    <w:rsid w:val="000D17C3"/>
    <w:rsid w:val="000D19BD"/>
    <w:rsid w:val="000D21DC"/>
    <w:rsid w:val="000D4502"/>
    <w:rsid w:val="000D4F7D"/>
    <w:rsid w:val="000D5695"/>
    <w:rsid w:val="000E0533"/>
    <w:rsid w:val="000E27F1"/>
    <w:rsid w:val="000E4CE7"/>
    <w:rsid w:val="000E6E6F"/>
    <w:rsid w:val="000E7AFC"/>
    <w:rsid w:val="000F493D"/>
    <w:rsid w:val="000F4FC3"/>
    <w:rsid w:val="000F5514"/>
    <w:rsid w:val="000F6A14"/>
    <w:rsid w:val="000F7ECD"/>
    <w:rsid w:val="001000B3"/>
    <w:rsid w:val="001051B2"/>
    <w:rsid w:val="00105AE6"/>
    <w:rsid w:val="001066DE"/>
    <w:rsid w:val="0011053D"/>
    <w:rsid w:val="00110F3A"/>
    <w:rsid w:val="001119EB"/>
    <w:rsid w:val="0011309A"/>
    <w:rsid w:val="001136A9"/>
    <w:rsid w:val="00113CF3"/>
    <w:rsid w:val="00115166"/>
    <w:rsid w:val="001160D6"/>
    <w:rsid w:val="0011774B"/>
    <w:rsid w:val="001207CD"/>
    <w:rsid w:val="00123898"/>
    <w:rsid w:val="00123DC0"/>
    <w:rsid w:val="001249FC"/>
    <w:rsid w:val="00124B22"/>
    <w:rsid w:val="00130F7C"/>
    <w:rsid w:val="001319FF"/>
    <w:rsid w:val="0013216D"/>
    <w:rsid w:val="00132E33"/>
    <w:rsid w:val="00134D2B"/>
    <w:rsid w:val="001365D7"/>
    <w:rsid w:val="0014030B"/>
    <w:rsid w:val="00140EA3"/>
    <w:rsid w:val="00141260"/>
    <w:rsid w:val="001413EA"/>
    <w:rsid w:val="001417C2"/>
    <w:rsid w:val="001422A8"/>
    <w:rsid w:val="001427FA"/>
    <w:rsid w:val="00143011"/>
    <w:rsid w:val="0014333A"/>
    <w:rsid w:val="001458BD"/>
    <w:rsid w:val="001461B1"/>
    <w:rsid w:val="00146889"/>
    <w:rsid w:val="001473E3"/>
    <w:rsid w:val="001521BA"/>
    <w:rsid w:val="0015263E"/>
    <w:rsid w:val="00153BAB"/>
    <w:rsid w:val="0015529C"/>
    <w:rsid w:val="001565DD"/>
    <w:rsid w:val="0015690F"/>
    <w:rsid w:val="001619E0"/>
    <w:rsid w:val="00164604"/>
    <w:rsid w:val="00164EF2"/>
    <w:rsid w:val="00166820"/>
    <w:rsid w:val="0017042B"/>
    <w:rsid w:val="00171C14"/>
    <w:rsid w:val="00173289"/>
    <w:rsid w:val="00173862"/>
    <w:rsid w:val="00173EB1"/>
    <w:rsid w:val="00173F44"/>
    <w:rsid w:val="00174E51"/>
    <w:rsid w:val="00174E9B"/>
    <w:rsid w:val="001755D1"/>
    <w:rsid w:val="00175EDB"/>
    <w:rsid w:val="00177B0C"/>
    <w:rsid w:val="00177F2E"/>
    <w:rsid w:val="00181C64"/>
    <w:rsid w:val="00181F8E"/>
    <w:rsid w:val="00184A6C"/>
    <w:rsid w:val="00184F1E"/>
    <w:rsid w:val="00186CF7"/>
    <w:rsid w:val="001874E4"/>
    <w:rsid w:val="00190C90"/>
    <w:rsid w:val="00191757"/>
    <w:rsid w:val="00191904"/>
    <w:rsid w:val="00192123"/>
    <w:rsid w:val="0019214A"/>
    <w:rsid w:val="001929E8"/>
    <w:rsid w:val="00195358"/>
    <w:rsid w:val="0019577F"/>
    <w:rsid w:val="0019638A"/>
    <w:rsid w:val="00196CA2"/>
    <w:rsid w:val="00196FA9"/>
    <w:rsid w:val="00197E68"/>
    <w:rsid w:val="001A0633"/>
    <w:rsid w:val="001A2B99"/>
    <w:rsid w:val="001A314C"/>
    <w:rsid w:val="001A40F4"/>
    <w:rsid w:val="001A448F"/>
    <w:rsid w:val="001A64E3"/>
    <w:rsid w:val="001A6F7E"/>
    <w:rsid w:val="001A777C"/>
    <w:rsid w:val="001B0E07"/>
    <w:rsid w:val="001B109C"/>
    <w:rsid w:val="001B142A"/>
    <w:rsid w:val="001B14C9"/>
    <w:rsid w:val="001B1522"/>
    <w:rsid w:val="001B263E"/>
    <w:rsid w:val="001B43CF"/>
    <w:rsid w:val="001B499A"/>
    <w:rsid w:val="001B7AF6"/>
    <w:rsid w:val="001C43BC"/>
    <w:rsid w:val="001C5080"/>
    <w:rsid w:val="001C5F44"/>
    <w:rsid w:val="001C7610"/>
    <w:rsid w:val="001C7A8D"/>
    <w:rsid w:val="001D00DE"/>
    <w:rsid w:val="001D15A2"/>
    <w:rsid w:val="001D3B06"/>
    <w:rsid w:val="001D3DEA"/>
    <w:rsid w:val="001D406C"/>
    <w:rsid w:val="001D455F"/>
    <w:rsid w:val="001D5966"/>
    <w:rsid w:val="001D59B6"/>
    <w:rsid w:val="001D6888"/>
    <w:rsid w:val="001E004D"/>
    <w:rsid w:val="001E178E"/>
    <w:rsid w:val="001E265D"/>
    <w:rsid w:val="001E5194"/>
    <w:rsid w:val="001E5229"/>
    <w:rsid w:val="001E7219"/>
    <w:rsid w:val="001F0C15"/>
    <w:rsid w:val="001F3B3A"/>
    <w:rsid w:val="001F682D"/>
    <w:rsid w:val="001F7490"/>
    <w:rsid w:val="00200E41"/>
    <w:rsid w:val="00200FBE"/>
    <w:rsid w:val="002011F2"/>
    <w:rsid w:val="00203C26"/>
    <w:rsid w:val="00203F02"/>
    <w:rsid w:val="00210904"/>
    <w:rsid w:val="0021198C"/>
    <w:rsid w:val="00212085"/>
    <w:rsid w:val="002127CA"/>
    <w:rsid w:val="00212AB3"/>
    <w:rsid w:val="00212CF6"/>
    <w:rsid w:val="00213FB2"/>
    <w:rsid w:val="00214C64"/>
    <w:rsid w:val="002224FB"/>
    <w:rsid w:val="00222546"/>
    <w:rsid w:val="002261A5"/>
    <w:rsid w:val="00227270"/>
    <w:rsid w:val="00227F73"/>
    <w:rsid w:val="0023070F"/>
    <w:rsid w:val="00232D25"/>
    <w:rsid w:val="00234655"/>
    <w:rsid w:val="002348B6"/>
    <w:rsid w:val="00235929"/>
    <w:rsid w:val="00240D43"/>
    <w:rsid w:val="00241992"/>
    <w:rsid w:val="002434DE"/>
    <w:rsid w:val="00243B5A"/>
    <w:rsid w:val="002445B9"/>
    <w:rsid w:val="00246560"/>
    <w:rsid w:val="00247E73"/>
    <w:rsid w:val="00253ACE"/>
    <w:rsid w:val="0025548D"/>
    <w:rsid w:val="002614FD"/>
    <w:rsid w:val="00262B32"/>
    <w:rsid w:val="002639A4"/>
    <w:rsid w:val="002667A5"/>
    <w:rsid w:val="0026685D"/>
    <w:rsid w:val="0027248A"/>
    <w:rsid w:val="00272F7B"/>
    <w:rsid w:val="002731F0"/>
    <w:rsid w:val="00273B41"/>
    <w:rsid w:val="00275498"/>
    <w:rsid w:val="00275ACD"/>
    <w:rsid w:val="00276C3B"/>
    <w:rsid w:val="00277453"/>
    <w:rsid w:val="00280B91"/>
    <w:rsid w:val="002827A1"/>
    <w:rsid w:val="002828BF"/>
    <w:rsid w:val="00282CAB"/>
    <w:rsid w:val="00284292"/>
    <w:rsid w:val="0028529D"/>
    <w:rsid w:val="0028593E"/>
    <w:rsid w:val="002866B2"/>
    <w:rsid w:val="00286FBD"/>
    <w:rsid w:val="00287EF0"/>
    <w:rsid w:val="00290A2B"/>
    <w:rsid w:val="00290A8C"/>
    <w:rsid w:val="00291E79"/>
    <w:rsid w:val="00293111"/>
    <w:rsid w:val="00297D8A"/>
    <w:rsid w:val="002A0137"/>
    <w:rsid w:val="002A4115"/>
    <w:rsid w:val="002A4D31"/>
    <w:rsid w:val="002A5688"/>
    <w:rsid w:val="002A7E7F"/>
    <w:rsid w:val="002B0DEF"/>
    <w:rsid w:val="002B27A5"/>
    <w:rsid w:val="002B37AD"/>
    <w:rsid w:val="002B3E1C"/>
    <w:rsid w:val="002B500C"/>
    <w:rsid w:val="002B5107"/>
    <w:rsid w:val="002B5708"/>
    <w:rsid w:val="002B6008"/>
    <w:rsid w:val="002B6B1E"/>
    <w:rsid w:val="002B7D08"/>
    <w:rsid w:val="002C03BB"/>
    <w:rsid w:val="002C0FA8"/>
    <w:rsid w:val="002C143B"/>
    <w:rsid w:val="002C1FBE"/>
    <w:rsid w:val="002C20C9"/>
    <w:rsid w:val="002C38C6"/>
    <w:rsid w:val="002D1C81"/>
    <w:rsid w:val="002D27E2"/>
    <w:rsid w:val="002D2952"/>
    <w:rsid w:val="002D4628"/>
    <w:rsid w:val="002D4768"/>
    <w:rsid w:val="002D5AB5"/>
    <w:rsid w:val="002D5B24"/>
    <w:rsid w:val="002D61ED"/>
    <w:rsid w:val="002E01A5"/>
    <w:rsid w:val="002E1C5D"/>
    <w:rsid w:val="002E39BA"/>
    <w:rsid w:val="002E3D61"/>
    <w:rsid w:val="002E58BB"/>
    <w:rsid w:val="002E6481"/>
    <w:rsid w:val="002E6EAC"/>
    <w:rsid w:val="002E718B"/>
    <w:rsid w:val="002E7B7E"/>
    <w:rsid w:val="002F1438"/>
    <w:rsid w:val="002F16E2"/>
    <w:rsid w:val="002F29CF"/>
    <w:rsid w:val="002F5747"/>
    <w:rsid w:val="002F5ADD"/>
    <w:rsid w:val="002F6C80"/>
    <w:rsid w:val="00300D47"/>
    <w:rsid w:val="00303D1A"/>
    <w:rsid w:val="00304407"/>
    <w:rsid w:val="00304DA7"/>
    <w:rsid w:val="00305EDF"/>
    <w:rsid w:val="0030665F"/>
    <w:rsid w:val="00307412"/>
    <w:rsid w:val="0031108B"/>
    <w:rsid w:val="0031478C"/>
    <w:rsid w:val="00315692"/>
    <w:rsid w:val="00316910"/>
    <w:rsid w:val="00320044"/>
    <w:rsid w:val="00320C44"/>
    <w:rsid w:val="00322850"/>
    <w:rsid w:val="00330559"/>
    <w:rsid w:val="00330C0F"/>
    <w:rsid w:val="00331383"/>
    <w:rsid w:val="0033177F"/>
    <w:rsid w:val="00332935"/>
    <w:rsid w:val="00334BB8"/>
    <w:rsid w:val="0033638A"/>
    <w:rsid w:val="00336586"/>
    <w:rsid w:val="0033784F"/>
    <w:rsid w:val="00342E23"/>
    <w:rsid w:val="00344A7E"/>
    <w:rsid w:val="00346345"/>
    <w:rsid w:val="00347200"/>
    <w:rsid w:val="0035238E"/>
    <w:rsid w:val="00352789"/>
    <w:rsid w:val="003550F7"/>
    <w:rsid w:val="00356356"/>
    <w:rsid w:val="00356E31"/>
    <w:rsid w:val="00356F21"/>
    <w:rsid w:val="003572D5"/>
    <w:rsid w:val="00357662"/>
    <w:rsid w:val="00357FC5"/>
    <w:rsid w:val="00360BB3"/>
    <w:rsid w:val="00361A1A"/>
    <w:rsid w:val="00364877"/>
    <w:rsid w:val="00365562"/>
    <w:rsid w:val="0036651E"/>
    <w:rsid w:val="00370B7B"/>
    <w:rsid w:val="003716A4"/>
    <w:rsid w:val="003721D6"/>
    <w:rsid w:val="0037263C"/>
    <w:rsid w:val="00372F51"/>
    <w:rsid w:val="003736C7"/>
    <w:rsid w:val="00373C7E"/>
    <w:rsid w:val="003744A9"/>
    <w:rsid w:val="00376170"/>
    <w:rsid w:val="003761A4"/>
    <w:rsid w:val="0037620E"/>
    <w:rsid w:val="00377537"/>
    <w:rsid w:val="00377AED"/>
    <w:rsid w:val="00377CEE"/>
    <w:rsid w:val="00380BF3"/>
    <w:rsid w:val="00383181"/>
    <w:rsid w:val="00383318"/>
    <w:rsid w:val="00384BA4"/>
    <w:rsid w:val="0038570E"/>
    <w:rsid w:val="00385A89"/>
    <w:rsid w:val="00386050"/>
    <w:rsid w:val="00386EE1"/>
    <w:rsid w:val="00386F82"/>
    <w:rsid w:val="0038707B"/>
    <w:rsid w:val="00390786"/>
    <w:rsid w:val="003908D0"/>
    <w:rsid w:val="00394324"/>
    <w:rsid w:val="00394679"/>
    <w:rsid w:val="0039491A"/>
    <w:rsid w:val="0039675A"/>
    <w:rsid w:val="00397C8C"/>
    <w:rsid w:val="003A032D"/>
    <w:rsid w:val="003A1131"/>
    <w:rsid w:val="003A1738"/>
    <w:rsid w:val="003A1898"/>
    <w:rsid w:val="003A1B6F"/>
    <w:rsid w:val="003A4038"/>
    <w:rsid w:val="003A4595"/>
    <w:rsid w:val="003A4710"/>
    <w:rsid w:val="003A67CF"/>
    <w:rsid w:val="003A6FE6"/>
    <w:rsid w:val="003A745B"/>
    <w:rsid w:val="003A78AC"/>
    <w:rsid w:val="003B046D"/>
    <w:rsid w:val="003B04FF"/>
    <w:rsid w:val="003B261C"/>
    <w:rsid w:val="003B2922"/>
    <w:rsid w:val="003B2C91"/>
    <w:rsid w:val="003B2F2A"/>
    <w:rsid w:val="003B2F6E"/>
    <w:rsid w:val="003B5166"/>
    <w:rsid w:val="003B5843"/>
    <w:rsid w:val="003C2BFB"/>
    <w:rsid w:val="003C5011"/>
    <w:rsid w:val="003C6384"/>
    <w:rsid w:val="003C6E63"/>
    <w:rsid w:val="003C76A6"/>
    <w:rsid w:val="003D1F53"/>
    <w:rsid w:val="003D5078"/>
    <w:rsid w:val="003D5D5B"/>
    <w:rsid w:val="003D610D"/>
    <w:rsid w:val="003D7A33"/>
    <w:rsid w:val="003E08F8"/>
    <w:rsid w:val="003E1944"/>
    <w:rsid w:val="003E4213"/>
    <w:rsid w:val="003E4289"/>
    <w:rsid w:val="003E4D92"/>
    <w:rsid w:val="003E4ECB"/>
    <w:rsid w:val="003E61A8"/>
    <w:rsid w:val="003F18F6"/>
    <w:rsid w:val="003F19A5"/>
    <w:rsid w:val="003F1C27"/>
    <w:rsid w:val="003F5082"/>
    <w:rsid w:val="003F5A97"/>
    <w:rsid w:val="003F6B14"/>
    <w:rsid w:val="003F7281"/>
    <w:rsid w:val="003F7764"/>
    <w:rsid w:val="004021B5"/>
    <w:rsid w:val="0040479D"/>
    <w:rsid w:val="00404DE4"/>
    <w:rsid w:val="0040631E"/>
    <w:rsid w:val="00406CB1"/>
    <w:rsid w:val="004071D6"/>
    <w:rsid w:val="00407DE1"/>
    <w:rsid w:val="00412F20"/>
    <w:rsid w:val="00414696"/>
    <w:rsid w:val="0041539A"/>
    <w:rsid w:val="00415460"/>
    <w:rsid w:val="004171AC"/>
    <w:rsid w:val="00417955"/>
    <w:rsid w:val="00417979"/>
    <w:rsid w:val="00422C83"/>
    <w:rsid w:val="00423711"/>
    <w:rsid w:val="00424B02"/>
    <w:rsid w:val="0042612C"/>
    <w:rsid w:val="004263EA"/>
    <w:rsid w:val="00426451"/>
    <w:rsid w:val="00427228"/>
    <w:rsid w:val="00431213"/>
    <w:rsid w:val="00431C83"/>
    <w:rsid w:val="00431ECD"/>
    <w:rsid w:val="00432710"/>
    <w:rsid w:val="00433CBB"/>
    <w:rsid w:val="00434086"/>
    <w:rsid w:val="004352C5"/>
    <w:rsid w:val="00435C4D"/>
    <w:rsid w:val="00436E56"/>
    <w:rsid w:val="0043788F"/>
    <w:rsid w:val="00440D65"/>
    <w:rsid w:val="004413FD"/>
    <w:rsid w:val="00441F73"/>
    <w:rsid w:val="00443211"/>
    <w:rsid w:val="0044362E"/>
    <w:rsid w:val="004444F8"/>
    <w:rsid w:val="004447E9"/>
    <w:rsid w:val="00451585"/>
    <w:rsid w:val="004537B9"/>
    <w:rsid w:val="004554E0"/>
    <w:rsid w:val="004562CA"/>
    <w:rsid w:val="00456896"/>
    <w:rsid w:val="004575C8"/>
    <w:rsid w:val="0046230E"/>
    <w:rsid w:val="00462787"/>
    <w:rsid w:val="00462905"/>
    <w:rsid w:val="00463D3C"/>
    <w:rsid w:val="00464E0A"/>
    <w:rsid w:val="004650A1"/>
    <w:rsid w:val="0046527D"/>
    <w:rsid w:val="004661FC"/>
    <w:rsid w:val="00466D89"/>
    <w:rsid w:val="00467AE9"/>
    <w:rsid w:val="00467AF0"/>
    <w:rsid w:val="00467F56"/>
    <w:rsid w:val="00470D1E"/>
    <w:rsid w:val="0047599B"/>
    <w:rsid w:val="00475E64"/>
    <w:rsid w:val="004768E1"/>
    <w:rsid w:val="00480223"/>
    <w:rsid w:val="00480F03"/>
    <w:rsid w:val="004814D8"/>
    <w:rsid w:val="00481618"/>
    <w:rsid w:val="00481C05"/>
    <w:rsid w:val="00482161"/>
    <w:rsid w:val="00482F5A"/>
    <w:rsid w:val="00483134"/>
    <w:rsid w:val="004849A5"/>
    <w:rsid w:val="00487E00"/>
    <w:rsid w:val="00490044"/>
    <w:rsid w:val="00491EDC"/>
    <w:rsid w:val="00492428"/>
    <w:rsid w:val="004925A5"/>
    <w:rsid w:val="00492B97"/>
    <w:rsid w:val="00494301"/>
    <w:rsid w:val="004958CE"/>
    <w:rsid w:val="00495BDD"/>
    <w:rsid w:val="00495EF0"/>
    <w:rsid w:val="0049685B"/>
    <w:rsid w:val="004972B4"/>
    <w:rsid w:val="004A0A14"/>
    <w:rsid w:val="004A0BC8"/>
    <w:rsid w:val="004A2857"/>
    <w:rsid w:val="004A313C"/>
    <w:rsid w:val="004A7A62"/>
    <w:rsid w:val="004B601D"/>
    <w:rsid w:val="004B796C"/>
    <w:rsid w:val="004B7DA5"/>
    <w:rsid w:val="004B7E94"/>
    <w:rsid w:val="004C13AE"/>
    <w:rsid w:val="004C1947"/>
    <w:rsid w:val="004C251C"/>
    <w:rsid w:val="004C2FBC"/>
    <w:rsid w:val="004C44F2"/>
    <w:rsid w:val="004C4A7D"/>
    <w:rsid w:val="004C5234"/>
    <w:rsid w:val="004C54EE"/>
    <w:rsid w:val="004C6333"/>
    <w:rsid w:val="004C68E3"/>
    <w:rsid w:val="004C6A12"/>
    <w:rsid w:val="004C6DAB"/>
    <w:rsid w:val="004D0B6A"/>
    <w:rsid w:val="004D209B"/>
    <w:rsid w:val="004D279A"/>
    <w:rsid w:val="004D378F"/>
    <w:rsid w:val="004D3A5A"/>
    <w:rsid w:val="004D3AEC"/>
    <w:rsid w:val="004D49D3"/>
    <w:rsid w:val="004D5AA6"/>
    <w:rsid w:val="004D5C57"/>
    <w:rsid w:val="004D6B75"/>
    <w:rsid w:val="004E077C"/>
    <w:rsid w:val="004E14AF"/>
    <w:rsid w:val="004E20EC"/>
    <w:rsid w:val="004E27AF"/>
    <w:rsid w:val="004E2AAA"/>
    <w:rsid w:val="004E32BD"/>
    <w:rsid w:val="004E37BF"/>
    <w:rsid w:val="004E4B2E"/>
    <w:rsid w:val="004E5743"/>
    <w:rsid w:val="004E62F4"/>
    <w:rsid w:val="004E6348"/>
    <w:rsid w:val="004E697E"/>
    <w:rsid w:val="004F02BD"/>
    <w:rsid w:val="004F19DA"/>
    <w:rsid w:val="004F1AAF"/>
    <w:rsid w:val="004F2797"/>
    <w:rsid w:val="004F29CB"/>
    <w:rsid w:val="004F3E47"/>
    <w:rsid w:val="004F5351"/>
    <w:rsid w:val="004F563A"/>
    <w:rsid w:val="004F6164"/>
    <w:rsid w:val="00501691"/>
    <w:rsid w:val="00501FA8"/>
    <w:rsid w:val="00502EB4"/>
    <w:rsid w:val="00504FD5"/>
    <w:rsid w:val="0050665E"/>
    <w:rsid w:val="00507E1F"/>
    <w:rsid w:val="005102F7"/>
    <w:rsid w:val="005149A7"/>
    <w:rsid w:val="00516991"/>
    <w:rsid w:val="00516E56"/>
    <w:rsid w:val="005257EC"/>
    <w:rsid w:val="00525ACE"/>
    <w:rsid w:val="00526E50"/>
    <w:rsid w:val="0052732A"/>
    <w:rsid w:val="005308D8"/>
    <w:rsid w:val="00532E18"/>
    <w:rsid w:val="00533864"/>
    <w:rsid w:val="005346A2"/>
    <w:rsid w:val="00535652"/>
    <w:rsid w:val="005374E5"/>
    <w:rsid w:val="0053775A"/>
    <w:rsid w:val="00540D8A"/>
    <w:rsid w:val="00541D26"/>
    <w:rsid w:val="00542EEB"/>
    <w:rsid w:val="0054331C"/>
    <w:rsid w:val="00543C07"/>
    <w:rsid w:val="00543DBC"/>
    <w:rsid w:val="005441A3"/>
    <w:rsid w:val="0054484F"/>
    <w:rsid w:val="00545DA7"/>
    <w:rsid w:val="00546925"/>
    <w:rsid w:val="00546C37"/>
    <w:rsid w:val="00546CA8"/>
    <w:rsid w:val="005477A9"/>
    <w:rsid w:val="00547A96"/>
    <w:rsid w:val="00550A5E"/>
    <w:rsid w:val="00550E9A"/>
    <w:rsid w:val="00551A47"/>
    <w:rsid w:val="00551B16"/>
    <w:rsid w:val="00551B86"/>
    <w:rsid w:val="00552120"/>
    <w:rsid w:val="00552B86"/>
    <w:rsid w:val="00554803"/>
    <w:rsid w:val="005553D5"/>
    <w:rsid w:val="005567B0"/>
    <w:rsid w:val="0055689B"/>
    <w:rsid w:val="00557AF7"/>
    <w:rsid w:val="00557CC5"/>
    <w:rsid w:val="00562381"/>
    <w:rsid w:val="005626ED"/>
    <w:rsid w:val="00562C45"/>
    <w:rsid w:val="00563B1C"/>
    <w:rsid w:val="00565106"/>
    <w:rsid w:val="00567FAB"/>
    <w:rsid w:val="00571DC4"/>
    <w:rsid w:val="00573544"/>
    <w:rsid w:val="0057453E"/>
    <w:rsid w:val="00580F4D"/>
    <w:rsid w:val="00581E1F"/>
    <w:rsid w:val="00582835"/>
    <w:rsid w:val="00583764"/>
    <w:rsid w:val="00583802"/>
    <w:rsid w:val="005845AE"/>
    <w:rsid w:val="00584985"/>
    <w:rsid w:val="00587CAD"/>
    <w:rsid w:val="0059124D"/>
    <w:rsid w:val="0059187C"/>
    <w:rsid w:val="00592F7B"/>
    <w:rsid w:val="0059718F"/>
    <w:rsid w:val="005A1F46"/>
    <w:rsid w:val="005A21CF"/>
    <w:rsid w:val="005A528D"/>
    <w:rsid w:val="005A53AA"/>
    <w:rsid w:val="005A54AB"/>
    <w:rsid w:val="005A5EED"/>
    <w:rsid w:val="005A6E5B"/>
    <w:rsid w:val="005A78A2"/>
    <w:rsid w:val="005B032A"/>
    <w:rsid w:val="005B0760"/>
    <w:rsid w:val="005B14C5"/>
    <w:rsid w:val="005B158A"/>
    <w:rsid w:val="005B2D63"/>
    <w:rsid w:val="005B328C"/>
    <w:rsid w:val="005B3E01"/>
    <w:rsid w:val="005B4B99"/>
    <w:rsid w:val="005B629D"/>
    <w:rsid w:val="005C0463"/>
    <w:rsid w:val="005C23B1"/>
    <w:rsid w:val="005C366A"/>
    <w:rsid w:val="005C5C54"/>
    <w:rsid w:val="005C70C3"/>
    <w:rsid w:val="005C78A9"/>
    <w:rsid w:val="005D169F"/>
    <w:rsid w:val="005D336A"/>
    <w:rsid w:val="005D363D"/>
    <w:rsid w:val="005D4455"/>
    <w:rsid w:val="005D5539"/>
    <w:rsid w:val="005D7342"/>
    <w:rsid w:val="005D7A0F"/>
    <w:rsid w:val="005E0295"/>
    <w:rsid w:val="005E1B5F"/>
    <w:rsid w:val="005E2BD3"/>
    <w:rsid w:val="005E3916"/>
    <w:rsid w:val="005E3A39"/>
    <w:rsid w:val="005E46BB"/>
    <w:rsid w:val="005E5415"/>
    <w:rsid w:val="005E6449"/>
    <w:rsid w:val="005E65AD"/>
    <w:rsid w:val="005E65EC"/>
    <w:rsid w:val="005E6FF0"/>
    <w:rsid w:val="005F072F"/>
    <w:rsid w:val="005F09A6"/>
    <w:rsid w:val="005F5475"/>
    <w:rsid w:val="005F5AD4"/>
    <w:rsid w:val="005F5C6F"/>
    <w:rsid w:val="005F6167"/>
    <w:rsid w:val="006011A7"/>
    <w:rsid w:val="0060270B"/>
    <w:rsid w:val="00602BBE"/>
    <w:rsid w:val="00603341"/>
    <w:rsid w:val="00603807"/>
    <w:rsid w:val="0060413F"/>
    <w:rsid w:val="006041EC"/>
    <w:rsid w:val="00605745"/>
    <w:rsid w:val="00607999"/>
    <w:rsid w:val="006114CF"/>
    <w:rsid w:val="0061576C"/>
    <w:rsid w:val="00617505"/>
    <w:rsid w:val="00617B8D"/>
    <w:rsid w:val="0062081C"/>
    <w:rsid w:val="00622D94"/>
    <w:rsid w:val="00623BD3"/>
    <w:rsid w:val="00625459"/>
    <w:rsid w:val="00626083"/>
    <w:rsid w:val="006264EF"/>
    <w:rsid w:val="0062764B"/>
    <w:rsid w:val="00630591"/>
    <w:rsid w:val="0063080A"/>
    <w:rsid w:val="006324D4"/>
    <w:rsid w:val="006329EA"/>
    <w:rsid w:val="00632A57"/>
    <w:rsid w:val="00632FB4"/>
    <w:rsid w:val="0063318D"/>
    <w:rsid w:val="00633DCF"/>
    <w:rsid w:val="0063506D"/>
    <w:rsid w:val="006422C5"/>
    <w:rsid w:val="00642886"/>
    <w:rsid w:val="006428EC"/>
    <w:rsid w:val="00642A73"/>
    <w:rsid w:val="00644288"/>
    <w:rsid w:val="006476A7"/>
    <w:rsid w:val="00653E88"/>
    <w:rsid w:val="00654BE2"/>
    <w:rsid w:val="006570EB"/>
    <w:rsid w:val="006570F6"/>
    <w:rsid w:val="0066103D"/>
    <w:rsid w:val="00662000"/>
    <w:rsid w:val="00663514"/>
    <w:rsid w:val="006654EE"/>
    <w:rsid w:val="006660DA"/>
    <w:rsid w:val="00670153"/>
    <w:rsid w:val="00672C16"/>
    <w:rsid w:val="006732D3"/>
    <w:rsid w:val="006736A0"/>
    <w:rsid w:val="00673AA3"/>
    <w:rsid w:val="00673F0B"/>
    <w:rsid w:val="00673F4B"/>
    <w:rsid w:val="006744D4"/>
    <w:rsid w:val="0067634E"/>
    <w:rsid w:val="006779C2"/>
    <w:rsid w:val="006802F7"/>
    <w:rsid w:val="00680425"/>
    <w:rsid w:val="006804B4"/>
    <w:rsid w:val="00680703"/>
    <w:rsid w:val="00682147"/>
    <w:rsid w:val="00683640"/>
    <w:rsid w:val="00684EE0"/>
    <w:rsid w:val="0068505E"/>
    <w:rsid w:val="00685419"/>
    <w:rsid w:val="00687854"/>
    <w:rsid w:val="00690E63"/>
    <w:rsid w:val="006927BE"/>
    <w:rsid w:val="00693009"/>
    <w:rsid w:val="00693483"/>
    <w:rsid w:val="006937C6"/>
    <w:rsid w:val="006966C9"/>
    <w:rsid w:val="006968CC"/>
    <w:rsid w:val="006A214C"/>
    <w:rsid w:val="006A3246"/>
    <w:rsid w:val="006A3D35"/>
    <w:rsid w:val="006A42A5"/>
    <w:rsid w:val="006A45A7"/>
    <w:rsid w:val="006A46DB"/>
    <w:rsid w:val="006A52C9"/>
    <w:rsid w:val="006A74BF"/>
    <w:rsid w:val="006A7820"/>
    <w:rsid w:val="006A7EAE"/>
    <w:rsid w:val="006B05EC"/>
    <w:rsid w:val="006B1BB8"/>
    <w:rsid w:val="006B3303"/>
    <w:rsid w:val="006B3A41"/>
    <w:rsid w:val="006B5909"/>
    <w:rsid w:val="006B60E1"/>
    <w:rsid w:val="006B6655"/>
    <w:rsid w:val="006B7392"/>
    <w:rsid w:val="006B77E1"/>
    <w:rsid w:val="006C0885"/>
    <w:rsid w:val="006C2E3E"/>
    <w:rsid w:val="006C3A42"/>
    <w:rsid w:val="006C58C5"/>
    <w:rsid w:val="006C5FF7"/>
    <w:rsid w:val="006C659F"/>
    <w:rsid w:val="006D2C78"/>
    <w:rsid w:val="006D3065"/>
    <w:rsid w:val="006D32A8"/>
    <w:rsid w:val="006D3CA7"/>
    <w:rsid w:val="006D5099"/>
    <w:rsid w:val="006D6794"/>
    <w:rsid w:val="006D7415"/>
    <w:rsid w:val="006E5292"/>
    <w:rsid w:val="006E71F8"/>
    <w:rsid w:val="006E75DB"/>
    <w:rsid w:val="006E7AD2"/>
    <w:rsid w:val="006F0FC6"/>
    <w:rsid w:val="006F289D"/>
    <w:rsid w:val="006F3FBB"/>
    <w:rsid w:val="006F421E"/>
    <w:rsid w:val="006F505D"/>
    <w:rsid w:val="006F5FCD"/>
    <w:rsid w:val="006F77A9"/>
    <w:rsid w:val="006F7BA1"/>
    <w:rsid w:val="006F7EA8"/>
    <w:rsid w:val="006F7FEB"/>
    <w:rsid w:val="0070030E"/>
    <w:rsid w:val="00701C8E"/>
    <w:rsid w:val="007020F6"/>
    <w:rsid w:val="00702A43"/>
    <w:rsid w:val="00702FC1"/>
    <w:rsid w:val="007030B7"/>
    <w:rsid w:val="007034F5"/>
    <w:rsid w:val="007035BD"/>
    <w:rsid w:val="00704022"/>
    <w:rsid w:val="00704A26"/>
    <w:rsid w:val="00705C3D"/>
    <w:rsid w:val="007063E0"/>
    <w:rsid w:val="00707742"/>
    <w:rsid w:val="007133B9"/>
    <w:rsid w:val="00713B31"/>
    <w:rsid w:val="00713CE1"/>
    <w:rsid w:val="00713E0C"/>
    <w:rsid w:val="0071525E"/>
    <w:rsid w:val="007159EF"/>
    <w:rsid w:val="00716CA5"/>
    <w:rsid w:val="0071789F"/>
    <w:rsid w:val="00720770"/>
    <w:rsid w:val="0072103D"/>
    <w:rsid w:val="007213E2"/>
    <w:rsid w:val="007235BB"/>
    <w:rsid w:val="0072440C"/>
    <w:rsid w:val="00724B7F"/>
    <w:rsid w:val="0072515D"/>
    <w:rsid w:val="007254EE"/>
    <w:rsid w:val="00726CED"/>
    <w:rsid w:val="00727A4A"/>
    <w:rsid w:val="00730E99"/>
    <w:rsid w:val="00732EDC"/>
    <w:rsid w:val="00735081"/>
    <w:rsid w:val="00737156"/>
    <w:rsid w:val="007376C2"/>
    <w:rsid w:val="0074039A"/>
    <w:rsid w:val="00741037"/>
    <w:rsid w:val="007423F0"/>
    <w:rsid w:val="00742706"/>
    <w:rsid w:val="007456A1"/>
    <w:rsid w:val="00747290"/>
    <w:rsid w:val="0075282F"/>
    <w:rsid w:val="00752E8A"/>
    <w:rsid w:val="00753047"/>
    <w:rsid w:val="007532AA"/>
    <w:rsid w:val="00754BEA"/>
    <w:rsid w:val="00754E17"/>
    <w:rsid w:val="00756FDE"/>
    <w:rsid w:val="0075746B"/>
    <w:rsid w:val="00757B19"/>
    <w:rsid w:val="00762787"/>
    <w:rsid w:val="0076302E"/>
    <w:rsid w:val="00764A05"/>
    <w:rsid w:val="00766424"/>
    <w:rsid w:val="00767140"/>
    <w:rsid w:val="007719A7"/>
    <w:rsid w:val="007719B9"/>
    <w:rsid w:val="00771BD5"/>
    <w:rsid w:val="00772E2E"/>
    <w:rsid w:val="00773A5B"/>
    <w:rsid w:val="00773A78"/>
    <w:rsid w:val="00775B70"/>
    <w:rsid w:val="00777CE9"/>
    <w:rsid w:val="00780E0A"/>
    <w:rsid w:val="00781248"/>
    <w:rsid w:val="00783458"/>
    <w:rsid w:val="00784788"/>
    <w:rsid w:val="00785348"/>
    <w:rsid w:val="007872F8"/>
    <w:rsid w:val="00787CB5"/>
    <w:rsid w:val="00787DA0"/>
    <w:rsid w:val="00787DCD"/>
    <w:rsid w:val="00793CC8"/>
    <w:rsid w:val="00793D3B"/>
    <w:rsid w:val="00793E7A"/>
    <w:rsid w:val="00796BF8"/>
    <w:rsid w:val="00796F4C"/>
    <w:rsid w:val="007A22E3"/>
    <w:rsid w:val="007A2769"/>
    <w:rsid w:val="007A5091"/>
    <w:rsid w:val="007A6F2C"/>
    <w:rsid w:val="007B1A38"/>
    <w:rsid w:val="007B237F"/>
    <w:rsid w:val="007B2386"/>
    <w:rsid w:val="007B2DBD"/>
    <w:rsid w:val="007B30B9"/>
    <w:rsid w:val="007B5BD5"/>
    <w:rsid w:val="007C02E8"/>
    <w:rsid w:val="007C2709"/>
    <w:rsid w:val="007C2F7D"/>
    <w:rsid w:val="007C4EEC"/>
    <w:rsid w:val="007D06FB"/>
    <w:rsid w:val="007D0DE3"/>
    <w:rsid w:val="007D4020"/>
    <w:rsid w:val="007D6410"/>
    <w:rsid w:val="007D6CB0"/>
    <w:rsid w:val="007D6F97"/>
    <w:rsid w:val="007D736A"/>
    <w:rsid w:val="007E0191"/>
    <w:rsid w:val="007E0593"/>
    <w:rsid w:val="007E1B88"/>
    <w:rsid w:val="007E1DAE"/>
    <w:rsid w:val="007E2CAF"/>
    <w:rsid w:val="007E6445"/>
    <w:rsid w:val="007E66A5"/>
    <w:rsid w:val="007E7A22"/>
    <w:rsid w:val="007E7CDC"/>
    <w:rsid w:val="007F192A"/>
    <w:rsid w:val="007F1998"/>
    <w:rsid w:val="007F1E02"/>
    <w:rsid w:val="007F2C6C"/>
    <w:rsid w:val="007F5E0C"/>
    <w:rsid w:val="007F6373"/>
    <w:rsid w:val="008034A6"/>
    <w:rsid w:val="00803D51"/>
    <w:rsid w:val="008043E3"/>
    <w:rsid w:val="00804EAA"/>
    <w:rsid w:val="00810D23"/>
    <w:rsid w:val="008110E6"/>
    <w:rsid w:val="008140D0"/>
    <w:rsid w:val="00814D75"/>
    <w:rsid w:val="00816885"/>
    <w:rsid w:val="00820218"/>
    <w:rsid w:val="0082039B"/>
    <w:rsid w:val="008205A6"/>
    <w:rsid w:val="0082084E"/>
    <w:rsid w:val="00820DFD"/>
    <w:rsid w:val="00826CD7"/>
    <w:rsid w:val="008318F8"/>
    <w:rsid w:val="008341DC"/>
    <w:rsid w:val="00834518"/>
    <w:rsid w:val="00835272"/>
    <w:rsid w:val="00835489"/>
    <w:rsid w:val="00835961"/>
    <w:rsid w:val="00836C99"/>
    <w:rsid w:val="008435A7"/>
    <w:rsid w:val="00843D88"/>
    <w:rsid w:val="00843FF7"/>
    <w:rsid w:val="00844122"/>
    <w:rsid w:val="0084524D"/>
    <w:rsid w:val="0084537B"/>
    <w:rsid w:val="00845A84"/>
    <w:rsid w:val="00846018"/>
    <w:rsid w:val="008511FA"/>
    <w:rsid w:val="00851489"/>
    <w:rsid w:val="00851BAA"/>
    <w:rsid w:val="00852A9C"/>
    <w:rsid w:val="00852F97"/>
    <w:rsid w:val="00853004"/>
    <w:rsid w:val="008531BF"/>
    <w:rsid w:val="00854B71"/>
    <w:rsid w:val="00857177"/>
    <w:rsid w:val="00857D82"/>
    <w:rsid w:val="00860BFA"/>
    <w:rsid w:val="00860FC6"/>
    <w:rsid w:val="00862B14"/>
    <w:rsid w:val="008653F9"/>
    <w:rsid w:val="00870230"/>
    <w:rsid w:val="00874510"/>
    <w:rsid w:val="00877E47"/>
    <w:rsid w:val="00881929"/>
    <w:rsid w:val="008837D9"/>
    <w:rsid w:val="0088505F"/>
    <w:rsid w:val="00887AA5"/>
    <w:rsid w:val="0089043B"/>
    <w:rsid w:val="008921D8"/>
    <w:rsid w:val="008922B5"/>
    <w:rsid w:val="0089280F"/>
    <w:rsid w:val="00892F7F"/>
    <w:rsid w:val="00895768"/>
    <w:rsid w:val="00896BCB"/>
    <w:rsid w:val="008A0139"/>
    <w:rsid w:val="008A07E4"/>
    <w:rsid w:val="008A1308"/>
    <w:rsid w:val="008A1772"/>
    <w:rsid w:val="008A1F10"/>
    <w:rsid w:val="008A242E"/>
    <w:rsid w:val="008A2A57"/>
    <w:rsid w:val="008A31AC"/>
    <w:rsid w:val="008A34A6"/>
    <w:rsid w:val="008A3A02"/>
    <w:rsid w:val="008A4B6E"/>
    <w:rsid w:val="008A5227"/>
    <w:rsid w:val="008A5A33"/>
    <w:rsid w:val="008A601D"/>
    <w:rsid w:val="008A6B89"/>
    <w:rsid w:val="008A7793"/>
    <w:rsid w:val="008B2F5A"/>
    <w:rsid w:val="008B35D3"/>
    <w:rsid w:val="008B3CBE"/>
    <w:rsid w:val="008B4889"/>
    <w:rsid w:val="008B4A93"/>
    <w:rsid w:val="008B6D11"/>
    <w:rsid w:val="008B6EC4"/>
    <w:rsid w:val="008B781D"/>
    <w:rsid w:val="008C2273"/>
    <w:rsid w:val="008C2F2A"/>
    <w:rsid w:val="008C6E44"/>
    <w:rsid w:val="008C7C1B"/>
    <w:rsid w:val="008D0010"/>
    <w:rsid w:val="008D5757"/>
    <w:rsid w:val="008D58A1"/>
    <w:rsid w:val="008D5B18"/>
    <w:rsid w:val="008D5D11"/>
    <w:rsid w:val="008E09AB"/>
    <w:rsid w:val="008E0A33"/>
    <w:rsid w:val="008E2224"/>
    <w:rsid w:val="008E23BD"/>
    <w:rsid w:val="008E2AAA"/>
    <w:rsid w:val="008E3EFA"/>
    <w:rsid w:val="008E46FC"/>
    <w:rsid w:val="008E4A86"/>
    <w:rsid w:val="008E5485"/>
    <w:rsid w:val="008E7270"/>
    <w:rsid w:val="008E7CC4"/>
    <w:rsid w:val="008F01EA"/>
    <w:rsid w:val="008F21F1"/>
    <w:rsid w:val="008F2F59"/>
    <w:rsid w:val="008F7E9B"/>
    <w:rsid w:val="009005A9"/>
    <w:rsid w:val="00902F27"/>
    <w:rsid w:val="00903A9D"/>
    <w:rsid w:val="0090792F"/>
    <w:rsid w:val="00911A1E"/>
    <w:rsid w:val="00912F01"/>
    <w:rsid w:val="009139AD"/>
    <w:rsid w:val="00915AF7"/>
    <w:rsid w:val="00915D48"/>
    <w:rsid w:val="00915D59"/>
    <w:rsid w:val="0091681A"/>
    <w:rsid w:val="009176C9"/>
    <w:rsid w:val="00917EDA"/>
    <w:rsid w:val="00920527"/>
    <w:rsid w:val="00921F4F"/>
    <w:rsid w:val="0092272C"/>
    <w:rsid w:val="00922A96"/>
    <w:rsid w:val="00922E99"/>
    <w:rsid w:val="009253C5"/>
    <w:rsid w:val="00926B02"/>
    <w:rsid w:val="009273C8"/>
    <w:rsid w:val="00931141"/>
    <w:rsid w:val="00931AA2"/>
    <w:rsid w:val="009347D6"/>
    <w:rsid w:val="00935765"/>
    <w:rsid w:val="00935DCD"/>
    <w:rsid w:val="00940241"/>
    <w:rsid w:val="009431B5"/>
    <w:rsid w:val="00945F58"/>
    <w:rsid w:val="00946796"/>
    <w:rsid w:val="00946852"/>
    <w:rsid w:val="009468AD"/>
    <w:rsid w:val="00946C5D"/>
    <w:rsid w:val="009506E0"/>
    <w:rsid w:val="00950D58"/>
    <w:rsid w:val="0095181B"/>
    <w:rsid w:val="0095245E"/>
    <w:rsid w:val="00952938"/>
    <w:rsid w:val="009531D0"/>
    <w:rsid w:val="00953A03"/>
    <w:rsid w:val="00955313"/>
    <w:rsid w:val="009576C7"/>
    <w:rsid w:val="009605A7"/>
    <w:rsid w:val="009611D3"/>
    <w:rsid w:val="009611E7"/>
    <w:rsid w:val="00963381"/>
    <w:rsid w:val="00964E08"/>
    <w:rsid w:val="00964F9E"/>
    <w:rsid w:val="009658FB"/>
    <w:rsid w:val="00971205"/>
    <w:rsid w:val="00976D6A"/>
    <w:rsid w:val="00977978"/>
    <w:rsid w:val="00981619"/>
    <w:rsid w:val="00982F7F"/>
    <w:rsid w:val="00983F15"/>
    <w:rsid w:val="00983FE2"/>
    <w:rsid w:val="00984538"/>
    <w:rsid w:val="009857DD"/>
    <w:rsid w:val="00985BA5"/>
    <w:rsid w:val="00985DB7"/>
    <w:rsid w:val="00985E1E"/>
    <w:rsid w:val="009868EB"/>
    <w:rsid w:val="00991B10"/>
    <w:rsid w:val="00992D3A"/>
    <w:rsid w:val="00992E36"/>
    <w:rsid w:val="00993668"/>
    <w:rsid w:val="009947CC"/>
    <w:rsid w:val="00996487"/>
    <w:rsid w:val="009966F4"/>
    <w:rsid w:val="009B0016"/>
    <w:rsid w:val="009B46B7"/>
    <w:rsid w:val="009B5168"/>
    <w:rsid w:val="009B690F"/>
    <w:rsid w:val="009C06F7"/>
    <w:rsid w:val="009C0B33"/>
    <w:rsid w:val="009C1403"/>
    <w:rsid w:val="009C1880"/>
    <w:rsid w:val="009C1C4B"/>
    <w:rsid w:val="009C44E6"/>
    <w:rsid w:val="009C7069"/>
    <w:rsid w:val="009C7A53"/>
    <w:rsid w:val="009D18F1"/>
    <w:rsid w:val="009D287B"/>
    <w:rsid w:val="009D2A35"/>
    <w:rsid w:val="009D2A3C"/>
    <w:rsid w:val="009D357E"/>
    <w:rsid w:val="009D389A"/>
    <w:rsid w:val="009D5E1B"/>
    <w:rsid w:val="009D794C"/>
    <w:rsid w:val="009E14C3"/>
    <w:rsid w:val="009E19F8"/>
    <w:rsid w:val="009E2547"/>
    <w:rsid w:val="009E6166"/>
    <w:rsid w:val="009F22CB"/>
    <w:rsid w:val="009F5186"/>
    <w:rsid w:val="009F5273"/>
    <w:rsid w:val="009F5A73"/>
    <w:rsid w:val="009F76C7"/>
    <w:rsid w:val="00A00FAC"/>
    <w:rsid w:val="00A03054"/>
    <w:rsid w:val="00A0412D"/>
    <w:rsid w:val="00A13EB0"/>
    <w:rsid w:val="00A14017"/>
    <w:rsid w:val="00A16968"/>
    <w:rsid w:val="00A173C6"/>
    <w:rsid w:val="00A176BC"/>
    <w:rsid w:val="00A201A6"/>
    <w:rsid w:val="00A207C9"/>
    <w:rsid w:val="00A21114"/>
    <w:rsid w:val="00A211B4"/>
    <w:rsid w:val="00A223C7"/>
    <w:rsid w:val="00A22B20"/>
    <w:rsid w:val="00A230C0"/>
    <w:rsid w:val="00A23A18"/>
    <w:rsid w:val="00A23F8B"/>
    <w:rsid w:val="00A261D3"/>
    <w:rsid w:val="00A2741C"/>
    <w:rsid w:val="00A27668"/>
    <w:rsid w:val="00A3026A"/>
    <w:rsid w:val="00A30D88"/>
    <w:rsid w:val="00A32081"/>
    <w:rsid w:val="00A33C52"/>
    <w:rsid w:val="00A3546A"/>
    <w:rsid w:val="00A35E89"/>
    <w:rsid w:val="00A366F5"/>
    <w:rsid w:val="00A40EC8"/>
    <w:rsid w:val="00A43607"/>
    <w:rsid w:val="00A51425"/>
    <w:rsid w:val="00A51C52"/>
    <w:rsid w:val="00A53531"/>
    <w:rsid w:val="00A53598"/>
    <w:rsid w:val="00A551B5"/>
    <w:rsid w:val="00A56DFA"/>
    <w:rsid w:val="00A617B5"/>
    <w:rsid w:val="00A61BA2"/>
    <w:rsid w:val="00A63AF4"/>
    <w:rsid w:val="00A65647"/>
    <w:rsid w:val="00A67C53"/>
    <w:rsid w:val="00A731BB"/>
    <w:rsid w:val="00A73309"/>
    <w:rsid w:val="00A73B3C"/>
    <w:rsid w:val="00A75F2C"/>
    <w:rsid w:val="00A76394"/>
    <w:rsid w:val="00A766AB"/>
    <w:rsid w:val="00A83B31"/>
    <w:rsid w:val="00A84625"/>
    <w:rsid w:val="00A8606E"/>
    <w:rsid w:val="00A907D1"/>
    <w:rsid w:val="00A92B19"/>
    <w:rsid w:val="00A93187"/>
    <w:rsid w:val="00A935BF"/>
    <w:rsid w:val="00A936D6"/>
    <w:rsid w:val="00A9599B"/>
    <w:rsid w:val="00A95C57"/>
    <w:rsid w:val="00A97B94"/>
    <w:rsid w:val="00AA0734"/>
    <w:rsid w:val="00AA0EAB"/>
    <w:rsid w:val="00AA0FEE"/>
    <w:rsid w:val="00AA1175"/>
    <w:rsid w:val="00AA1C66"/>
    <w:rsid w:val="00AA4130"/>
    <w:rsid w:val="00AA4E3B"/>
    <w:rsid w:val="00AA4FFF"/>
    <w:rsid w:val="00AA6A6F"/>
    <w:rsid w:val="00AA6B79"/>
    <w:rsid w:val="00AA7075"/>
    <w:rsid w:val="00AB1214"/>
    <w:rsid w:val="00AB2159"/>
    <w:rsid w:val="00AB4B42"/>
    <w:rsid w:val="00AB548D"/>
    <w:rsid w:val="00AB59E1"/>
    <w:rsid w:val="00AB7D9F"/>
    <w:rsid w:val="00AC0653"/>
    <w:rsid w:val="00AC1BF8"/>
    <w:rsid w:val="00AC4F86"/>
    <w:rsid w:val="00AC6AD3"/>
    <w:rsid w:val="00AC6E45"/>
    <w:rsid w:val="00AC7780"/>
    <w:rsid w:val="00AD2252"/>
    <w:rsid w:val="00AD27C8"/>
    <w:rsid w:val="00AD2B9A"/>
    <w:rsid w:val="00AD43AB"/>
    <w:rsid w:val="00AD4E46"/>
    <w:rsid w:val="00AD52E1"/>
    <w:rsid w:val="00AD53B6"/>
    <w:rsid w:val="00AD7F9B"/>
    <w:rsid w:val="00AE0EE9"/>
    <w:rsid w:val="00AE2B1F"/>
    <w:rsid w:val="00AE3562"/>
    <w:rsid w:val="00AE39CA"/>
    <w:rsid w:val="00AE3A87"/>
    <w:rsid w:val="00AE4A28"/>
    <w:rsid w:val="00AF121F"/>
    <w:rsid w:val="00AF18E6"/>
    <w:rsid w:val="00AF1E8A"/>
    <w:rsid w:val="00AF21D9"/>
    <w:rsid w:val="00AF29A7"/>
    <w:rsid w:val="00AF3564"/>
    <w:rsid w:val="00AF6F39"/>
    <w:rsid w:val="00B007A4"/>
    <w:rsid w:val="00B01331"/>
    <w:rsid w:val="00B01F9F"/>
    <w:rsid w:val="00B0257C"/>
    <w:rsid w:val="00B034D6"/>
    <w:rsid w:val="00B03724"/>
    <w:rsid w:val="00B04F0D"/>
    <w:rsid w:val="00B05AA5"/>
    <w:rsid w:val="00B07102"/>
    <w:rsid w:val="00B10934"/>
    <w:rsid w:val="00B10CC5"/>
    <w:rsid w:val="00B120E2"/>
    <w:rsid w:val="00B12A3D"/>
    <w:rsid w:val="00B13B11"/>
    <w:rsid w:val="00B14C38"/>
    <w:rsid w:val="00B153A6"/>
    <w:rsid w:val="00B160D6"/>
    <w:rsid w:val="00B20737"/>
    <w:rsid w:val="00B2154E"/>
    <w:rsid w:val="00B23982"/>
    <w:rsid w:val="00B24308"/>
    <w:rsid w:val="00B2511A"/>
    <w:rsid w:val="00B25EE0"/>
    <w:rsid w:val="00B27935"/>
    <w:rsid w:val="00B31059"/>
    <w:rsid w:val="00B31348"/>
    <w:rsid w:val="00B32998"/>
    <w:rsid w:val="00B32F5B"/>
    <w:rsid w:val="00B33DF0"/>
    <w:rsid w:val="00B33FC7"/>
    <w:rsid w:val="00B37BCE"/>
    <w:rsid w:val="00B41ABC"/>
    <w:rsid w:val="00B43267"/>
    <w:rsid w:val="00B43CA2"/>
    <w:rsid w:val="00B46528"/>
    <w:rsid w:val="00B52CFD"/>
    <w:rsid w:val="00B531C0"/>
    <w:rsid w:val="00B5388A"/>
    <w:rsid w:val="00B54799"/>
    <w:rsid w:val="00B54B7C"/>
    <w:rsid w:val="00B55295"/>
    <w:rsid w:val="00B57DE0"/>
    <w:rsid w:val="00B60ADD"/>
    <w:rsid w:val="00B60C0A"/>
    <w:rsid w:val="00B61FBA"/>
    <w:rsid w:val="00B630EF"/>
    <w:rsid w:val="00B64415"/>
    <w:rsid w:val="00B6596C"/>
    <w:rsid w:val="00B65ED6"/>
    <w:rsid w:val="00B71652"/>
    <w:rsid w:val="00B71A7D"/>
    <w:rsid w:val="00B727A0"/>
    <w:rsid w:val="00B74076"/>
    <w:rsid w:val="00B75383"/>
    <w:rsid w:val="00B82023"/>
    <w:rsid w:val="00B8322C"/>
    <w:rsid w:val="00B840B6"/>
    <w:rsid w:val="00B8439F"/>
    <w:rsid w:val="00B853C8"/>
    <w:rsid w:val="00B855D6"/>
    <w:rsid w:val="00B85E8F"/>
    <w:rsid w:val="00B874BB"/>
    <w:rsid w:val="00B9152B"/>
    <w:rsid w:val="00B91D09"/>
    <w:rsid w:val="00B9414F"/>
    <w:rsid w:val="00B9467B"/>
    <w:rsid w:val="00B95D4C"/>
    <w:rsid w:val="00B9624D"/>
    <w:rsid w:val="00B96A59"/>
    <w:rsid w:val="00BA5D39"/>
    <w:rsid w:val="00BA5FDF"/>
    <w:rsid w:val="00BA7114"/>
    <w:rsid w:val="00BB3629"/>
    <w:rsid w:val="00BB4C36"/>
    <w:rsid w:val="00BB6CA3"/>
    <w:rsid w:val="00BB6F6D"/>
    <w:rsid w:val="00BB7ACF"/>
    <w:rsid w:val="00BB7D56"/>
    <w:rsid w:val="00BC1113"/>
    <w:rsid w:val="00BC143E"/>
    <w:rsid w:val="00BC20D7"/>
    <w:rsid w:val="00BC296D"/>
    <w:rsid w:val="00BC3AAD"/>
    <w:rsid w:val="00BC4402"/>
    <w:rsid w:val="00BC73FF"/>
    <w:rsid w:val="00BC75E2"/>
    <w:rsid w:val="00BD2840"/>
    <w:rsid w:val="00BD2FD1"/>
    <w:rsid w:val="00BD3E8D"/>
    <w:rsid w:val="00BD3F3D"/>
    <w:rsid w:val="00BE0BA0"/>
    <w:rsid w:val="00BE0E22"/>
    <w:rsid w:val="00BE1633"/>
    <w:rsid w:val="00BE2167"/>
    <w:rsid w:val="00BE245A"/>
    <w:rsid w:val="00BE2744"/>
    <w:rsid w:val="00BE3913"/>
    <w:rsid w:val="00BE55C4"/>
    <w:rsid w:val="00BE5A46"/>
    <w:rsid w:val="00BE7808"/>
    <w:rsid w:val="00BF18E2"/>
    <w:rsid w:val="00BF2D5A"/>
    <w:rsid w:val="00BF2E79"/>
    <w:rsid w:val="00BF33DB"/>
    <w:rsid w:val="00BF3846"/>
    <w:rsid w:val="00BF44C8"/>
    <w:rsid w:val="00BF5041"/>
    <w:rsid w:val="00BF517F"/>
    <w:rsid w:val="00BF5B83"/>
    <w:rsid w:val="00BF5D9C"/>
    <w:rsid w:val="00BF5E7B"/>
    <w:rsid w:val="00BF5EFA"/>
    <w:rsid w:val="00BF60A1"/>
    <w:rsid w:val="00C0040B"/>
    <w:rsid w:val="00C015C8"/>
    <w:rsid w:val="00C0179B"/>
    <w:rsid w:val="00C026A3"/>
    <w:rsid w:val="00C0323A"/>
    <w:rsid w:val="00C03B0E"/>
    <w:rsid w:val="00C0581B"/>
    <w:rsid w:val="00C05FD7"/>
    <w:rsid w:val="00C10CC2"/>
    <w:rsid w:val="00C10CE8"/>
    <w:rsid w:val="00C13211"/>
    <w:rsid w:val="00C14BD3"/>
    <w:rsid w:val="00C160FB"/>
    <w:rsid w:val="00C1651A"/>
    <w:rsid w:val="00C1703A"/>
    <w:rsid w:val="00C20A14"/>
    <w:rsid w:val="00C20D4E"/>
    <w:rsid w:val="00C222D1"/>
    <w:rsid w:val="00C22C2D"/>
    <w:rsid w:val="00C255D4"/>
    <w:rsid w:val="00C266E7"/>
    <w:rsid w:val="00C26DFE"/>
    <w:rsid w:val="00C31876"/>
    <w:rsid w:val="00C32A33"/>
    <w:rsid w:val="00C3396E"/>
    <w:rsid w:val="00C339C0"/>
    <w:rsid w:val="00C33A99"/>
    <w:rsid w:val="00C34B52"/>
    <w:rsid w:val="00C35313"/>
    <w:rsid w:val="00C35CE2"/>
    <w:rsid w:val="00C360F7"/>
    <w:rsid w:val="00C36338"/>
    <w:rsid w:val="00C3771B"/>
    <w:rsid w:val="00C404E6"/>
    <w:rsid w:val="00C40C1A"/>
    <w:rsid w:val="00C41492"/>
    <w:rsid w:val="00C4734A"/>
    <w:rsid w:val="00C479BF"/>
    <w:rsid w:val="00C47C11"/>
    <w:rsid w:val="00C52B22"/>
    <w:rsid w:val="00C5318C"/>
    <w:rsid w:val="00C540A8"/>
    <w:rsid w:val="00C548DF"/>
    <w:rsid w:val="00C55F82"/>
    <w:rsid w:val="00C55FB5"/>
    <w:rsid w:val="00C6043A"/>
    <w:rsid w:val="00C612E2"/>
    <w:rsid w:val="00C64041"/>
    <w:rsid w:val="00C64C18"/>
    <w:rsid w:val="00C64E14"/>
    <w:rsid w:val="00C64F36"/>
    <w:rsid w:val="00C64F58"/>
    <w:rsid w:val="00C64F5D"/>
    <w:rsid w:val="00C650D7"/>
    <w:rsid w:val="00C700C2"/>
    <w:rsid w:val="00C74FCA"/>
    <w:rsid w:val="00C75EF1"/>
    <w:rsid w:val="00C801FF"/>
    <w:rsid w:val="00C80C73"/>
    <w:rsid w:val="00C82711"/>
    <w:rsid w:val="00C827CB"/>
    <w:rsid w:val="00C829EA"/>
    <w:rsid w:val="00C84283"/>
    <w:rsid w:val="00C84F3A"/>
    <w:rsid w:val="00C854F7"/>
    <w:rsid w:val="00C85FDC"/>
    <w:rsid w:val="00C860E4"/>
    <w:rsid w:val="00C874C0"/>
    <w:rsid w:val="00C914B7"/>
    <w:rsid w:val="00C923BE"/>
    <w:rsid w:val="00C93E6F"/>
    <w:rsid w:val="00C9519B"/>
    <w:rsid w:val="00C95846"/>
    <w:rsid w:val="00C95DC9"/>
    <w:rsid w:val="00CA341F"/>
    <w:rsid w:val="00CA4C0C"/>
    <w:rsid w:val="00CA4E41"/>
    <w:rsid w:val="00CA4F69"/>
    <w:rsid w:val="00CA7929"/>
    <w:rsid w:val="00CA7E31"/>
    <w:rsid w:val="00CB0849"/>
    <w:rsid w:val="00CB1F7C"/>
    <w:rsid w:val="00CB4E90"/>
    <w:rsid w:val="00CB5F1F"/>
    <w:rsid w:val="00CB5F9E"/>
    <w:rsid w:val="00CB64E9"/>
    <w:rsid w:val="00CB6BE4"/>
    <w:rsid w:val="00CC0FC6"/>
    <w:rsid w:val="00CC174D"/>
    <w:rsid w:val="00CC3427"/>
    <w:rsid w:val="00CC45B1"/>
    <w:rsid w:val="00CC5E22"/>
    <w:rsid w:val="00CC7956"/>
    <w:rsid w:val="00CD0094"/>
    <w:rsid w:val="00CD214F"/>
    <w:rsid w:val="00CD2B3E"/>
    <w:rsid w:val="00CD3B77"/>
    <w:rsid w:val="00CD4B4F"/>
    <w:rsid w:val="00CD5BD1"/>
    <w:rsid w:val="00CD6487"/>
    <w:rsid w:val="00CD6D3F"/>
    <w:rsid w:val="00CD7E29"/>
    <w:rsid w:val="00CE019D"/>
    <w:rsid w:val="00CE1D10"/>
    <w:rsid w:val="00CE2548"/>
    <w:rsid w:val="00CE3909"/>
    <w:rsid w:val="00CE4C8C"/>
    <w:rsid w:val="00CE5750"/>
    <w:rsid w:val="00CE59EF"/>
    <w:rsid w:val="00CF16A5"/>
    <w:rsid w:val="00CF1E6F"/>
    <w:rsid w:val="00CF2517"/>
    <w:rsid w:val="00CF3868"/>
    <w:rsid w:val="00CF52EC"/>
    <w:rsid w:val="00CF6845"/>
    <w:rsid w:val="00D0277A"/>
    <w:rsid w:val="00D02795"/>
    <w:rsid w:val="00D02EBA"/>
    <w:rsid w:val="00D0324D"/>
    <w:rsid w:val="00D0461E"/>
    <w:rsid w:val="00D06287"/>
    <w:rsid w:val="00D06AEB"/>
    <w:rsid w:val="00D12B31"/>
    <w:rsid w:val="00D1341B"/>
    <w:rsid w:val="00D13E11"/>
    <w:rsid w:val="00D14034"/>
    <w:rsid w:val="00D14198"/>
    <w:rsid w:val="00D17920"/>
    <w:rsid w:val="00D17E55"/>
    <w:rsid w:val="00D20361"/>
    <w:rsid w:val="00D2123A"/>
    <w:rsid w:val="00D25422"/>
    <w:rsid w:val="00D26883"/>
    <w:rsid w:val="00D26C1C"/>
    <w:rsid w:val="00D2707F"/>
    <w:rsid w:val="00D3138F"/>
    <w:rsid w:val="00D3143F"/>
    <w:rsid w:val="00D34BD4"/>
    <w:rsid w:val="00D35E08"/>
    <w:rsid w:val="00D36375"/>
    <w:rsid w:val="00D41CE8"/>
    <w:rsid w:val="00D4575C"/>
    <w:rsid w:val="00D45EF0"/>
    <w:rsid w:val="00D46F98"/>
    <w:rsid w:val="00D475A9"/>
    <w:rsid w:val="00D50A00"/>
    <w:rsid w:val="00D514C6"/>
    <w:rsid w:val="00D532B9"/>
    <w:rsid w:val="00D54682"/>
    <w:rsid w:val="00D56C33"/>
    <w:rsid w:val="00D56FAE"/>
    <w:rsid w:val="00D57847"/>
    <w:rsid w:val="00D6022E"/>
    <w:rsid w:val="00D60613"/>
    <w:rsid w:val="00D60657"/>
    <w:rsid w:val="00D61C83"/>
    <w:rsid w:val="00D61C9A"/>
    <w:rsid w:val="00D61F4D"/>
    <w:rsid w:val="00D621CC"/>
    <w:rsid w:val="00D63CDC"/>
    <w:rsid w:val="00D63FD8"/>
    <w:rsid w:val="00D65086"/>
    <w:rsid w:val="00D65833"/>
    <w:rsid w:val="00D667B4"/>
    <w:rsid w:val="00D728BF"/>
    <w:rsid w:val="00D76214"/>
    <w:rsid w:val="00D80B55"/>
    <w:rsid w:val="00D81129"/>
    <w:rsid w:val="00D82A99"/>
    <w:rsid w:val="00D83204"/>
    <w:rsid w:val="00D8382E"/>
    <w:rsid w:val="00D85812"/>
    <w:rsid w:val="00D85E51"/>
    <w:rsid w:val="00D86C99"/>
    <w:rsid w:val="00D9188F"/>
    <w:rsid w:val="00D9232F"/>
    <w:rsid w:val="00D9304B"/>
    <w:rsid w:val="00D94F66"/>
    <w:rsid w:val="00D953AD"/>
    <w:rsid w:val="00D95B37"/>
    <w:rsid w:val="00D9663E"/>
    <w:rsid w:val="00D969E1"/>
    <w:rsid w:val="00D97D03"/>
    <w:rsid w:val="00DA12A9"/>
    <w:rsid w:val="00DA560A"/>
    <w:rsid w:val="00DA6073"/>
    <w:rsid w:val="00DA6E21"/>
    <w:rsid w:val="00DA713F"/>
    <w:rsid w:val="00DB0CCD"/>
    <w:rsid w:val="00DB1659"/>
    <w:rsid w:val="00DB1B48"/>
    <w:rsid w:val="00DB2D63"/>
    <w:rsid w:val="00DB4389"/>
    <w:rsid w:val="00DC217C"/>
    <w:rsid w:val="00DC243B"/>
    <w:rsid w:val="00DC29CF"/>
    <w:rsid w:val="00DC344E"/>
    <w:rsid w:val="00DC5191"/>
    <w:rsid w:val="00DC56CB"/>
    <w:rsid w:val="00DD0BFC"/>
    <w:rsid w:val="00DD2AF8"/>
    <w:rsid w:val="00DD7305"/>
    <w:rsid w:val="00DD7A66"/>
    <w:rsid w:val="00DD7EE7"/>
    <w:rsid w:val="00DE1285"/>
    <w:rsid w:val="00DE26DB"/>
    <w:rsid w:val="00DE2EA8"/>
    <w:rsid w:val="00DE6935"/>
    <w:rsid w:val="00DF01A5"/>
    <w:rsid w:val="00DF126E"/>
    <w:rsid w:val="00DF1E3D"/>
    <w:rsid w:val="00DF1EC7"/>
    <w:rsid w:val="00DF5910"/>
    <w:rsid w:val="00DF66DE"/>
    <w:rsid w:val="00DF71D8"/>
    <w:rsid w:val="00DF7F9E"/>
    <w:rsid w:val="00E0158B"/>
    <w:rsid w:val="00E01F29"/>
    <w:rsid w:val="00E01FA9"/>
    <w:rsid w:val="00E03C89"/>
    <w:rsid w:val="00E04248"/>
    <w:rsid w:val="00E045B0"/>
    <w:rsid w:val="00E05038"/>
    <w:rsid w:val="00E07DE4"/>
    <w:rsid w:val="00E10F13"/>
    <w:rsid w:val="00E118B9"/>
    <w:rsid w:val="00E142B2"/>
    <w:rsid w:val="00E14783"/>
    <w:rsid w:val="00E15A10"/>
    <w:rsid w:val="00E16CBA"/>
    <w:rsid w:val="00E20B36"/>
    <w:rsid w:val="00E22CF7"/>
    <w:rsid w:val="00E23CC1"/>
    <w:rsid w:val="00E24F16"/>
    <w:rsid w:val="00E25A56"/>
    <w:rsid w:val="00E26B4E"/>
    <w:rsid w:val="00E26D45"/>
    <w:rsid w:val="00E2735C"/>
    <w:rsid w:val="00E2735E"/>
    <w:rsid w:val="00E32F16"/>
    <w:rsid w:val="00E3342A"/>
    <w:rsid w:val="00E34BC3"/>
    <w:rsid w:val="00E35B29"/>
    <w:rsid w:val="00E40763"/>
    <w:rsid w:val="00E40C4A"/>
    <w:rsid w:val="00E41219"/>
    <w:rsid w:val="00E430C1"/>
    <w:rsid w:val="00E4487F"/>
    <w:rsid w:val="00E44A25"/>
    <w:rsid w:val="00E456FA"/>
    <w:rsid w:val="00E467C3"/>
    <w:rsid w:val="00E4753C"/>
    <w:rsid w:val="00E528F6"/>
    <w:rsid w:val="00E53A38"/>
    <w:rsid w:val="00E60E63"/>
    <w:rsid w:val="00E6155B"/>
    <w:rsid w:val="00E61737"/>
    <w:rsid w:val="00E61F90"/>
    <w:rsid w:val="00E63357"/>
    <w:rsid w:val="00E63D85"/>
    <w:rsid w:val="00E648DF"/>
    <w:rsid w:val="00E654CD"/>
    <w:rsid w:val="00E65B44"/>
    <w:rsid w:val="00E66505"/>
    <w:rsid w:val="00E66638"/>
    <w:rsid w:val="00E700FE"/>
    <w:rsid w:val="00E708D4"/>
    <w:rsid w:val="00E71EBB"/>
    <w:rsid w:val="00E73A1D"/>
    <w:rsid w:val="00E73E31"/>
    <w:rsid w:val="00E7459C"/>
    <w:rsid w:val="00E7543C"/>
    <w:rsid w:val="00E75735"/>
    <w:rsid w:val="00E763F9"/>
    <w:rsid w:val="00E7799C"/>
    <w:rsid w:val="00E80443"/>
    <w:rsid w:val="00E822AA"/>
    <w:rsid w:val="00E823D6"/>
    <w:rsid w:val="00E82810"/>
    <w:rsid w:val="00E8373B"/>
    <w:rsid w:val="00E84641"/>
    <w:rsid w:val="00E84654"/>
    <w:rsid w:val="00E84AE0"/>
    <w:rsid w:val="00E84C63"/>
    <w:rsid w:val="00E85DD7"/>
    <w:rsid w:val="00E86BEE"/>
    <w:rsid w:val="00E87EBF"/>
    <w:rsid w:val="00E9064C"/>
    <w:rsid w:val="00E91B5E"/>
    <w:rsid w:val="00E93F09"/>
    <w:rsid w:val="00E95BA7"/>
    <w:rsid w:val="00E96F11"/>
    <w:rsid w:val="00E9784B"/>
    <w:rsid w:val="00E97BE7"/>
    <w:rsid w:val="00EA1523"/>
    <w:rsid w:val="00EA178B"/>
    <w:rsid w:val="00EA28DE"/>
    <w:rsid w:val="00EA43B6"/>
    <w:rsid w:val="00EA4ADA"/>
    <w:rsid w:val="00EA57F4"/>
    <w:rsid w:val="00EA5CB0"/>
    <w:rsid w:val="00EA660A"/>
    <w:rsid w:val="00EB00DC"/>
    <w:rsid w:val="00EB0587"/>
    <w:rsid w:val="00EB2E1B"/>
    <w:rsid w:val="00EB49E7"/>
    <w:rsid w:val="00EB6548"/>
    <w:rsid w:val="00EC0709"/>
    <w:rsid w:val="00EC540C"/>
    <w:rsid w:val="00EC5C8C"/>
    <w:rsid w:val="00ED499D"/>
    <w:rsid w:val="00ED4BB5"/>
    <w:rsid w:val="00ED7E09"/>
    <w:rsid w:val="00EE107A"/>
    <w:rsid w:val="00EE2B25"/>
    <w:rsid w:val="00EE2F80"/>
    <w:rsid w:val="00EE4129"/>
    <w:rsid w:val="00EE4CF7"/>
    <w:rsid w:val="00EF1BC7"/>
    <w:rsid w:val="00EF22D9"/>
    <w:rsid w:val="00EF2357"/>
    <w:rsid w:val="00EF34F5"/>
    <w:rsid w:val="00EF3F9B"/>
    <w:rsid w:val="00EF445A"/>
    <w:rsid w:val="00EF5385"/>
    <w:rsid w:val="00EF5D2C"/>
    <w:rsid w:val="00EF6835"/>
    <w:rsid w:val="00EF746E"/>
    <w:rsid w:val="00EF7A71"/>
    <w:rsid w:val="00F00BF6"/>
    <w:rsid w:val="00F010D4"/>
    <w:rsid w:val="00F01E5B"/>
    <w:rsid w:val="00F021E9"/>
    <w:rsid w:val="00F03456"/>
    <w:rsid w:val="00F047E4"/>
    <w:rsid w:val="00F050E4"/>
    <w:rsid w:val="00F07012"/>
    <w:rsid w:val="00F13D73"/>
    <w:rsid w:val="00F157C9"/>
    <w:rsid w:val="00F17139"/>
    <w:rsid w:val="00F17C14"/>
    <w:rsid w:val="00F218DC"/>
    <w:rsid w:val="00F21BFE"/>
    <w:rsid w:val="00F22160"/>
    <w:rsid w:val="00F23A20"/>
    <w:rsid w:val="00F23F9A"/>
    <w:rsid w:val="00F23FAC"/>
    <w:rsid w:val="00F26426"/>
    <w:rsid w:val="00F27F42"/>
    <w:rsid w:val="00F30B86"/>
    <w:rsid w:val="00F3114D"/>
    <w:rsid w:val="00F3132B"/>
    <w:rsid w:val="00F3191E"/>
    <w:rsid w:val="00F32437"/>
    <w:rsid w:val="00F34219"/>
    <w:rsid w:val="00F36789"/>
    <w:rsid w:val="00F36B1E"/>
    <w:rsid w:val="00F373BE"/>
    <w:rsid w:val="00F37B1C"/>
    <w:rsid w:val="00F37E69"/>
    <w:rsid w:val="00F40B69"/>
    <w:rsid w:val="00F40EF7"/>
    <w:rsid w:val="00F41E1B"/>
    <w:rsid w:val="00F42754"/>
    <w:rsid w:val="00F42BAE"/>
    <w:rsid w:val="00F431BB"/>
    <w:rsid w:val="00F442A9"/>
    <w:rsid w:val="00F45247"/>
    <w:rsid w:val="00F455E4"/>
    <w:rsid w:val="00F45A8B"/>
    <w:rsid w:val="00F465F2"/>
    <w:rsid w:val="00F507C5"/>
    <w:rsid w:val="00F50AEC"/>
    <w:rsid w:val="00F52707"/>
    <w:rsid w:val="00F52BD2"/>
    <w:rsid w:val="00F52EAA"/>
    <w:rsid w:val="00F53A42"/>
    <w:rsid w:val="00F547CE"/>
    <w:rsid w:val="00F562A2"/>
    <w:rsid w:val="00F57495"/>
    <w:rsid w:val="00F60DA6"/>
    <w:rsid w:val="00F6134A"/>
    <w:rsid w:val="00F62436"/>
    <w:rsid w:val="00F64870"/>
    <w:rsid w:val="00F66324"/>
    <w:rsid w:val="00F66B67"/>
    <w:rsid w:val="00F70B90"/>
    <w:rsid w:val="00F733C2"/>
    <w:rsid w:val="00F74017"/>
    <w:rsid w:val="00F755CB"/>
    <w:rsid w:val="00F75DE3"/>
    <w:rsid w:val="00F76E0F"/>
    <w:rsid w:val="00F77040"/>
    <w:rsid w:val="00F801BF"/>
    <w:rsid w:val="00F81420"/>
    <w:rsid w:val="00F817E2"/>
    <w:rsid w:val="00F81FD9"/>
    <w:rsid w:val="00F82D26"/>
    <w:rsid w:val="00F82DC9"/>
    <w:rsid w:val="00F83BF4"/>
    <w:rsid w:val="00F84128"/>
    <w:rsid w:val="00F84C77"/>
    <w:rsid w:val="00F85299"/>
    <w:rsid w:val="00F85FF5"/>
    <w:rsid w:val="00F86F85"/>
    <w:rsid w:val="00F87461"/>
    <w:rsid w:val="00F901C3"/>
    <w:rsid w:val="00F90B7E"/>
    <w:rsid w:val="00F9142A"/>
    <w:rsid w:val="00F916AB"/>
    <w:rsid w:val="00F92AD1"/>
    <w:rsid w:val="00F939C4"/>
    <w:rsid w:val="00F9438B"/>
    <w:rsid w:val="00F973FD"/>
    <w:rsid w:val="00FA138F"/>
    <w:rsid w:val="00FA1405"/>
    <w:rsid w:val="00FA46E8"/>
    <w:rsid w:val="00FA50A6"/>
    <w:rsid w:val="00FA53B4"/>
    <w:rsid w:val="00FA56D8"/>
    <w:rsid w:val="00FA5A0C"/>
    <w:rsid w:val="00FA6A07"/>
    <w:rsid w:val="00FA6A42"/>
    <w:rsid w:val="00FA7654"/>
    <w:rsid w:val="00FB5543"/>
    <w:rsid w:val="00FB69EA"/>
    <w:rsid w:val="00FC035E"/>
    <w:rsid w:val="00FC175F"/>
    <w:rsid w:val="00FC20AA"/>
    <w:rsid w:val="00FC2442"/>
    <w:rsid w:val="00FC395E"/>
    <w:rsid w:val="00FC4BD5"/>
    <w:rsid w:val="00FC4F96"/>
    <w:rsid w:val="00FC56AB"/>
    <w:rsid w:val="00FC60D1"/>
    <w:rsid w:val="00FC6E6B"/>
    <w:rsid w:val="00FC6EAB"/>
    <w:rsid w:val="00FC770D"/>
    <w:rsid w:val="00FC7D93"/>
    <w:rsid w:val="00FD001F"/>
    <w:rsid w:val="00FD1442"/>
    <w:rsid w:val="00FD357A"/>
    <w:rsid w:val="00FD3ED3"/>
    <w:rsid w:val="00FD5425"/>
    <w:rsid w:val="00FD60CC"/>
    <w:rsid w:val="00FE16B2"/>
    <w:rsid w:val="00FE1DFF"/>
    <w:rsid w:val="00FE22D8"/>
    <w:rsid w:val="00FE3391"/>
    <w:rsid w:val="00FE41E5"/>
    <w:rsid w:val="00FE5802"/>
    <w:rsid w:val="00FE5E59"/>
    <w:rsid w:val="00FE7A83"/>
    <w:rsid w:val="00FF069F"/>
    <w:rsid w:val="00FF13FC"/>
    <w:rsid w:val="00FF19F7"/>
    <w:rsid w:val="00FF28E2"/>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83C88"/>
  <w15:docId w15:val="{4E1E8AC9-1E3F-43B0-B9DF-C1431DBC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uiPriority w:val="99"/>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2"/>
      </w:numPr>
    </w:pPr>
  </w:style>
  <w:style w:type="numbering" w:customStyle="1" w:styleId="WW8Num3">
    <w:name w:val="WW8Num3"/>
    <w:basedOn w:val="Bezlisty"/>
    <w:rsid w:val="00AD27C8"/>
    <w:pPr>
      <w:numPr>
        <w:numId w:val="13"/>
      </w:numPr>
    </w:pPr>
  </w:style>
  <w:style w:type="numbering" w:customStyle="1" w:styleId="WW8Num25">
    <w:name w:val="WW8Num25"/>
    <w:basedOn w:val="Bezlisty"/>
    <w:rsid w:val="00AD27C8"/>
    <w:pPr>
      <w:numPr>
        <w:numId w:val="14"/>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7"/>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5"/>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6"/>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8"/>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9"/>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2"/>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2"/>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3"/>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3"/>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3"/>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3"/>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4"/>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20"/>
      </w:numPr>
    </w:pPr>
  </w:style>
  <w:style w:type="numbering" w:customStyle="1" w:styleId="Biecalista1">
    <w:name w:val="Bieżąca lista1"/>
    <w:rsid w:val="00BC1113"/>
    <w:pPr>
      <w:numPr>
        <w:numId w:val="21"/>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uiPriority w:val="99"/>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5"/>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6"/>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7"/>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8"/>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9"/>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30"/>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31"/>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31"/>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2"/>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2"/>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3"/>
      </w:numPr>
    </w:pPr>
  </w:style>
  <w:style w:type="numbering" w:customStyle="1" w:styleId="WW8Num20">
    <w:name w:val="WW8Num20"/>
    <w:basedOn w:val="Bezlisty"/>
    <w:rsid w:val="00BC1113"/>
    <w:pPr>
      <w:numPr>
        <w:numId w:val="34"/>
      </w:numPr>
    </w:pPr>
  </w:style>
  <w:style w:type="numbering" w:customStyle="1" w:styleId="WW8Num24">
    <w:name w:val="WW8Num24"/>
    <w:basedOn w:val="Bezlisty"/>
    <w:rsid w:val="00BC1113"/>
    <w:pPr>
      <w:numPr>
        <w:numId w:val="35"/>
      </w:numPr>
    </w:pPr>
  </w:style>
  <w:style w:type="numbering" w:customStyle="1" w:styleId="WW8Num40">
    <w:name w:val="WW8Num40"/>
    <w:basedOn w:val="Bezlisty"/>
    <w:rsid w:val="00BC1113"/>
    <w:pPr>
      <w:numPr>
        <w:numId w:val="36"/>
      </w:numPr>
    </w:pPr>
  </w:style>
  <w:style w:type="numbering" w:customStyle="1" w:styleId="WW8Num50">
    <w:name w:val="WW8Num50"/>
    <w:basedOn w:val="Bezlisty"/>
    <w:rsid w:val="00BC1113"/>
    <w:pPr>
      <w:numPr>
        <w:numId w:val="37"/>
      </w:numPr>
    </w:pPr>
  </w:style>
  <w:style w:type="numbering" w:customStyle="1" w:styleId="WW8Num59">
    <w:name w:val="WW8Num59"/>
    <w:basedOn w:val="Bezlisty"/>
    <w:rsid w:val="00BC1113"/>
    <w:pPr>
      <w:numPr>
        <w:numId w:val="38"/>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11"/>
      </w:numPr>
    </w:pPr>
  </w:style>
  <w:style w:type="numbering" w:customStyle="1" w:styleId="WW8Num512">
    <w:name w:val="WW8Num512"/>
    <w:basedOn w:val="Bezlisty"/>
    <w:rsid w:val="00072F86"/>
    <w:pPr>
      <w:numPr>
        <w:numId w:val="8"/>
      </w:numPr>
    </w:pPr>
  </w:style>
  <w:style w:type="numbering" w:customStyle="1" w:styleId="WW8Num31">
    <w:name w:val="WW8Num31"/>
    <w:basedOn w:val="Bezlisty"/>
    <w:rsid w:val="00072F86"/>
    <w:pPr>
      <w:numPr>
        <w:numId w:val="9"/>
      </w:numPr>
    </w:pPr>
  </w:style>
  <w:style w:type="numbering" w:customStyle="1" w:styleId="WW8Num251">
    <w:name w:val="WW8Num251"/>
    <w:basedOn w:val="Bezlisty"/>
    <w:rsid w:val="00072F86"/>
    <w:pPr>
      <w:numPr>
        <w:numId w:val="10"/>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6"/>
      </w:numPr>
    </w:pPr>
  </w:style>
  <w:style w:type="numbering" w:customStyle="1" w:styleId="Biecalista11">
    <w:name w:val="Bieżąca lista11"/>
    <w:rsid w:val="00516E56"/>
    <w:pPr>
      <w:numPr>
        <w:numId w:val="41"/>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40"/>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uiPriority w:val="99"/>
    <w:rsid w:val="004849A5"/>
    <w:pPr>
      <w:widowControl w:val="0"/>
      <w:autoSpaceDE w:val="0"/>
      <w:autoSpaceDN w:val="0"/>
      <w:adjustRightInd w:val="0"/>
      <w:spacing w:line="415" w:lineRule="exact"/>
      <w:jc w:val="both"/>
    </w:pPr>
    <w:rPr>
      <w:rFonts w:ascii="Verdana" w:eastAsiaTheme="minorEastAsia" w:hAnsi="Verdana" w:cstheme="minorBidi"/>
    </w:rPr>
  </w:style>
  <w:style w:type="character" w:customStyle="1" w:styleId="FontStyle29">
    <w:name w:val="Font Style29"/>
    <w:basedOn w:val="Domylnaczcionkaakapitu"/>
    <w:uiPriority w:val="99"/>
    <w:rsid w:val="004849A5"/>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FE333-4F92-4B02-873F-F6A7B55F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31</Pages>
  <Words>10179</Words>
  <Characters>61076</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71113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Gecyngier Paulina  (BF)</cp:lastModifiedBy>
  <cp:revision>26</cp:revision>
  <cp:lastPrinted>2020-02-18T07:30:00Z</cp:lastPrinted>
  <dcterms:created xsi:type="dcterms:W3CDTF">2020-02-27T14:31:00Z</dcterms:created>
  <dcterms:modified xsi:type="dcterms:W3CDTF">2020-03-13T17:58:00Z</dcterms:modified>
</cp:coreProperties>
</file>