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AD0EE" w14:textId="77777777" w:rsidR="004834FF" w:rsidRDefault="004834FF" w:rsidP="004834FF"/>
    <w:p w14:paraId="3721B456" w14:textId="77777777" w:rsidR="004834FF" w:rsidRDefault="004834FF" w:rsidP="004834FF"/>
    <w:p w14:paraId="3DDA6867" w14:textId="77777777" w:rsidR="004834FF" w:rsidRDefault="004834FF" w:rsidP="004834FF"/>
    <w:p w14:paraId="0F121BAB" w14:textId="77777777" w:rsidR="004834FF" w:rsidRDefault="004834FF" w:rsidP="004834FF"/>
    <w:p w14:paraId="019C0CD8" w14:textId="77777777" w:rsidR="004834FF" w:rsidRDefault="004834FF" w:rsidP="004834FF"/>
    <w:p w14:paraId="4B2B29DE" w14:textId="44BC29CA" w:rsidR="004834FF" w:rsidRPr="004834FF" w:rsidRDefault="004834FF" w:rsidP="004834FF">
      <w:r w:rsidRPr="004834FF">
        <w:t>Szanowni Państwo:</w:t>
      </w:r>
    </w:p>
    <w:p w14:paraId="51F1F9E5" w14:textId="77777777" w:rsidR="004834FF" w:rsidRPr="004834FF" w:rsidRDefault="004834FF" w:rsidP="004834FF">
      <w:r w:rsidRPr="004834FF">
        <w:t xml:space="preserve">- </w:t>
      </w:r>
      <w:r w:rsidRPr="004834FF">
        <w:rPr>
          <w:b/>
          <w:bCs/>
          <w:i/>
          <w:iCs/>
        </w:rPr>
        <w:t>Ministerstwo Sprawiedliwości</w:t>
      </w:r>
    </w:p>
    <w:p w14:paraId="4B0CB4A3" w14:textId="77777777" w:rsidR="004834FF" w:rsidRPr="004834FF" w:rsidRDefault="004834FF" w:rsidP="004834FF"/>
    <w:p w14:paraId="417AA104" w14:textId="77777777" w:rsidR="004834FF" w:rsidRPr="004834FF" w:rsidRDefault="004834FF" w:rsidP="004834FF">
      <w:r w:rsidRPr="004834FF">
        <w:rPr>
          <w:b/>
          <w:bCs/>
        </w:rPr>
        <w:t>Petycja</w:t>
      </w:r>
    </w:p>
    <w:p w14:paraId="187FDB17" w14:textId="77777777" w:rsidR="004834FF" w:rsidRPr="004834FF" w:rsidRDefault="004834FF" w:rsidP="004834FF">
      <w:r w:rsidRPr="004834FF">
        <w:rPr>
          <w:i/>
          <w:iCs/>
        </w:rPr>
        <w:t>w trybie Ustawy o petycjach z dnia 11 lipca 2014 roku (tj. Dz. U. 2018 poz. 870) składam</w:t>
      </w:r>
      <w:r w:rsidRPr="004834FF">
        <w:rPr>
          <w:b/>
          <w:bCs/>
        </w:rPr>
        <w:t> postulat:</w:t>
      </w:r>
    </w:p>
    <w:p w14:paraId="7C04C384" w14:textId="77777777" w:rsidR="004834FF" w:rsidRPr="004834FF" w:rsidRDefault="004834FF" w:rsidP="004834FF"/>
    <w:p w14:paraId="5DCD87B4" w14:textId="77777777" w:rsidR="004834FF" w:rsidRPr="004834FF" w:rsidRDefault="004834FF" w:rsidP="004834FF">
      <w:r w:rsidRPr="004834FF">
        <w:t>Kto swoim zachowaniem, powoduje u osoby powrót do przeszłości, traumy z dzieciństwa, wspomnień z przeszłości, a tym samym narusza prywatność, dobro rodziny lub powoduje pogorszenie stanu zdrowia, przepis 157 kk stosuje się odpowiednio. </w:t>
      </w:r>
    </w:p>
    <w:p w14:paraId="5B28BE45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26"/>
    <w:rsid w:val="00174F26"/>
    <w:rsid w:val="004834FF"/>
    <w:rsid w:val="00717C16"/>
    <w:rsid w:val="008D6A21"/>
    <w:rsid w:val="00925EC9"/>
    <w:rsid w:val="00BB2463"/>
    <w:rsid w:val="00C0537C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4F4F"/>
  <w15:chartTrackingRefBased/>
  <w15:docId w15:val="{F89B81A4-FFF6-4DB9-8BAB-C359939D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4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F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F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F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F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F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F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4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4F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F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4F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F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344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2026-10-16T08:51:00Z</dcterms:created>
  <dcterms:modified xsi:type="dcterms:W3CDTF">2026-10-16T08:51:00Z</dcterms:modified>
</cp:coreProperties>
</file>