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80C8" w14:textId="77777777" w:rsidR="00E44612" w:rsidRPr="001B0CEB" w:rsidRDefault="00E44612" w:rsidP="009C548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CEB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5AD76587" w14:textId="77777777" w:rsidR="00E44612" w:rsidRPr="001B0CEB" w:rsidRDefault="00E44612" w:rsidP="009C54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5E28B0" w14:textId="77777777" w:rsidR="004710E9" w:rsidRPr="004710E9" w:rsidRDefault="00E44612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E28">
        <w:rPr>
          <w:rFonts w:ascii="Times New Roman" w:hAnsi="Times New Roman" w:cs="Times New Roman"/>
          <w:b/>
          <w:bCs/>
          <w:sz w:val="24"/>
          <w:szCs w:val="24"/>
        </w:rPr>
        <w:t>Przedmiotem zamówienia jest</w:t>
      </w:r>
      <w:r w:rsidR="004710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28AC8F" w14:textId="06C512CF" w:rsidR="004710E9" w:rsidRPr="004710E9" w:rsidRDefault="00E44612" w:rsidP="009C5480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E28">
        <w:rPr>
          <w:rFonts w:ascii="Times New Roman" w:hAnsi="Times New Roman" w:cs="Times New Roman"/>
          <w:sz w:val="24"/>
          <w:szCs w:val="24"/>
        </w:rPr>
        <w:t xml:space="preserve">przeprowadzenie analizy wyników „Badania oczekiwań w zakresie automatyzacji pracy w systemach teleinformatycznych w sądach” przeprowadzonego w formie ankiety </w:t>
      </w:r>
      <w:r w:rsidR="00874735">
        <w:rPr>
          <w:rFonts w:ascii="Times New Roman" w:hAnsi="Times New Roman" w:cs="Times New Roman"/>
          <w:sz w:val="24"/>
          <w:szCs w:val="24"/>
        </w:rPr>
        <w:t>udostępnionej przez stronę i</w:t>
      </w:r>
      <w:r w:rsidRPr="007C2E28">
        <w:rPr>
          <w:rFonts w:ascii="Times New Roman" w:hAnsi="Times New Roman" w:cs="Times New Roman"/>
          <w:sz w:val="24"/>
          <w:szCs w:val="24"/>
        </w:rPr>
        <w:t>nternetow</w:t>
      </w:r>
      <w:r w:rsidR="00874735">
        <w:rPr>
          <w:rFonts w:ascii="Times New Roman" w:hAnsi="Times New Roman" w:cs="Times New Roman"/>
          <w:sz w:val="24"/>
          <w:szCs w:val="24"/>
        </w:rPr>
        <w:t>ą</w:t>
      </w:r>
      <w:r w:rsidRPr="007C2E28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1A691C" w:rsidRPr="007C2E28">
        <w:rPr>
          <w:rFonts w:ascii="Times New Roman" w:hAnsi="Times New Roman" w:cs="Times New Roman"/>
          <w:sz w:val="24"/>
          <w:szCs w:val="24"/>
        </w:rPr>
        <w:t>od dnia 10 maja do dnia 30 czerwca 2023 r.</w:t>
      </w:r>
      <w:r w:rsidR="001A691C" w:rsidRPr="001B0CE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3523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0BCED24" w14:textId="0569DA19" w:rsidR="007C2E28" w:rsidRDefault="004710E9" w:rsidP="009C5480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sporządzenie </w:t>
      </w:r>
      <w:r w:rsidR="00E44612" w:rsidRPr="007C2E28">
        <w:rPr>
          <w:rFonts w:ascii="Times New Roman" w:hAnsi="Times New Roman" w:cs="Times New Roman"/>
          <w:bCs/>
          <w:sz w:val="24"/>
          <w:szCs w:val="24"/>
        </w:rPr>
        <w:t xml:space="preserve">raportu </w:t>
      </w:r>
      <w:r w:rsidR="00112E0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D0F9D">
        <w:rPr>
          <w:rFonts w:ascii="Times New Roman" w:hAnsi="Times New Roman" w:cs="Times New Roman"/>
          <w:bCs/>
          <w:sz w:val="24"/>
          <w:szCs w:val="24"/>
        </w:rPr>
        <w:t>w</w:t>
      </w:r>
      <w:r w:rsidR="00112E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6CA">
        <w:rPr>
          <w:rFonts w:ascii="Times New Roman" w:hAnsi="Times New Roman" w:cs="Times New Roman"/>
          <w:bCs/>
          <w:sz w:val="24"/>
          <w:szCs w:val="24"/>
        </w:rPr>
        <w:t xml:space="preserve">postaci </w:t>
      </w:r>
      <w:r w:rsidR="004D0F9D">
        <w:rPr>
          <w:rFonts w:ascii="Times New Roman" w:hAnsi="Times New Roman" w:cs="Times New Roman"/>
          <w:bCs/>
          <w:sz w:val="24"/>
          <w:szCs w:val="24"/>
        </w:rPr>
        <w:t>elektroniczn</w:t>
      </w:r>
      <w:r w:rsidR="004C26CA">
        <w:rPr>
          <w:rFonts w:ascii="Times New Roman" w:hAnsi="Times New Roman" w:cs="Times New Roman"/>
          <w:bCs/>
          <w:sz w:val="24"/>
          <w:szCs w:val="24"/>
        </w:rPr>
        <w:t xml:space="preserve">ej w formatach </w:t>
      </w:r>
      <w:r w:rsidR="00112E0A">
        <w:rPr>
          <w:rFonts w:ascii="Times New Roman" w:hAnsi="Times New Roman" w:cs="Times New Roman"/>
          <w:bCs/>
          <w:sz w:val="24"/>
          <w:szCs w:val="24"/>
        </w:rPr>
        <w:t xml:space="preserve">PDF i docx </w:t>
      </w:r>
      <w:r w:rsidR="004D0F9D">
        <w:rPr>
          <w:rFonts w:ascii="Times New Roman" w:hAnsi="Times New Roman" w:cs="Times New Roman"/>
          <w:bCs/>
          <w:sz w:val="24"/>
          <w:szCs w:val="24"/>
        </w:rPr>
        <w:t xml:space="preserve">oraz w wersji wydrukowanej na papierze i opatrzonej podpisem własnoręcznym </w:t>
      </w:r>
      <w:r w:rsidR="00112E0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E44612" w:rsidRPr="007C2E28">
        <w:rPr>
          <w:rFonts w:ascii="Times New Roman" w:hAnsi="Times New Roman" w:cs="Times New Roman"/>
          <w:bCs/>
          <w:sz w:val="24"/>
          <w:szCs w:val="24"/>
        </w:rPr>
        <w:t>przedstawiającego wyniki badań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ich analizę z pkt 1</w:t>
      </w:r>
      <w:r w:rsidR="00E44612" w:rsidRPr="007C2E28">
        <w:rPr>
          <w:rFonts w:ascii="Times New Roman" w:hAnsi="Times New Roman" w:cs="Times New Roman"/>
          <w:bCs/>
          <w:sz w:val="24"/>
          <w:szCs w:val="24"/>
        </w:rPr>
        <w:t xml:space="preserve"> w formie opisowej, tabelarycznej oraz graficznej</w:t>
      </w:r>
      <w:r w:rsidR="001A691C" w:rsidRPr="007C2E28">
        <w:rPr>
          <w:rFonts w:ascii="Times New Roman" w:hAnsi="Times New Roman" w:cs="Times New Roman"/>
          <w:bCs/>
          <w:sz w:val="24"/>
          <w:szCs w:val="24"/>
        </w:rPr>
        <w:t>, szczegółowo opisanego poniżej.</w:t>
      </w:r>
      <w:r w:rsidR="00B270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707A" w:rsidRPr="00B2707A">
        <w:rPr>
          <w:rFonts w:ascii="Times New Roman" w:hAnsi="Times New Roman" w:cs="Times New Roman"/>
          <w:bCs/>
          <w:sz w:val="24"/>
          <w:szCs w:val="24"/>
        </w:rPr>
        <w:t>Część opisowa raportu powinna być wyraźnie podzielona na rozdziały i podrozdziały, opisujące dane zagadnienia. Raport powinien być sporządzony w języku polskim,</w:t>
      </w:r>
      <w:r w:rsidR="00B270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707A" w:rsidRPr="00B2707A">
        <w:rPr>
          <w:rFonts w:ascii="Times New Roman" w:hAnsi="Times New Roman" w:cs="Times New Roman"/>
          <w:bCs/>
          <w:sz w:val="24"/>
          <w:szCs w:val="24"/>
        </w:rPr>
        <w:t xml:space="preserve">napisany </w:t>
      </w:r>
      <w:r w:rsidR="00B2707A">
        <w:rPr>
          <w:rFonts w:ascii="Times New Roman" w:hAnsi="Times New Roman" w:cs="Times New Roman"/>
          <w:bCs/>
          <w:sz w:val="24"/>
          <w:szCs w:val="24"/>
        </w:rPr>
        <w:t xml:space="preserve">jasno </w:t>
      </w:r>
      <w:r w:rsidR="00B2707A" w:rsidRPr="00B2707A">
        <w:rPr>
          <w:rFonts w:ascii="Times New Roman" w:hAnsi="Times New Roman" w:cs="Times New Roman"/>
          <w:bCs/>
          <w:sz w:val="24"/>
          <w:szCs w:val="24"/>
        </w:rPr>
        <w:t>i przystępn</w:t>
      </w:r>
      <w:r w:rsidR="00B2707A">
        <w:rPr>
          <w:rFonts w:ascii="Times New Roman" w:hAnsi="Times New Roman" w:cs="Times New Roman"/>
          <w:bCs/>
          <w:sz w:val="24"/>
          <w:szCs w:val="24"/>
        </w:rPr>
        <w:t xml:space="preserve">ie </w:t>
      </w:r>
      <w:r w:rsidR="00B2707A" w:rsidRPr="00B2707A">
        <w:rPr>
          <w:rFonts w:ascii="Times New Roman" w:hAnsi="Times New Roman" w:cs="Times New Roman"/>
          <w:bCs/>
          <w:sz w:val="24"/>
          <w:szCs w:val="24"/>
        </w:rPr>
        <w:t>w odbiorze</w:t>
      </w:r>
      <w:r w:rsidR="00B2707A">
        <w:rPr>
          <w:rFonts w:ascii="Times New Roman" w:hAnsi="Times New Roman" w:cs="Times New Roman"/>
          <w:bCs/>
          <w:sz w:val="24"/>
          <w:szCs w:val="24"/>
        </w:rPr>
        <w:t xml:space="preserve"> (w sposób umożliwiający zrozumienie treści i wniosków raportu przez osobę nie mającą wykształcenia socjologicznego)</w:t>
      </w:r>
      <w:r w:rsidR="00B2707A" w:rsidRPr="00B2707A">
        <w:rPr>
          <w:rFonts w:ascii="Times New Roman" w:hAnsi="Times New Roman" w:cs="Times New Roman"/>
          <w:bCs/>
          <w:sz w:val="24"/>
          <w:szCs w:val="24"/>
        </w:rPr>
        <w:t>. Najważniejsze treści powinny być wyróżnione w jednolity, przejrzysty sposób w całym dokumencie.</w:t>
      </w:r>
    </w:p>
    <w:p w14:paraId="7A447A42" w14:textId="39BEAEEE" w:rsidR="005F0B5B" w:rsidRPr="005F0B5B" w:rsidRDefault="00C16363" w:rsidP="009C5480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</w:t>
      </w:r>
      <w:r w:rsidR="005F0B5B" w:rsidRPr="005F0B5B">
        <w:rPr>
          <w:rFonts w:ascii="Times New Roman" w:hAnsi="Times New Roman" w:cs="Times New Roman"/>
          <w:sz w:val="24"/>
          <w:szCs w:val="24"/>
        </w:rPr>
        <w:t>rezentacj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0B5B">
        <w:rPr>
          <w:rFonts w:ascii="Times New Roman" w:hAnsi="Times New Roman" w:cs="Times New Roman"/>
          <w:sz w:val="24"/>
          <w:szCs w:val="24"/>
        </w:rPr>
        <w:t xml:space="preserve"> </w:t>
      </w:r>
      <w:r w:rsidR="004C26CA">
        <w:rPr>
          <w:rFonts w:ascii="Times New Roman" w:hAnsi="Times New Roman" w:cs="Times New Roman"/>
          <w:bCs/>
          <w:sz w:val="24"/>
          <w:szCs w:val="24"/>
        </w:rPr>
        <w:t xml:space="preserve">w postaci elektronicznej </w:t>
      </w:r>
      <w:r w:rsidR="005F0B5B">
        <w:rPr>
          <w:rFonts w:ascii="Times New Roman" w:hAnsi="Times New Roman" w:cs="Times New Roman"/>
          <w:sz w:val="24"/>
          <w:szCs w:val="24"/>
        </w:rPr>
        <w:t>w formacie pptx</w:t>
      </w:r>
      <w:r w:rsidR="005F0B5B" w:rsidRPr="005F0B5B">
        <w:rPr>
          <w:rFonts w:ascii="Times New Roman" w:hAnsi="Times New Roman" w:cs="Times New Roman"/>
          <w:sz w:val="24"/>
          <w:szCs w:val="24"/>
        </w:rPr>
        <w:t xml:space="preserve"> </w:t>
      </w:r>
      <w:r w:rsidR="005F0B5B">
        <w:rPr>
          <w:rFonts w:ascii="Times New Roman" w:hAnsi="Times New Roman" w:cs="Times New Roman"/>
          <w:sz w:val="24"/>
          <w:szCs w:val="24"/>
        </w:rPr>
        <w:t>(</w:t>
      </w:r>
      <w:r w:rsidR="005F0B5B" w:rsidRPr="005F0B5B">
        <w:rPr>
          <w:rFonts w:ascii="Times New Roman" w:hAnsi="Times New Roman" w:cs="Times New Roman"/>
          <w:sz w:val="24"/>
          <w:szCs w:val="24"/>
        </w:rPr>
        <w:t>PowerPoint</w:t>
      </w:r>
      <w:r w:rsidR="005F0B5B">
        <w:rPr>
          <w:rFonts w:ascii="Times New Roman" w:hAnsi="Times New Roman" w:cs="Times New Roman"/>
          <w:sz w:val="24"/>
          <w:szCs w:val="24"/>
        </w:rPr>
        <w:t>)</w:t>
      </w:r>
      <w:r w:rsidR="005F0B5B" w:rsidRPr="005F0B5B">
        <w:rPr>
          <w:rFonts w:ascii="Times New Roman" w:hAnsi="Times New Roman" w:cs="Times New Roman"/>
          <w:sz w:val="24"/>
          <w:szCs w:val="24"/>
        </w:rPr>
        <w:t xml:space="preserve"> przedstawiając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="005F0B5B" w:rsidRPr="005F0B5B">
        <w:rPr>
          <w:rFonts w:ascii="Times New Roman" w:hAnsi="Times New Roman" w:cs="Times New Roman"/>
          <w:sz w:val="24"/>
          <w:szCs w:val="24"/>
        </w:rPr>
        <w:t xml:space="preserve"> główne założenia i wnioski wynikające z przeprowadzonego badania</w:t>
      </w:r>
      <w:r>
        <w:rPr>
          <w:rFonts w:ascii="Times New Roman" w:hAnsi="Times New Roman" w:cs="Times New Roman"/>
          <w:sz w:val="24"/>
          <w:szCs w:val="24"/>
        </w:rPr>
        <w:t>, opartej na zaakceptowanym raporcie</w:t>
      </w:r>
      <w:r w:rsidR="005F0B5B">
        <w:rPr>
          <w:rFonts w:ascii="Times New Roman" w:hAnsi="Times New Roman" w:cs="Times New Roman"/>
          <w:sz w:val="24"/>
          <w:szCs w:val="24"/>
        </w:rPr>
        <w:t>.</w:t>
      </w:r>
    </w:p>
    <w:p w14:paraId="78F32351" w14:textId="188BAE78" w:rsidR="00941CB0" w:rsidRPr="00941CB0" w:rsidRDefault="00941CB0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1CB0">
        <w:rPr>
          <w:rFonts w:ascii="Times New Roman" w:hAnsi="Times New Roman" w:cs="Times New Roman"/>
          <w:b/>
          <w:sz w:val="24"/>
          <w:szCs w:val="24"/>
        </w:rPr>
        <w:t xml:space="preserve">Celem głównym </w:t>
      </w:r>
      <w:r w:rsidRPr="00941CB0">
        <w:rPr>
          <w:rFonts w:ascii="Times New Roman" w:hAnsi="Times New Roman" w:cs="Times New Roman"/>
          <w:bCs/>
          <w:sz w:val="24"/>
          <w:szCs w:val="24"/>
        </w:rPr>
        <w:t>badania jest ustalenie, jakie oczekiwania mają orzecznicy</w:t>
      </w:r>
      <w:r w:rsidR="004D0F9D">
        <w:rPr>
          <w:rFonts w:ascii="Times New Roman" w:hAnsi="Times New Roman" w:cs="Times New Roman"/>
          <w:bCs/>
          <w:sz w:val="24"/>
          <w:szCs w:val="24"/>
        </w:rPr>
        <w:t xml:space="preserve"> (sędziowie, asesorzy sądowi i referendarze sądowi)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0F9D">
        <w:rPr>
          <w:rFonts w:ascii="Times New Roman" w:hAnsi="Times New Roman" w:cs="Times New Roman"/>
          <w:bCs/>
          <w:sz w:val="24"/>
          <w:szCs w:val="24"/>
        </w:rPr>
        <w:t>oraz urzędnicy i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 pracownicy sądów wobec automatyzacji czynności (możliwych do osiągnięcia za pomocą systemów teleinformatycznych) oraz digitalizacji</w:t>
      </w:r>
      <w:r>
        <w:rPr>
          <w:rFonts w:ascii="Times New Roman" w:hAnsi="Times New Roman" w:cs="Times New Roman"/>
          <w:bCs/>
          <w:sz w:val="24"/>
          <w:szCs w:val="24"/>
        </w:rPr>
        <w:t>/cyfryzacji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 postępowań, których centralne wdrożenie przyczyniłoby się do </w:t>
      </w:r>
      <w:r>
        <w:rPr>
          <w:rFonts w:ascii="Times New Roman" w:hAnsi="Times New Roman" w:cs="Times New Roman"/>
          <w:bCs/>
          <w:sz w:val="24"/>
          <w:szCs w:val="24"/>
        </w:rPr>
        <w:t>przyspieszenia postępowań oraz wzrostu poziomu orzecznictwa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. Raport z badania stanowić będzie materiał analityczny, który </w:t>
      </w:r>
      <w:r w:rsidR="00AF0EE8" w:rsidRPr="00941CB0">
        <w:rPr>
          <w:rFonts w:ascii="Times New Roman" w:hAnsi="Times New Roman" w:cs="Times New Roman"/>
          <w:bCs/>
          <w:sz w:val="24"/>
          <w:szCs w:val="24"/>
        </w:rPr>
        <w:t xml:space="preserve">zostanie 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wykorzystany </w:t>
      </w:r>
      <w:r w:rsidR="00AF0EE8">
        <w:rPr>
          <w:rFonts w:ascii="Times New Roman" w:hAnsi="Times New Roman" w:cs="Times New Roman"/>
          <w:bCs/>
          <w:sz w:val="24"/>
          <w:szCs w:val="24"/>
        </w:rPr>
        <w:t>przy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 tworzeni</w:t>
      </w:r>
      <w:r w:rsidR="00AF0EE8">
        <w:rPr>
          <w:rFonts w:ascii="Times New Roman" w:hAnsi="Times New Roman" w:cs="Times New Roman"/>
          <w:bCs/>
          <w:sz w:val="24"/>
          <w:szCs w:val="24"/>
        </w:rPr>
        <w:t>u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 dokumentów strategicznych dla obszaru cyfryzacji </w:t>
      </w:r>
      <w:r w:rsidR="00AF0EE8">
        <w:rPr>
          <w:rFonts w:ascii="Times New Roman" w:hAnsi="Times New Roman" w:cs="Times New Roman"/>
          <w:bCs/>
          <w:sz w:val="24"/>
          <w:szCs w:val="24"/>
        </w:rPr>
        <w:t>sądów powszechnych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 w Polsce na kolejne lata. Dokument stanowił będzie również punkt wyjścia do planowania i wdrażania kolejnych cyfrowych rozwiązań w ramach toczącego się od kilku lat intensywnego procesu informatyzacji </w:t>
      </w:r>
      <w:r w:rsidR="00AF0EE8">
        <w:rPr>
          <w:rFonts w:ascii="Times New Roman" w:hAnsi="Times New Roman" w:cs="Times New Roman"/>
          <w:bCs/>
          <w:sz w:val="24"/>
          <w:szCs w:val="24"/>
        </w:rPr>
        <w:t>wymiaru sprawiedliwości</w:t>
      </w:r>
      <w:r w:rsidRPr="00941C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3866C6" w14:textId="385A328D" w:rsidR="00352352" w:rsidRPr="009C5480" w:rsidRDefault="003866C5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E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Liczba ankiet do </w:t>
      </w:r>
      <w:r w:rsidRPr="009C5480">
        <w:rPr>
          <w:rFonts w:ascii="Times New Roman" w:hAnsi="Times New Roman" w:cs="Times New Roman"/>
          <w:b/>
          <w:sz w:val="24"/>
          <w:szCs w:val="24"/>
        </w:rPr>
        <w:t xml:space="preserve">przeanalizowania: </w:t>
      </w:r>
      <w:r w:rsidRPr="009C5480">
        <w:rPr>
          <w:rFonts w:ascii="Times New Roman" w:hAnsi="Times New Roman" w:cs="Times New Roman"/>
          <w:bCs/>
          <w:sz w:val="24"/>
          <w:szCs w:val="24"/>
        </w:rPr>
        <w:t>18</w:t>
      </w:r>
      <w:r w:rsidR="000A64BF">
        <w:rPr>
          <w:rFonts w:ascii="Times New Roman" w:hAnsi="Times New Roman" w:cs="Times New Roman"/>
          <w:bCs/>
          <w:sz w:val="24"/>
          <w:szCs w:val="24"/>
        </w:rPr>
        <w:t>48</w:t>
      </w:r>
      <w:r w:rsidR="007C2E28" w:rsidRPr="009C5480">
        <w:rPr>
          <w:rFonts w:ascii="Times New Roman" w:hAnsi="Times New Roman" w:cs="Times New Roman"/>
          <w:bCs/>
          <w:sz w:val="24"/>
          <w:szCs w:val="24"/>
        </w:rPr>
        <w:t xml:space="preserve"> sztuk </w:t>
      </w:r>
      <w:r w:rsidR="000A64BF">
        <w:rPr>
          <w:rFonts w:ascii="Times New Roman" w:hAnsi="Times New Roman" w:cs="Times New Roman"/>
          <w:bCs/>
          <w:sz w:val="24"/>
          <w:szCs w:val="24"/>
        </w:rPr>
        <w:t>a</w:t>
      </w:r>
      <w:r w:rsidR="00352352" w:rsidRPr="009C5480">
        <w:rPr>
          <w:rFonts w:ascii="Times New Roman" w:hAnsi="Times New Roman" w:cs="Times New Roman"/>
          <w:bCs/>
          <w:sz w:val="24"/>
          <w:szCs w:val="24"/>
        </w:rPr>
        <w:t xml:space="preserve">nkiet zebranych za pomocą programu Microsoft Office Forms na stronie: </w:t>
      </w:r>
      <w:r w:rsidR="005D4818" w:rsidRPr="00503CCA">
        <w:rPr>
          <w:rFonts w:ascii="Times New Roman" w:hAnsi="Times New Roman" w:cs="Times New Roman"/>
          <w:bCs/>
          <w:sz w:val="24"/>
          <w:szCs w:val="24"/>
        </w:rPr>
        <w:t>Microsoft Forms (office.com)</w:t>
      </w:r>
      <w:r w:rsidR="00CE4FAB" w:rsidRPr="009C5480">
        <w:rPr>
          <w:rFonts w:ascii="Times New Roman" w:hAnsi="Times New Roman" w:cs="Times New Roman"/>
          <w:sz w:val="24"/>
          <w:szCs w:val="24"/>
        </w:rPr>
        <w:t xml:space="preserve">. </w:t>
      </w:r>
      <w:r w:rsidR="009C5480" w:rsidRPr="009C5480">
        <w:rPr>
          <w:rFonts w:ascii="Times New Roman" w:hAnsi="Times New Roman" w:cs="Times New Roman"/>
          <w:sz w:val="24"/>
          <w:szCs w:val="24"/>
        </w:rPr>
        <w:t xml:space="preserve">Wykonawcy zostaną </w:t>
      </w:r>
      <w:r w:rsidR="009C5480">
        <w:rPr>
          <w:rFonts w:ascii="Times New Roman" w:hAnsi="Times New Roman" w:cs="Times New Roman"/>
          <w:sz w:val="24"/>
          <w:szCs w:val="24"/>
        </w:rPr>
        <w:t xml:space="preserve">udzielone wszystkie niezbędne dla sporządzenia analizy i raportu informacje związane ze zbieraniem ankiet, w tym informacja o rzeczywistym okresie dostępności ankiety (wydłużenie i przerwy w dostępie do strony). </w:t>
      </w:r>
    </w:p>
    <w:p w14:paraId="0AFB24B4" w14:textId="7F5759A5" w:rsidR="001B0CEB" w:rsidRPr="00352352" w:rsidRDefault="00352352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480">
        <w:rPr>
          <w:rFonts w:ascii="Times New Roman" w:hAnsi="Times New Roman" w:cs="Times New Roman"/>
          <w:b/>
          <w:bCs/>
          <w:sz w:val="24"/>
          <w:szCs w:val="24"/>
        </w:rPr>
        <w:t xml:space="preserve">Raport </w:t>
      </w:r>
      <w:r w:rsidR="00B2707A" w:rsidRPr="009C5480">
        <w:rPr>
          <w:rFonts w:ascii="Times New Roman" w:hAnsi="Times New Roman" w:cs="Times New Roman"/>
          <w:b/>
          <w:bCs/>
          <w:sz w:val="24"/>
          <w:szCs w:val="24"/>
        </w:rPr>
        <w:t>powinien</w:t>
      </w:r>
      <w:r w:rsidRPr="009C5480">
        <w:rPr>
          <w:rFonts w:ascii="Times New Roman" w:hAnsi="Times New Roman" w:cs="Times New Roman"/>
          <w:b/>
          <w:bCs/>
          <w:sz w:val="24"/>
          <w:szCs w:val="24"/>
        </w:rPr>
        <w:t xml:space="preserve"> zawierać</w:t>
      </w:r>
      <w:r w:rsidRPr="00AF0E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0CEB" w:rsidRPr="00AF0EE8">
        <w:rPr>
          <w:rFonts w:ascii="Times New Roman" w:hAnsi="Times New Roman" w:cs="Times New Roman"/>
          <w:b/>
          <w:bCs/>
          <w:sz w:val="24"/>
          <w:szCs w:val="24"/>
        </w:rPr>
        <w:t>co najmniej</w:t>
      </w:r>
      <w:r w:rsidR="001B0CEB" w:rsidRPr="00352352">
        <w:rPr>
          <w:rFonts w:ascii="Times New Roman" w:hAnsi="Times New Roman" w:cs="Times New Roman"/>
          <w:sz w:val="24"/>
          <w:szCs w:val="24"/>
        </w:rPr>
        <w:t>:</w:t>
      </w:r>
    </w:p>
    <w:p w14:paraId="6D38EBD4" w14:textId="39C9DE41" w:rsidR="000A64BF" w:rsidRPr="000A64BF" w:rsidRDefault="000A64BF" w:rsidP="00085EB6">
      <w:pPr>
        <w:pStyle w:val="Akapitzlist"/>
        <w:numPr>
          <w:ilvl w:val="0"/>
          <w:numId w:val="2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Streszczenie (</w:t>
      </w:r>
      <w:r w:rsidRPr="000A64BF">
        <w:rPr>
          <w:rFonts w:ascii="Times New Roman" w:hAnsi="Times New Roman" w:cs="Times New Roman"/>
          <w:sz w:val="24"/>
          <w:szCs w:val="24"/>
        </w:rPr>
        <w:t>krótkie podsumowanie</w:t>
      </w:r>
      <w:r>
        <w:rPr>
          <w:rFonts w:ascii="Times New Roman" w:hAnsi="Times New Roman" w:cs="Times New Roman"/>
          <w:sz w:val="24"/>
          <w:szCs w:val="24"/>
        </w:rPr>
        <w:t>) raportu</w:t>
      </w:r>
      <w:r w:rsidR="00085E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zawierające</w:t>
      </w:r>
      <w:r w:rsidRPr="000A64BF">
        <w:rPr>
          <w:rFonts w:ascii="Times New Roman" w:hAnsi="Times New Roman" w:cs="Times New Roman"/>
          <w:sz w:val="24"/>
          <w:szCs w:val="24"/>
        </w:rPr>
        <w:t xml:space="preserve"> wybór najważniejszych spostrzeżeń</w:t>
      </w:r>
      <w:r w:rsidR="00085EB6">
        <w:rPr>
          <w:rFonts w:ascii="Times New Roman" w:hAnsi="Times New Roman" w:cs="Times New Roman"/>
          <w:sz w:val="24"/>
          <w:szCs w:val="24"/>
        </w:rPr>
        <w:t xml:space="preserve"> i wniosków oraz ograniczeń badania.</w:t>
      </w:r>
      <w:r w:rsidRPr="000A6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BCC07" w14:textId="1D9160BD" w:rsidR="001B0CEB" w:rsidRPr="001B0CEB" w:rsidRDefault="001B0CEB" w:rsidP="00085EB6">
      <w:pPr>
        <w:pStyle w:val="Akapitzlist"/>
        <w:numPr>
          <w:ilvl w:val="0"/>
          <w:numId w:val="2"/>
        </w:numPr>
        <w:spacing w:after="0" w:line="360" w:lineRule="auto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B0CEB">
        <w:rPr>
          <w:rFonts w:ascii="Times New Roman" w:hAnsi="Times New Roman" w:cs="Times New Roman"/>
          <w:sz w:val="24"/>
          <w:szCs w:val="24"/>
        </w:rPr>
        <w:t>We wstępie:</w:t>
      </w:r>
    </w:p>
    <w:p w14:paraId="084082E4" w14:textId="48E0AA67" w:rsidR="001B0CEB" w:rsidRPr="00B2707A" w:rsidRDefault="00B2707A" w:rsidP="00085EB6">
      <w:pPr>
        <w:pStyle w:val="Akapitzlist"/>
        <w:numPr>
          <w:ilvl w:val="1"/>
          <w:numId w:val="2"/>
        </w:numPr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Omówienie f</w:t>
      </w:r>
      <w:r w:rsidR="001B0CEB" w:rsidRPr="001B0CEB"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1B0CEB" w:rsidRPr="001B0CEB">
        <w:rPr>
          <w:rFonts w:ascii="Times New Roman" w:hAnsi="Times New Roman" w:cs="Times New Roman"/>
          <w:sz w:val="24"/>
          <w:szCs w:val="24"/>
        </w:rPr>
        <w:t>/ metodyk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0CEB" w:rsidRPr="001B0CEB">
        <w:rPr>
          <w:rFonts w:ascii="Times New Roman" w:hAnsi="Times New Roman" w:cs="Times New Roman"/>
          <w:sz w:val="24"/>
          <w:szCs w:val="24"/>
        </w:rPr>
        <w:t xml:space="preserve"> realizacji badania (sposób i warunki w jakich ankieta była przeprowadzana)</w:t>
      </w:r>
      <w:r>
        <w:rPr>
          <w:rFonts w:ascii="Times New Roman" w:hAnsi="Times New Roman" w:cs="Times New Roman"/>
          <w:sz w:val="24"/>
          <w:szCs w:val="24"/>
        </w:rPr>
        <w:t xml:space="preserve"> w tym m</w:t>
      </w:r>
      <w:r w:rsidR="001B0CEB" w:rsidRPr="00B2707A">
        <w:rPr>
          <w:rFonts w:ascii="Times New Roman" w:hAnsi="Times New Roman" w:cs="Times New Roman"/>
          <w:sz w:val="24"/>
          <w:szCs w:val="24"/>
        </w:rPr>
        <w:t>etod</w:t>
      </w:r>
      <w:r>
        <w:rPr>
          <w:rFonts w:ascii="Times New Roman" w:hAnsi="Times New Roman" w:cs="Times New Roman"/>
          <w:sz w:val="24"/>
          <w:szCs w:val="24"/>
        </w:rPr>
        <w:t>y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badawcz</w:t>
      </w:r>
      <w:r>
        <w:rPr>
          <w:rFonts w:ascii="Times New Roman" w:hAnsi="Times New Roman" w:cs="Times New Roman"/>
          <w:sz w:val="24"/>
          <w:szCs w:val="24"/>
        </w:rPr>
        <w:t>ej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(opisanie zastosowanej techniki badawczej i</w:t>
      </w:r>
      <w:r>
        <w:rPr>
          <w:rFonts w:ascii="Times New Roman" w:hAnsi="Times New Roman" w:cs="Times New Roman"/>
          <w:sz w:val="24"/>
          <w:szCs w:val="24"/>
        </w:rPr>
        <w:t xml:space="preserve"> zwrócenie uwagi na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jednorazowoś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badania;</w:t>
      </w:r>
      <w:r w:rsidR="004710E9">
        <w:rPr>
          <w:rFonts w:ascii="Times New Roman" w:hAnsi="Times New Roman" w:cs="Times New Roman"/>
          <w:sz w:val="24"/>
          <w:szCs w:val="24"/>
        </w:rPr>
        <w:t xml:space="preserve"> opisanie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typu </w:t>
      </w:r>
      <w:r w:rsidR="004710E9">
        <w:rPr>
          <w:rFonts w:ascii="Times New Roman" w:hAnsi="Times New Roman" w:cs="Times New Roman"/>
          <w:sz w:val="24"/>
          <w:szCs w:val="24"/>
        </w:rPr>
        <w:t xml:space="preserve">stosowanych </w:t>
      </w:r>
      <w:r w:rsidR="001B0CEB" w:rsidRPr="00B2707A">
        <w:rPr>
          <w:rFonts w:ascii="Times New Roman" w:hAnsi="Times New Roman" w:cs="Times New Roman"/>
          <w:sz w:val="24"/>
          <w:szCs w:val="24"/>
        </w:rPr>
        <w:t>pyta</w:t>
      </w:r>
      <w:r w:rsidR="004710E9">
        <w:rPr>
          <w:rFonts w:ascii="Times New Roman" w:hAnsi="Times New Roman" w:cs="Times New Roman"/>
          <w:sz w:val="24"/>
          <w:szCs w:val="24"/>
        </w:rPr>
        <w:t>ń,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informacj</w:t>
      </w:r>
      <w:r w:rsidR="004710E9">
        <w:rPr>
          <w:rFonts w:ascii="Times New Roman" w:hAnsi="Times New Roman" w:cs="Times New Roman"/>
          <w:sz w:val="24"/>
          <w:szCs w:val="24"/>
        </w:rPr>
        <w:t>i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przekazywan</w:t>
      </w:r>
      <w:r w:rsidR="004710E9">
        <w:rPr>
          <w:rFonts w:ascii="Times New Roman" w:hAnsi="Times New Roman" w:cs="Times New Roman"/>
          <w:sz w:val="24"/>
          <w:szCs w:val="24"/>
        </w:rPr>
        <w:t>ych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we wstępie</w:t>
      </w:r>
      <w:r w:rsidR="004710E9">
        <w:rPr>
          <w:rFonts w:ascii="Times New Roman" w:hAnsi="Times New Roman" w:cs="Times New Roman"/>
          <w:sz w:val="24"/>
          <w:szCs w:val="24"/>
        </w:rPr>
        <w:t xml:space="preserve"> ankiety</w:t>
      </w:r>
      <w:r w:rsidR="001B0CEB" w:rsidRPr="00B2707A">
        <w:rPr>
          <w:rFonts w:ascii="Times New Roman" w:hAnsi="Times New Roman" w:cs="Times New Roman"/>
          <w:sz w:val="24"/>
          <w:szCs w:val="24"/>
        </w:rPr>
        <w:t>,</w:t>
      </w:r>
      <w:r w:rsidR="004710E9">
        <w:rPr>
          <w:rFonts w:ascii="Times New Roman" w:hAnsi="Times New Roman" w:cs="Times New Roman"/>
          <w:sz w:val="24"/>
          <w:szCs w:val="24"/>
        </w:rPr>
        <w:t xml:space="preserve"> wskazanie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czy miały miejsce jakieś zdarzenia, które mogły mieć wpływ na wynik ankiety),</w:t>
      </w:r>
    </w:p>
    <w:p w14:paraId="2DEA1E26" w14:textId="6DF9EC93" w:rsidR="001B0CEB" w:rsidRPr="001B0CEB" w:rsidRDefault="001B0CEB" w:rsidP="009C5480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CEB">
        <w:rPr>
          <w:rFonts w:ascii="Times New Roman" w:hAnsi="Times New Roman" w:cs="Times New Roman"/>
          <w:sz w:val="24"/>
          <w:szCs w:val="24"/>
        </w:rPr>
        <w:t>sposób doboru próby (opis ankietowanych, liczba zebranych ankiet, liczba wypełnionych prawidłowo, liczba ankiet odrzuconych z podaniem przyczyn)</w:t>
      </w:r>
      <w:r w:rsidR="009C5480">
        <w:rPr>
          <w:rFonts w:ascii="Times New Roman" w:hAnsi="Times New Roman" w:cs="Times New Roman"/>
          <w:sz w:val="24"/>
          <w:szCs w:val="24"/>
        </w:rPr>
        <w:t>,</w:t>
      </w:r>
    </w:p>
    <w:p w14:paraId="78397B96" w14:textId="77777777" w:rsidR="001B0CEB" w:rsidRPr="001B0CEB" w:rsidRDefault="001B0CEB" w:rsidP="009C5480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B0CEB">
        <w:rPr>
          <w:rFonts w:ascii="Times New Roman" w:hAnsi="Times New Roman" w:cs="Times New Roman"/>
          <w:sz w:val="24"/>
          <w:szCs w:val="24"/>
        </w:rPr>
        <w:t>W części głównej raportu (prezentacji wyników ankiety):</w:t>
      </w:r>
    </w:p>
    <w:p w14:paraId="504714F0" w14:textId="1057E643" w:rsidR="001B0CEB" w:rsidRPr="001B0CEB" w:rsidRDefault="001B0CEB" w:rsidP="009C5480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CEB">
        <w:rPr>
          <w:rFonts w:ascii="Times New Roman" w:hAnsi="Times New Roman" w:cs="Times New Roman"/>
          <w:sz w:val="24"/>
          <w:szCs w:val="24"/>
        </w:rPr>
        <w:t>Szczegółowe przedstawianie danych na zasadzie: pytanie z ankiety, wielkość próby (w postaci „n=</w:t>
      </w:r>
      <w:r w:rsidR="00AF0EE8">
        <w:rPr>
          <w:rFonts w:ascii="Times New Roman" w:hAnsi="Times New Roman" w:cs="Times New Roman"/>
          <w:sz w:val="24"/>
          <w:szCs w:val="24"/>
        </w:rPr>
        <w:t>18</w:t>
      </w:r>
      <w:r w:rsidR="000A64BF">
        <w:rPr>
          <w:rFonts w:ascii="Times New Roman" w:hAnsi="Times New Roman" w:cs="Times New Roman"/>
          <w:sz w:val="24"/>
          <w:szCs w:val="24"/>
        </w:rPr>
        <w:t>48</w:t>
      </w:r>
      <w:r w:rsidRPr="001B0CEB">
        <w:rPr>
          <w:rFonts w:ascii="Times New Roman" w:hAnsi="Times New Roman" w:cs="Times New Roman"/>
          <w:sz w:val="24"/>
          <w:szCs w:val="24"/>
        </w:rPr>
        <w:t>”), wyniki w formie tabelarycznej i wykresów (są wygenerowane częściowo w pakiecie Office Forms);</w:t>
      </w:r>
    </w:p>
    <w:p w14:paraId="51FB274F" w14:textId="2118F243" w:rsidR="001B0CEB" w:rsidRPr="001B0CEB" w:rsidRDefault="001B0CEB" w:rsidP="000263DD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CEB">
        <w:rPr>
          <w:rFonts w:ascii="Times New Roman" w:hAnsi="Times New Roman" w:cs="Times New Roman"/>
          <w:sz w:val="24"/>
          <w:szCs w:val="24"/>
        </w:rPr>
        <w:t xml:space="preserve">uzupełnienie powyższych danych o opisy słowne, w formie dodatkowych </w:t>
      </w:r>
      <w:r w:rsidR="00AF0EE8">
        <w:rPr>
          <w:rFonts w:ascii="Times New Roman" w:hAnsi="Times New Roman" w:cs="Times New Roman"/>
          <w:sz w:val="24"/>
          <w:szCs w:val="24"/>
        </w:rPr>
        <w:t>s</w:t>
      </w:r>
      <w:r w:rsidRPr="001B0CEB">
        <w:rPr>
          <w:rFonts w:ascii="Times New Roman" w:hAnsi="Times New Roman" w:cs="Times New Roman"/>
          <w:sz w:val="24"/>
          <w:szCs w:val="24"/>
        </w:rPr>
        <w:t>postrzeżeń i analiz</w:t>
      </w:r>
      <w:r w:rsidR="00AF0EE8">
        <w:rPr>
          <w:rFonts w:ascii="Times New Roman" w:hAnsi="Times New Roman" w:cs="Times New Roman"/>
          <w:sz w:val="24"/>
          <w:szCs w:val="24"/>
        </w:rPr>
        <w:t>y</w:t>
      </w:r>
      <w:r w:rsidRPr="001B0CEB">
        <w:rPr>
          <w:rFonts w:ascii="Times New Roman" w:hAnsi="Times New Roman" w:cs="Times New Roman"/>
          <w:sz w:val="24"/>
          <w:szCs w:val="24"/>
        </w:rPr>
        <w:t xml:space="preserve"> danych, </w:t>
      </w:r>
    </w:p>
    <w:p w14:paraId="2B1FDFA9" w14:textId="08B39F7B" w:rsidR="001B0CEB" w:rsidRPr="001B0CEB" w:rsidRDefault="009C5480" w:rsidP="009C5480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CEB">
        <w:rPr>
          <w:rFonts w:ascii="Times New Roman" w:hAnsi="Times New Roman" w:cs="Times New Roman"/>
          <w:sz w:val="24"/>
          <w:szCs w:val="24"/>
        </w:rPr>
        <w:t xml:space="preserve">przedstawienia wyników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1B0CEB">
        <w:rPr>
          <w:rFonts w:ascii="Times New Roman" w:hAnsi="Times New Roman" w:cs="Times New Roman"/>
          <w:sz w:val="24"/>
          <w:szCs w:val="24"/>
        </w:rPr>
        <w:t xml:space="preserve"> </w:t>
      </w:r>
      <w:r w:rsidR="001B0CEB" w:rsidRPr="001B0CEB">
        <w:rPr>
          <w:rFonts w:ascii="Times New Roman" w:hAnsi="Times New Roman" w:cs="Times New Roman"/>
          <w:sz w:val="24"/>
          <w:szCs w:val="24"/>
        </w:rPr>
        <w:t>struktur</w:t>
      </w:r>
      <w:r>
        <w:rPr>
          <w:rFonts w:ascii="Times New Roman" w:hAnsi="Times New Roman" w:cs="Times New Roman"/>
          <w:sz w:val="24"/>
          <w:szCs w:val="24"/>
        </w:rPr>
        <w:t>y</w:t>
      </w:r>
      <w:r w:rsidR="001B0CEB" w:rsidRPr="001B0CEB">
        <w:rPr>
          <w:rFonts w:ascii="Times New Roman" w:hAnsi="Times New Roman" w:cs="Times New Roman"/>
          <w:sz w:val="24"/>
          <w:szCs w:val="24"/>
        </w:rPr>
        <w:t xml:space="preserve"> odpowiedzi na dane pytanie</w:t>
      </w:r>
      <w:r>
        <w:rPr>
          <w:rFonts w:ascii="Times New Roman" w:hAnsi="Times New Roman" w:cs="Times New Roman"/>
          <w:sz w:val="24"/>
          <w:szCs w:val="24"/>
        </w:rPr>
        <w:t xml:space="preserve"> łącznie oraz w poszczególnych</w:t>
      </w:r>
      <w:r w:rsidR="001B0CEB" w:rsidRPr="001B0CEB">
        <w:rPr>
          <w:rFonts w:ascii="Times New Roman" w:hAnsi="Times New Roman" w:cs="Times New Roman"/>
          <w:sz w:val="24"/>
          <w:szCs w:val="24"/>
        </w:rPr>
        <w:t xml:space="preserve"> grupa</w:t>
      </w:r>
      <w:r>
        <w:rPr>
          <w:rFonts w:ascii="Times New Roman" w:hAnsi="Times New Roman" w:cs="Times New Roman"/>
          <w:sz w:val="24"/>
          <w:szCs w:val="24"/>
        </w:rPr>
        <w:t>ch</w:t>
      </w:r>
      <w:r w:rsidR="001B0CEB" w:rsidRPr="001B0CEB">
        <w:rPr>
          <w:rFonts w:ascii="Times New Roman" w:hAnsi="Times New Roman" w:cs="Times New Roman"/>
          <w:sz w:val="24"/>
          <w:szCs w:val="24"/>
        </w:rPr>
        <w:t xml:space="preserve"> respondentów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0CEB" w:rsidRPr="001B0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="001B0CEB" w:rsidRPr="001B0CEB">
        <w:rPr>
          <w:rFonts w:ascii="Times New Roman" w:hAnsi="Times New Roman" w:cs="Times New Roman"/>
          <w:sz w:val="24"/>
          <w:szCs w:val="24"/>
        </w:rPr>
        <w:t xml:space="preserve">wyników cząstkowych dla każdej z grup rozróżnianych ze względu na: </w:t>
      </w:r>
      <w:r>
        <w:rPr>
          <w:rFonts w:ascii="Times New Roman" w:hAnsi="Times New Roman" w:cs="Times New Roman"/>
          <w:sz w:val="24"/>
          <w:szCs w:val="24"/>
        </w:rPr>
        <w:t>miejsce pracy (pracodawcę), łączny staż pracy, podjednostkę organizacyjną (wydział, oddział, biuro) oraz zajmowane stanowisko</w:t>
      </w:r>
      <w:r w:rsidR="001B0CEB" w:rsidRPr="001B0CEB">
        <w:rPr>
          <w:rFonts w:ascii="Times New Roman" w:hAnsi="Times New Roman" w:cs="Times New Roman"/>
          <w:sz w:val="24"/>
          <w:szCs w:val="24"/>
        </w:rPr>
        <w:t>),</w:t>
      </w:r>
    </w:p>
    <w:p w14:paraId="2637C354" w14:textId="77777777" w:rsidR="00AF0EE8" w:rsidRDefault="001B0CEB" w:rsidP="009C5480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3705">
        <w:rPr>
          <w:rFonts w:ascii="Times New Roman" w:hAnsi="Times New Roman" w:cs="Times New Roman"/>
          <w:sz w:val="24"/>
          <w:szCs w:val="24"/>
        </w:rPr>
        <w:t>rezultaty zastosowania narzędzi statystki opisowej, w szczególności odpowiednich miar statystycznych ewentualnie analizy wskaźnikowej</w:t>
      </w:r>
      <w:r w:rsidR="00AF0EE8">
        <w:rPr>
          <w:rFonts w:ascii="Times New Roman" w:hAnsi="Times New Roman" w:cs="Times New Roman"/>
          <w:sz w:val="24"/>
          <w:szCs w:val="24"/>
        </w:rPr>
        <w:t>,</w:t>
      </w:r>
    </w:p>
    <w:p w14:paraId="6ADF9026" w14:textId="12D897A0" w:rsidR="003866C5" w:rsidRPr="00AF0EE8" w:rsidRDefault="00073705" w:rsidP="009C5480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0EE8">
        <w:rPr>
          <w:rFonts w:ascii="Times New Roman" w:hAnsi="Times New Roman" w:cs="Times New Roman"/>
          <w:sz w:val="24"/>
          <w:szCs w:val="24"/>
        </w:rPr>
        <w:t>Sugerowana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 w:rsidRPr="00AF0EE8">
        <w:rPr>
          <w:rFonts w:ascii="Times New Roman" w:hAnsi="Times New Roman" w:cs="Times New Roman"/>
          <w:sz w:val="24"/>
          <w:szCs w:val="24"/>
        </w:rPr>
        <w:t>struktura c</w:t>
      </w:r>
      <w:r w:rsidR="003866C5" w:rsidRPr="00AF0EE8">
        <w:rPr>
          <w:rFonts w:ascii="Times New Roman" w:hAnsi="Times New Roman" w:cs="Times New Roman"/>
          <w:sz w:val="24"/>
          <w:szCs w:val="24"/>
        </w:rPr>
        <w:t>zęś</w:t>
      </w:r>
      <w:r w:rsidRPr="00AF0EE8">
        <w:rPr>
          <w:rFonts w:ascii="Times New Roman" w:hAnsi="Times New Roman" w:cs="Times New Roman"/>
          <w:sz w:val="24"/>
          <w:szCs w:val="24"/>
        </w:rPr>
        <w:t>ci</w:t>
      </w:r>
      <w:r w:rsidR="003866C5" w:rsidRPr="00AF0EE8">
        <w:rPr>
          <w:rFonts w:ascii="Times New Roman" w:hAnsi="Times New Roman" w:cs="Times New Roman"/>
          <w:sz w:val="24"/>
          <w:szCs w:val="24"/>
        </w:rPr>
        <w:t xml:space="preserve"> główn</w:t>
      </w:r>
      <w:r w:rsidRPr="00AF0EE8">
        <w:rPr>
          <w:rFonts w:ascii="Times New Roman" w:hAnsi="Times New Roman" w:cs="Times New Roman"/>
          <w:sz w:val="24"/>
          <w:szCs w:val="24"/>
        </w:rPr>
        <w:t>ej</w:t>
      </w:r>
      <w:r w:rsidR="003866C5" w:rsidRPr="00AF0EE8">
        <w:rPr>
          <w:rFonts w:ascii="Times New Roman" w:hAnsi="Times New Roman" w:cs="Times New Roman"/>
          <w:sz w:val="24"/>
          <w:szCs w:val="24"/>
        </w:rPr>
        <w:t xml:space="preserve"> raportu</w:t>
      </w:r>
      <w:r w:rsidR="008F3BE6">
        <w:rPr>
          <w:rFonts w:ascii="Times New Roman" w:hAnsi="Times New Roman" w:cs="Times New Roman"/>
          <w:sz w:val="24"/>
          <w:szCs w:val="24"/>
        </w:rPr>
        <w:t>:</w:t>
      </w:r>
    </w:p>
    <w:p w14:paraId="76B05233" w14:textId="325D48AF" w:rsidR="001B0CEB" w:rsidRDefault="003866C5" w:rsidP="009C5480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</w:t>
      </w:r>
      <w:r w:rsidR="00385CD5" w:rsidRPr="00385CD5">
        <w:rPr>
          <w:rFonts w:ascii="Times New Roman" w:hAnsi="Times New Roman" w:cs="Times New Roman"/>
          <w:sz w:val="24"/>
          <w:szCs w:val="24"/>
        </w:rPr>
        <w:t xml:space="preserve"> I. Charakterystyka badanych respondentów</w:t>
      </w:r>
    </w:p>
    <w:p w14:paraId="2379C25B" w14:textId="63FE97D3" w:rsidR="00385CD5" w:rsidRDefault="00385CD5" w:rsidP="009C5480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 (Pracodawca)</w:t>
      </w:r>
    </w:p>
    <w:p w14:paraId="52EADD36" w14:textId="248A2D75" w:rsidR="00385CD5" w:rsidRDefault="00385CD5" w:rsidP="009C5480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Łączny staż pracy</w:t>
      </w:r>
    </w:p>
    <w:p w14:paraId="49466B20" w14:textId="39136DF1" w:rsidR="00385CD5" w:rsidRDefault="00385CD5" w:rsidP="009C5480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Podjednostka organizacyjna (wydział, oddział, biuro)</w:t>
      </w:r>
    </w:p>
    <w:p w14:paraId="4526FF33" w14:textId="396D8CCB" w:rsidR="00385CD5" w:rsidRDefault="00385CD5" w:rsidP="009C5480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Zajmowane stanowisko</w:t>
      </w:r>
    </w:p>
    <w:p w14:paraId="34A55961" w14:textId="3ABF2435" w:rsidR="00385CD5" w:rsidRDefault="00385CD5" w:rsidP="009C5480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</w:t>
      </w:r>
      <w:r w:rsidR="0007370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teleinformatyczn</w:t>
      </w:r>
      <w:r w:rsidR="00073705">
        <w:rPr>
          <w:rFonts w:ascii="Times New Roman" w:hAnsi="Times New Roman" w:cs="Times New Roman"/>
          <w:sz w:val="24"/>
          <w:szCs w:val="24"/>
        </w:rPr>
        <w:t>e,</w:t>
      </w:r>
      <w:r>
        <w:rPr>
          <w:rFonts w:ascii="Times New Roman" w:hAnsi="Times New Roman" w:cs="Times New Roman"/>
          <w:sz w:val="24"/>
          <w:szCs w:val="24"/>
        </w:rPr>
        <w:t xml:space="preserve"> z któ</w:t>
      </w:r>
      <w:r w:rsidR="00073705">
        <w:rPr>
          <w:rFonts w:ascii="Times New Roman" w:hAnsi="Times New Roman" w:cs="Times New Roman"/>
          <w:sz w:val="24"/>
          <w:szCs w:val="24"/>
        </w:rPr>
        <w:t>rych jak dotąd</w:t>
      </w:r>
      <w:r>
        <w:rPr>
          <w:rFonts w:ascii="Times New Roman" w:hAnsi="Times New Roman" w:cs="Times New Roman"/>
          <w:sz w:val="24"/>
          <w:szCs w:val="24"/>
        </w:rPr>
        <w:t xml:space="preserve"> korzystali</w:t>
      </w:r>
    </w:p>
    <w:p w14:paraId="6706BD53" w14:textId="6D22E533" w:rsidR="00385CD5" w:rsidRDefault="003866C5" w:rsidP="009C5480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</w:t>
      </w:r>
      <w:r w:rsidR="00385CD5" w:rsidRPr="00385CD5">
        <w:rPr>
          <w:rFonts w:ascii="Times New Roman" w:hAnsi="Times New Roman" w:cs="Times New Roman"/>
          <w:sz w:val="24"/>
          <w:szCs w:val="24"/>
        </w:rPr>
        <w:t xml:space="preserve"> II. </w:t>
      </w:r>
      <w:r w:rsidR="00385CD5">
        <w:rPr>
          <w:rFonts w:ascii="Times New Roman" w:hAnsi="Times New Roman" w:cs="Times New Roman"/>
          <w:sz w:val="24"/>
          <w:szCs w:val="24"/>
        </w:rPr>
        <w:t>Ocena istniejących systemów</w:t>
      </w:r>
      <w:r w:rsidR="00073705">
        <w:rPr>
          <w:rFonts w:ascii="Times New Roman" w:hAnsi="Times New Roman" w:cs="Times New Roman"/>
          <w:sz w:val="24"/>
          <w:szCs w:val="24"/>
        </w:rPr>
        <w:t xml:space="preserve"> teleinformatycznych</w:t>
      </w:r>
      <w:r w:rsidR="00385CD5">
        <w:rPr>
          <w:rFonts w:ascii="Times New Roman" w:hAnsi="Times New Roman" w:cs="Times New Roman"/>
          <w:sz w:val="24"/>
          <w:szCs w:val="24"/>
        </w:rPr>
        <w:t xml:space="preserve"> i </w:t>
      </w:r>
      <w:r w:rsidR="00DE2FCF">
        <w:rPr>
          <w:rFonts w:ascii="Times New Roman" w:hAnsi="Times New Roman" w:cs="Times New Roman"/>
          <w:sz w:val="24"/>
          <w:szCs w:val="24"/>
        </w:rPr>
        <w:t>oczekiwania wobec nowych</w:t>
      </w:r>
    </w:p>
    <w:p w14:paraId="37B25A79" w14:textId="437F4C13" w:rsidR="00385CD5" w:rsidRDefault="00DE2FCF" w:rsidP="009C5480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</w:t>
      </w:r>
      <w:r w:rsidR="00385CD5">
        <w:rPr>
          <w:rFonts w:ascii="Times New Roman" w:hAnsi="Times New Roman" w:cs="Times New Roman"/>
          <w:sz w:val="24"/>
          <w:szCs w:val="24"/>
        </w:rPr>
        <w:t xml:space="preserve"> poszczególnych systemów teleinformatycznych</w:t>
      </w:r>
    </w:p>
    <w:p w14:paraId="6E665E7A" w14:textId="29429390" w:rsidR="00385CD5" w:rsidRDefault="00DE2FCF" w:rsidP="009C5480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Oczekiwane nowe funkcje (pytania nr 8 i 9)</w:t>
      </w:r>
    </w:p>
    <w:p w14:paraId="5FE28117" w14:textId="36172F27" w:rsidR="00DE2FCF" w:rsidRDefault="00F12154" w:rsidP="009C5480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Najistotniejsze nowe funkcje (pytanie nr 10)</w:t>
      </w:r>
    </w:p>
    <w:p w14:paraId="6906450A" w14:textId="7D251F0C" w:rsidR="00F12154" w:rsidRDefault="00F12154" w:rsidP="009C5480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Integracja z innymi systemami teleinformatycznymi i bazami danych (pytania nr 11 i 12)</w:t>
      </w:r>
    </w:p>
    <w:p w14:paraId="223C23D3" w14:textId="77777777" w:rsidR="00F65B31" w:rsidRDefault="00F65B31" w:rsidP="009C5480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BE8E964" w14:textId="51DCE4A3" w:rsidR="00F12154" w:rsidRDefault="003866C5" w:rsidP="009C5480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</w:t>
      </w:r>
      <w:r w:rsidR="00F12154" w:rsidRPr="00385CD5">
        <w:rPr>
          <w:rFonts w:ascii="Times New Roman" w:hAnsi="Times New Roman" w:cs="Times New Roman"/>
          <w:sz w:val="24"/>
          <w:szCs w:val="24"/>
        </w:rPr>
        <w:t xml:space="preserve"> </w:t>
      </w:r>
      <w:r w:rsidR="00F12154">
        <w:rPr>
          <w:rFonts w:ascii="Times New Roman" w:hAnsi="Times New Roman" w:cs="Times New Roman"/>
          <w:sz w:val="24"/>
          <w:szCs w:val="24"/>
        </w:rPr>
        <w:t>I</w:t>
      </w:r>
      <w:r w:rsidR="00F12154" w:rsidRPr="00385CD5">
        <w:rPr>
          <w:rFonts w:ascii="Times New Roman" w:hAnsi="Times New Roman" w:cs="Times New Roman"/>
          <w:sz w:val="24"/>
          <w:szCs w:val="24"/>
        </w:rPr>
        <w:t xml:space="preserve">II. </w:t>
      </w:r>
      <w:r w:rsidR="00F12154" w:rsidRPr="00F12154">
        <w:rPr>
          <w:rFonts w:ascii="Times New Roman" w:hAnsi="Times New Roman" w:cs="Times New Roman"/>
          <w:sz w:val="24"/>
          <w:szCs w:val="24"/>
        </w:rPr>
        <w:t xml:space="preserve">Ocena </w:t>
      </w:r>
      <w:r w:rsidR="00112E0A">
        <w:rPr>
          <w:rFonts w:ascii="Times New Roman" w:hAnsi="Times New Roman" w:cs="Times New Roman"/>
          <w:sz w:val="24"/>
          <w:szCs w:val="24"/>
        </w:rPr>
        <w:t xml:space="preserve">konkretnych zaproponowanych </w:t>
      </w:r>
      <w:r w:rsidR="00F12154" w:rsidRPr="00F12154">
        <w:rPr>
          <w:rFonts w:ascii="Times New Roman" w:hAnsi="Times New Roman" w:cs="Times New Roman"/>
          <w:sz w:val="24"/>
          <w:szCs w:val="24"/>
        </w:rPr>
        <w:t xml:space="preserve">programów </w:t>
      </w:r>
      <w:r w:rsidR="00F12154">
        <w:rPr>
          <w:rFonts w:ascii="Times New Roman" w:hAnsi="Times New Roman" w:cs="Times New Roman"/>
          <w:sz w:val="24"/>
          <w:szCs w:val="24"/>
        </w:rPr>
        <w:t>i rozwiązań teleinformatycznych</w:t>
      </w:r>
      <w:r w:rsidR="00112E0A">
        <w:rPr>
          <w:rFonts w:ascii="Times New Roman" w:hAnsi="Times New Roman" w:cs="Times New Roman"/>
          <w:sz w:val="24"/>
          <w:szCs w:val="24"/>
        </w:rPr>
        <w:t>.</w:t>
      </w:r>
    </w:p>
    <w:p w14:paraId="2B706592" w14:textId="25E7AC19" w:rsidR="00F12154" w:rsidRDefault="00F12154" w:rsidP="009C5480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ASR</w:t>
      </w:r>
      <w:r w:rsidR="00455ABB">
        <w:rPr>
          <w:rFonts w:ascii="Times New Roman" w:hAnsi="Times New Roman" w:cs="Times New Roman"/>
          <w:sz w:val="24"/>
          <w:szCs w:val="24"/>
        </w:rPr>
        <w:t xml:space="preserve"> (pytanie nr 13)</w:t>
      </w:r>
    </w:p>
    <w:p w14:paraId="2CCD88AF" w14:textId="074D778C" w:rsidR="00F12154" w:rsidRDefault="00F12154" w:rsidP="009C5480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Chatbot</w:t>
      </w:r>
      <w:r w:rsidR="00455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455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Voicebot</w:t>
      </w:r>
      <w:r w:rsidR="00455ABB">
        <w:rPr>
          <w:rFonts w:ascii="Times New Roman" w:hAnsi="Times New Roman" w:cs="Times New Roman"/>
          <w:sz w:val="24"/>
          <w:szCs w:val="24"/>
        </w:rPr>
        <w:t xml:space="preserve"> (pytanie nr 14)</w:t>
      </w:r>
    </w:p>
    <w:p w14:paraId="0C187295" w14:textId="7EF491E5" w:rsidR="00F12154" w:rsidRDefault="00F12154" w:rsidP="009C5480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elektroniczne</w:t>
      </w:r>
      <w:r w:rsidR="00455ABB">
        <w:rPr>
          <w:rFonts w:ascii="Times New Roman" w:hAnsi="Times New Roman" w:cs="Times New Roman"/>
          <w:sz w:val="24"/>
          <w:szCs w:val="24"/>
        </w:rPr>
        <w:t xml:space="preserve"> (pytania nr 15 i 16)</w:t>
      </w:r>
    </w:p>
    <w:p w14:paraId="2E49FDB9" w14:textId="77777777" w:rsidR="00455ABB" w:rsidRDefault="00455ABB" w:rsidP="009C5480">
      <w:pPr>
        <w:pStyle w:val="Akapitzlist"/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</w:p>
    <w:p w14:paraId="126A5EDC" w14:textId="4854AF19" w:rsidR="001719BF" w:rsidRDefault="003866C5" w:rsidP="009C5480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</w:t>
      </w:r>
      <w:r w:rsidR="00455ABB">
        <w:rPr>
          <w:rFonts w:ascii="Times New Roman" w:hAnsi="Times New Roman" w:cs="Times New Roman"/>
          <w:sz w:val="24"/>
          <w:szCs w:val="24"/>
        </w:rPr>
        <w:t xml:space="preserve"> IV (</w:t>
      </w:r>
      <w:r w:rsidR="00AF0EE8">
        <w:rPr>
          <w:rFonts w:ascii="Times New Roman" w:hAnsi="Times New Roman" w:cs="Times New Roman"/>
          <w:sz w:val="24"/>
          <w:szCs w:val="24"/>
        </w:rPr>
        <w:t xml:space="preserve">jego treść </w:t>
      </w:r>
      <w:r w:rsidR="00455ABB">
        <w:rPr>
          <w:rFonts w:ascii="Times New Roman" w:hAnsi="Times New Roman" w:cs="Times New Roman"/>
          <w:sz w:val="24"/>
          <w:szCs w:val="24"/>
        </w:rPr>
        <w:t xml:space="preserve">może </w:t>
      </w:r>
      <w:r w:rsidR="00AF0EE8">
        <w:rPr>
          <w:rFonts w:ascii="Times New Roman" w:hAnsi="Times New Roman" w:cs="Times New Roman"/>
          <w:sz w:val="24"/>
          <w:szCs w:val="24"/>
        </w:rPr>
        <w:t>być fragmentami</w:t>
      </w:r>
      <w:r w:rsidR="00455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rozdziałów</w:t>
      </w:r>
      <w:r w:rsidR="00455ABB">
        <w:rPr>
          <w:rFonts w:ascii="Times New Roman" w:hAnsi="Times New Roman" w:cs="Times New Roman"/>
          <w:sz w:val="24"/>
          <w:szCs w:val="24"/>
        </w:rPr>
        <w:t xml:space="preserve"> II i III). Oc</w:t>
      </w:r>
      <w:r w:rsidR="001719BF">
        <w:rPr>
          <w:rFonts w:ascii="Times New Roman" w:hAnsi="Times New Roman" w:cs="Times New Roman"/>
          <w:sz w:val="24"/>
          <w:szCs w:val="24"/>
        </w:rPr>
        <w:t xml:space="preserve">ena systemów </w:t>
      </w:r>
      <w:r w:rsidR="00D1383C">
        <w:rPr>
          <w:rFonts w:ascii="Times New Roman" w:hAnsi="Times New Roman" w:cs="Times New Roman"/>
          <w:sz w:val="24"/>
          <w:szCs w:val="24"/>
        </w:rPr>
        <w:t xml:space="preserve">teleinformatycznych przez poszczególne grupy osób badanych </w:t>
      </w:r>
      <w:r w:rsidR="001719BF">
        <w:rPr>
          <w:rFonts w:ascii="Times New Roman" w:hAnsi="Times New Roman" w:cs="Times New Roman"/>
          <w:sz w:val="24"/>
          <w:szCs w:val="24"/>
        </w:rPr>
        <w:t>i oc</w:t>
      </w:r>
      <w:r w:rsidR="00455ABB">
        <w:rPr>
          <w:rFonts w:ascii="Times New Roman" w:hAnsi="Times New Roman" w:cs="Times New Roman"/>
          <w:sz w:val="24"/>
          <w:szCs w:val="24"/>
        </w:rPr>
        <w:t>zekiwania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 w:rsidR="001719BF">
        <w:rPr>
          <w:rFonts w:ascii="Times New Roman" w:hAnsi="Times New Roman" w:cs="Times New Roman"/>
          <w:sz w:val="24"/>
          <w:szCs w:val="24"/>
        </w:rPr>
        <w:t>p</w:t>
      </w:r>
      <w:r w:rsidR="00455ABB">
        <w:rPr>
          <w:rFonts w:ascii="Times New Roman" w:hAnsi="Times New Roman" w:cs="Times New Roman"/>
          <w:sz w:val="24"/>
          <w:szCs w:val="24"/>
        </w:rPr>
        <w:t>oszczególnych grup wobec</w:t>
      </w:r>
      <w:r w:rsidR="001719BF">
        <w:rPr>
          <w:rFonts w:ascii="Times New Roman" w:hAnsi="Times New Roman" w:cs="Times New Roman"/>
          <w:sz w:val="24"/>
          <w:szCs w:val="24"/>
        </w:rPr>
        <w:t xml:space="preserve"> systemów teleinformatycznych i wybranych programów.</w:t>
      </w:r>
    </w:p>
    <w:p w14:paraId="27202A99" w14:textId="3B0D5582" w:rsidR="008F3BE6" w:rsidRDefault="003866C5" w:rsidP="009C5480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ten</w:t>
      </w:r>
      <w:r w:rsidR="001719BF">
        <w:rPr>
          <w:rFonts w:ascii="Times New Roman" w:hAnsi="Times New Roman" w:cs="Times New Roman"/>
          <w:sz w:val="24"/>
          <w:szCs w:val="24"/>
        </w:rPr>
        <w:t xml:space="preserve"> ma zawierać a</w:t>
      </w:r>
      <w:r w:rsidR="00455ABB" w:rsidRPr="00455ABB">
        <w:rPr>
          <w:rFonts w:ascii="Times New Roman" w:hAnsi="Times New Roman" w:cs="Times New Roman"/>
          <w:sz w:val="24"/>
          <w:szCs w:val="24"/>
        </w:rPr>
        <w:t>naliz</w:t>
      </w:r>
      <w:r w:rsidR="001719BF">
        <w:rPr>
          <w:rFonts w:ascii="Times New Roman" w:hAnsi="Times New Roman" w:cs="Times New Roman"/>
          <w:sz w:val="24"/>
          <w:szCs w:val="24"/>
        </w:rPr>
        <w:t>ę</w:t>
      </w:r>
      <w:r w:rsidR="00455ABB" w:rsidRPr="00455ABB">
        <w:rPr>
          <w:rFonts w:ascii="Times New Roman" w:hAnsi="Times New Roman" w:cs="Times New Roman"/>
          <w:sz w:val="24"/>
          <w:szCs w:val="24"/>
        </w:rPr>
        <w:t xml:space="preserve"> </w:t>
      </w:r>
      <w:r w:rsidR="00455ABB">
        <w:rPr>
          <w:rFonts w:ascii="Times New Roman" w:hAnsi="Times New Roman" w:cs="Times New Roman"/>
          <w:sz w:val="24"/>
          <w:szCs w:val="24"/>
        </w:rPr>
        <w:t xml:space="preserve">odpowiedzi </w:t>
      </w:r>
      <w:r w:rsidR="001719BF">
        <w:rPr>
          <w:rFonts w:ascii="Times New Roman" w:hAnsi="Times New Roman" w:cs="Times New Roman"/>
          <w:sz w:val="24"/>
          <w:szCs w:val="24"/>
        </w:rPr>
        <w:t>udzielonych na pytania ujęte w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rozdział</w:t>
      </w:r>
      <w:r w:rsidR="001719BF">
        <w:rPr>
          <w:rFonts w:ascii="Times New Roman" w:hAnsi="Times New Roman" w:cs="Times New Roman"/>
          <w:sz w:val="24"/>
          <w:szCs w:val="24"/>
        </w:rPr>
        <w:t>ach</w:t>
      </w:r>
      <w:r w:rsidR="00455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455ABB">
        <w:rPr>
          <w:rFonts w:ascii="Times New Roman" w:hAnsi="Times New Roman" w:cs="Times New Roman"/>
          <w:sz w:val="24"/>
          <w:szCs w:val="24"/>
        </w:rPr>
        <w:t>II i III</w:t>
      </w:r>
      <w:r w:rsidR="00455ABB" w:rsidRPr="00455ABB">
        <w:rPr>
          <w:rFonts w:ascii="Times New Roman" w:hAnsi="Times New Roman" w:cs="Times New Roman"/>
          <w:sz w:val="24"/>
          <w:szCs w:val="24"/>
        </w:rPr>
        <w:t xml:space="preserve"> w podziale n</w:t>
      </w:r>
      <w:r w:rsidR="00455ABB">
        <w:rPr>
          <w:rFonts w:ascii="Times New Roman" w:hAnsi="Times New Roman" w:cs="Times New Roman"/>
          <w:sz w:val="24"/>
          <w:szCs w:val="24"/>
        </w:rPr>
        <w:t xml:space="preserve">a grupy z </w:t>
      </w:r>
      <w:r>
        <w:rPr>
          <w:rFonts w:ascii="Times New Roman" w:hAnsi="Times New Roman" w:cs="Times New Roman"/>
          <w:sz w:val="24"/>
          <w:szCs w:val="24"/>
        </w:rPr>
        <w:t>rozdziału</w:t>
      </w:r>
      <w:r w:rsidR="00455ABB">
        <w:rPr>
          <w:rFonts w:ascii="Times New Roman" w:hAnsi="Times New Roman" w:cs="Times New Roman"/>
          <w:sz w:val="24"/>
          <w:szCs w:val="24"/>
        </w:rPr>
        <w:t xml:space="preserve"> I </w:t>
      </w:r>
      <w:r w:rsidR="001719BF">
        <w:rPr>
          <w:rFonts w:ascii="Times New Roman" w:hAnsi="Times New Roman" w:cs="Times New Roman"/>
          <w:sz w:val="24"/>
          <w:szCs w:val="24"/>
        </w:rPr>
        <w:t>oraz agregację odpowiedzi w poszczególnych grupach</w:t>
      </w:r>
      <w:r w:rsidR="00D1383C">
        <w:rPr>
          <w:rFonts w:ascii="Times New Roman" w:hAnsi="Times New Roman" w:cs="Times New Roman"/>
          <w:sz w:val="24"/>
          <w:szCs w:val="24"/>
        </w:rPr>
        <w:t>. Przykładowo</w:t>
      </w:r>
      <w:r w:rsidR="00427932">
        <w:rPr>
          <w:rFonts w:ascii="Times New Roman" w:hAnsi="Times New Roman" w:cs="Times New Roman"/>
          <w:sz w:val="24"/>
          <w:szCs w:val="24"/>
        </w:rPr>
        <w:t>,</w:t>
      </w:r>
      <w:r w:rsidR="00D1383C">
        <w:rPr>
          <w:rFonts w:ascii="Times New Roman" w:hAnsi="Times New Roman" w:cs="Times New Roman"/>
          <w:sz w:val="24"/>
          <w:szCs w:val="24"/>
        </w:rPr>
        <w:t xml:space="preserve"> raport powinien przedstawić analizę odpowiedzi na pytanie nr 8 „</w:t>
      </w:r>
      <w:r w:rsidR="00D1383C" w:rsidRPr="00D1383C">
        <w:rPr>
          <w:rFonts w:ascii="Times New Roman" w:hAnsi="Times New Roman" w:cs="Times New Roman"/>
          <w:sz w:val="24"/>
          <w:szCs w:val="24"/>
        </w:rPr>
        <w:t>Jakich funkcji oczekuje Pani/Pan od nowego sądowego systemu teleinformatycznego, które ułatwiłyby lub usprawniły Pani/Pana pracę?</w:t>
      </w:r>
      <w:r w:rsidR="00D1383C">
        <w:rPr>
          <w:rFonts w:ascii="Times New Roman" w:hAnsi="Times New Roman" w:cs="Times New Roman"/>
          <w:sz w:val="24"/>
          <w:szCs w:val="24"/>
        </w:rPr>
        <w:t>”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 w:rsidR="00D1383C">
        <w:rPr>
          <w:rFonts w:ascii="Times New Roman" w:hAnsi="Times New Roman" w:cs="Times New Roman"/>
          <w:sz w:val="24"/>
          <w:szCs w:val="24"/>
        </w:rPr>
        <w:t xml:space="preserve">dla grupy „sędziowie” w następujący sposób: </w:t>
      </w:r>
    </w:p>
    <w:p w14:paraId="4643984A" w14:textId="77777777" w:rsidR="008F3BE6" w:rsidRDefault="008F3BE6" w:rsidP="009C548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dla grupy </w:t>
      </w:r>
      <w:r w:rsidR="001719BF">
        <w:rPr>
          <w:rFonts w:ascii="Times New Roman" w:hAnsi="Times New Roman" w:cs="Times New Roman"/>
          <w:sz w:val="24"/>
          <w:szCs w:val="24"/>
        </w:rPr>
        <w:t xml:space="preserve">sędziowie ogółem, </w:t>
      </w:r>
    </w:p>
    <w:p w14:paraId="51EF546D" w14:textId="77777777" w:rsidR="008F3BE6" w:rsidRDefault="008F3BE6" w:rsidP="009C548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dla grup </w:t>
      </w:r>
      <w:r w:rsidR="001719BF">
        <w:rPr>
          <w:rFonts w:ascii="Times New Roman" w:hAnsi="Times New Roman" w:cs="Times New Roman"/>
          <w:sz w:val="24"/>
          <w:szCs w:val="24"/>
        </w:rPr>
        <w:t>sędzi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1719BF">
        <w:rPr>
          <w:rFonts w:ascii="Times New Roman" w:hAnsi="Times New Roman" w:cs="Times New Roman"/>
          <w:sz w:val="24"/>
          <w:szCs w:val="24"/>
        </w:rPr>
        <w:t xml:space="preserve"> w podziale na miejsce pracy,</w:t>
      </w:r>
    </w:p>
    <w:p w14:paraId="67EEEB9E" w14:textId="77777777" w:rsidR="008F3BE6" w:rsidRDefault="001719BF" w:rsidP="009C548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BE6">
        <w:rPr>
          <w:rFonts w:ascii="Times New Roman" w:hAnsi="Times New Roman" w:cs="Times New Roman"/>
          <w:sz w:val="24"/>
          <w:szCs w:val="24"/>
        </w:rPr>
        <w:t xml:space="preserve">odpowiedzi dla grup sędziów </w:t>
      </w:r>
      <w:r>
        <w:rPr>
          <w:rFonts w:ascii="Times New Roman" w:hAnsi="Times New Roman" w:cs="Times New Roman"/>
          <w:sz w:val="24"/>
          <w:szCs w:val="24"/>
        </w:rPr>
        <w:t xml:space="preserve">w podziale na łączny staż pracy, </w:t>
      </w:r>
    </w:p>
    <w:p w14:paraId="34269E34" w14:textId="48900376" w:rsidR="008F3BE6" w:rsidRDefault="008F3BE6" w:rsidP="009C548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dla grup sędziów </w:t>
      </w:r>
      <w:r w:rsidR="001719BF">
        <w:rPr>
          <w:rFonts w:ascii="Times New Roman" w:hAnsi="Times New Roman" w:cs="Times New Roman"/>
          <w:sz w:val="24"/>
          <w:szCs w:val="24"/>
        </w:rPr>
        <w:t xml:space="preserve">w podziale na podjednostkę organizacyjną w której pełnią służbę, </w:t>
      </w:r>
    </w:p>
    <w:p w14:paraId="660AA21B" w14:textId="279751E5" w:rsidR="008F3BE6" w:rsidRDefault="008F3BE6" w:rsidP="009C5480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Wyjątkiem jest pytanie nr 5 z rozdziału </w:t>
      </w:r>
      <w:r w:rsidR="00F65B3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tj. pytanie o systemy teleinformatyczne, z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których jak dotąd korzystali. Analiza odpowiedzi </w:t>
      </w:r>
      <w:r w:rsidR="00112E0A">
        <w:rPr>
          <w:rFonts w:ascii="Times New Roman" w:hAnsi="Times New Roman" w:cs="Times New Roman"/>
          <w:sz w:val="24"/>
          <w:szCs w:val="24"/>
        </w:rPr>
        <w:t>na to pytanie ma dotyczyć wyłącznie tego, które grupy z pytań 1 – 4 korzystały z których systemów.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69924" w14:textId="77777777" w:rsidR="00112E0A" w:rsidRDefault="00112E0A" w:rsidP="009C5480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92823E2" w14:textId="30792D5D" w:rsidR="003866C5" w:rsidRDefault="003866C5" w:rsidP="009C5480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V: </w:t>
      </w:r>
      <w:r w:rsidR="00EF0E3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nioski końcowe</w:t>
      </w:r>
      <w:r w:rsidR="00112E0A">
        <w:rPr>
          <w:rFonts w:ascii="Times New Roman" w:hAnsi="Times New Roman" w:cs="Times New Roman"/>
          <w:sz w:val="24"/>
          <w:szCs w:val="24"/>
        </w:rPr>
        <w:t>. Rozdział ten ma zawierać podsumowanie wyników, w szczególności wskazani</w:t>
      </w:r>
      <w:r w:rsidR="00EF0E31">
        <w:rPr>
          <w:rFonts w:ascii="Times New Roman" w:hAnsi="Times New Roman" w:cs="Times New Roman"/>
          <w:sz w:val="24"/>
          <w:szCs w:val="24"/>
        </w:rPr>
        <w:t>e</w:t>
      </w:r>
      <w:r w:rsidR="00112E0A">
        <w:rPr>
          <w:rFonts w:ascii="Times New Roman" w:hAnsi="Times New Roman" w:cs="Times New Roman"/>
          <w:sz w:val="24"/>
          <w:szCs w:val="24"/>
        </w:rPr>
        <w:t xml:space="preserve">, jakie rozwiązania z rozdziałów I – III cieszyły się największym powodzeniem w </w:t>
      </w:r>
      <w:r w:rsidR="00ED733F">
        <w:rPr>
          <w:rFonts w:ascii="Times New Roman" w:hAnsi="Times New Roman" w:cs="Times New Roman"/>
          <w:sz w:val="24"/>
          <w:szCs w:val="24"/>
        </w:rPr>
        <w:t xml:space="preserve">poszczególnych grupach ze względu na miejsce pracy (pracodawcę), łączny staż pracy, podjednostkę organizacyjną (wydział, oddział, biuro) oraz zajmowane stanowisko. Podobnie należy wskazać 3 cieszące się największą popularnością obecnie stosowane systemy teleinformatyczne oraz 3 najwyżej oceniane. Należy wskazać na ograniczenia badania, w szczególności ze względu na dużą liczbę odpowiedzi „inne” w pytaniach 4 i 5. </w:t>
      </w:r>
    </w:p>
    <w:p w14:paraId="7BC93530" w14:textId="0BD073BF" w:rsidR="007C2E28" w:rsidRDefault="00ED733F" w:rsidP="009C5480">
      <w:pPr>
        <w:spacing w:after="0" w:line="360" w:lineRule="auto"/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ED6193" w14:textId="732D7590" w:rsidR="00CE4FAB" w:rsidRPr="00B56067" w:rsidRDefault="00ED733F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Konstrukcja raportu powinna zostać ostatecznie ustalona w drodze </w:t>
      </w:r>
      <w:r w:rsidR="00393EAD">
        <w:rPr>
          <w:rFonts w:ascii="Times New Roman" w:hAnsi="Times New Roman" w:cs="Times New Roman"/>
          <w:sz w:val="24"/>
          <w:szCs w:val="24"/>
        </w:rPr>
        <w:t xml:space="preserve">konsultacji </w:t>
      </w:r>
      <w:r>
        <w:rPr>
          <w:rFonts w:ascii="Times New Roman" w:hAnsi="Times New Roman" w:cs="Times New Roman"/>
          <w:sz w:val="24"/>
          <w:szCs w:val="24"/>
        </w:rPr>
        <w:t>pomi</w:t>
      </w:r>
      <w:r w:rsidR="00CE4FAB">
        <w:rPr>
          <w:rFonts w:ascii="Times New Roman" w:hAnsi="Times New Roman" w:cs="Times New Roman"/>
          <w:sz w:val="24"/>
          <w:szCs w:val="24"/>
        </w:rPr>
        <w:t>ędzy przedstawicielem zamawiającego oraz wykonawcą</w:t>
      </w:r>
      <w:r w:rsidR="00B56067">
        <w:rPr>
          <w:rFonts w:ascii="Times New Roman" w:hAnsi="Times New Roman" w:cs="Times New Roman"/>
          <w:sz w:val="24"/>
          <w:szCs w:val="24"/>
        </w:rPr>
        <w:t xml:space="preserve"> zgodnie z harmonogramem z pkt VI</w:t>
      </w:r>
      <w:r w:rsidR="00CE4F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6C2E24" w14:textId="61C2C8B6" w:rsidR="00B56067" w:rsidRDefault="00B56067" w:rsidP="00B56067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Harmonogram realizacji zamówienia</w:t>
      </w:r>
      <w:r w:rsidR="00BC697A">
        <w:rPr>
          <w:rFonts w:ascii="Times New Roman" w:hAnsi="Times New Roman" w:cs="Times New Roman"/>
          <w:bCs/>
          <w:sz w:val="24"/>
          <w:szCs w:val="24"/>
        </w:rPr>
        <w:t xml:space="preserve"> wygląda następująco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732F2AB" w14:textId="5D508D99" w:rsidR="00B56067" w:rsidRPr="00CA2E10" w:rsidRDefault="006C6124" w:rsidP="00B56067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E10">
        <w:rPr>
          <w:rFonts w:ascii="Times New Roman" w:hAnsi="Times New Roman" w:cs="Times New Roman"/>
          <w:bCs/>
          <w:sz w:val="24"/>
          <w:szCs w:val="24"/>
        </w:rPr>
        <w:t>w</w:t>
      </w:r>
      <w:r w:rsidR="000B3475" w:rsidRPr="00CA2E10">
        <w:rPr>
          <w:rFonts w:ascii="Times New Roman" w:hAnsi="Times New Roman" w:cs="Times New Roman"/>
          <w:bCs/>
          <w:sz w:val="24"/>
          <w:szCs w:val="24"/>
        </w:rPr>
        <w:t xml:space="preserve"> ciągu 3 dni 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>robocz</w:t>
      </w:r>
      <w:r w:rsidR="000B3475" w:rsidRPr="00CA2E10">
        <w:rPr>
          <w:rFonts w:ascii="Times New Roman" w:hAnsi="Times New Roman" w:cs="Times New Roman"/>
          <w:bCs/>
          <w:sz w:val="24"/>
          <w:szCs w:val="24"/>
        </w:rPr>
        <w:t>ych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 xml:space="preserve"> od podpisania umowy </w:t>
      </w:r>
      <w:r w:rsidR="000B3475" w:rsidRPr="00CA2E10">
        <w:rPr>
          <w:rFonts w:ascii="Times New Roman" w:hAnsi="Times New Roman" w:cs="Times New Roman"/>
          <w:bCs/>
          <w:sz w:val="24"/>
          <w:szCs w:val="24"/>
        </w:rPr>
        <w:t>Z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 xml:space="preserve">amawiający przekazuje </w:t>
      </w:r>
      <w:r w:rsidR="000B3475" w:rsidRPr="00CA2E10">
        <w:rPr>
          <w:rFonts w:ascii="Times New Roman" w:hAnsi="Times New Roman" w:cs="Times New Roman"/>
          <w:bCs/>
          <w:sz w:val="24"/>
          <w:szCs w:val="24"/>
        </w:rPr>
        <w:t xml:space="preserve">albo udostępnia 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>wszelkie dokumenty</w:t>
      </w:r>
      <w:r w:rsidR="00427932" w:rsidRPr="00CA2E10">
        <w:rPr>
          <w:rFonts w:ascii="Times New Roman" w:hAnsi="Times New Roman" w:cs="Times New Roman"/>
          <w:bCs/>
          <w:sz w:val="24"/>
          <w:szCs w:val="24"/>
        </w:rPr>
        <w:t>,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818" w:rsidRPr="00CA2E10">
        <w:rPr>
          <w:rFonts w:ascii="Times New Roman" w:hAnsi="Times New Roman" w:cs="Times New Roman"/>
          <w:bCs/>
          <w:sz w:val="24"/>
          <w:szCs w:val="24"/>
        </w:rPr>
        <w:t>w szczególności pliki z ankietami zebranymi za pomocą programu Microsoft Office Forms, także</w:t>
      </w:r>
      <w:r w:rsidR="00EE3BFC" w:rsidRPr="00CA2E10">
        <w:rPr>
          <w:rFonts w:ascii="Times New Roman" w:hAnsi="Times New Roman" w:cs="Times New Roman"/>
          <w:bCs/>
          <w:sz w:val="24"/>
          <w:szCs w:val="24"/>
        </w:rPr>
        <w:t xml:space="preserve"> w formacie</w:t>
      </w:r>
      <w:r w:rsidR="005D4818" w:rsidRPr="00CA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BFC" w:rsidRPr="00CA2E10">
        <w:rPr>
          <w:rFonts w:ascii="Times New Roman" w:hAnsi="Times New Roman" w:cs="Times New Roman"/>
          <w:bCs/>
          <w:sz w:val="24"/>
          <w:szCs w:val="24"/>
        </w:rPr>
        <w:t>.</w:t>
      </w:r>
      <w:r w:rsidR="005D4818" w:rsidRPr="00CA2E10">
        <w:rPr>
          <w:rFonts w:ascii="Times New Roman" w:hAnsi="Times New Roman" w:cs="Times New Roman"/>
          <w:bCs/>
          <w:sz w:val="24"/>
          <w:szCs w:val="24"/>
        </w:rPr>
        <w:t>xl</w:t>
      </w:r>
      <w:r w:rsidR="00EE3BFC" w:rsidRPr="00CA2E10">
        <w:rPr>
          <w:rFonts w:ascii="Times New Roman" w:hAnsi="Times New Roman" w:cs="Times New Roman"/>
          <w:bCs/>
          <w:sz w:val="24"/>
          <w:szCs w:val="24"/>
        </w:rPr>
        <w:t>sx,</w:t>
      </w:r>
      <w:r w:rsidR="005D4818" w:rsidRPr="00CA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>na</w:t>
      </w:r>
      <w:r w:rsidR="00393EAD" w:rsidRPr="00CA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>podstawie których ma zostać sporządzony raport</w:t>
      </w:r>
      <w:r w:rsidR="00427932" w:rsidRPr="00CA2E10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9470EC" w14:textId="37DE436C" w:rsidR="00B56067" w:rsidRDefault="005D4818" w:rsidP="00B56067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ciągu 3 </w:t>
      </w:r>
      <w:r w:rsidR="00B56067">
        <w:rPr>
          <w:rFonts w:ascii="Times New Roman" w:hAnsi="Times New Roman" w:cs="Times New Roman"/>
          <w:bCs/>
          <w:sz w:val="24"/>
          <w:szCs w:val="24"/>
        </w:rPr>
        <w:t>dni roboczych od otrzymania materiałów z pkt 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B560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216">
        <w:rPr>
          <w:rFonts w:ascii="Times New Roman" w:hAnsi="Times New Roman" w:cs="Times New Roman"/>
          <w:bCs/>
          <w:sz w:val="24"/>
          <w:szCs w:val="24"/>
        </w:rPr>
        <w:t>W</w:t>
      </w:r>
      <w:r w:rsidR="00B56067">
        <w:rPr>
          <w:rFonts w:ascii="Times New Roman" w:hAnsi="Times New Roman" w:cs="Times New Roman"/>
          <w:bCs/>
          <w:sz w:val="24"/>
          <w:szCs w:val="24"/>
        </w:rPr>
        <w:t xml:space="preserve">ykonawca przekazuje </w:t>
      </w:r>
      <w:r w:rsidR="007A2216">
        <w:rPr>
          <w:rFonts w:ascii="Times New Roman" w:hAnsi="Times New Roman" w:cs="Times New Roman"/>
          <w:bCs/>
          <w:sz w:val="24"/>
          <w:szCs w:val="24"/>
        </w:rPr>
        <w:t>Z</w:t>
      </w:r>
      <w:r w:rsidR="00B56067">
        <w:rPr>
          <w:rFonts w:ascii="Times New Roman" w:hAnsi="Times New Roman" w:cs="Times New Roman"/>
          <w:bCs/>
          <w:sz w:val="24"/>
          <w:szCs w:val="24"/>
        </w:rPr>
        <w:t>amawiającemu proponowaną strukturę raportu</w:t>
      </w:r>
      <w:r w:rsidR="0042793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1BCEFAA" w14:textId="467FFBEE" w:rsidR="00B56067" w:rsidRDefault="00C16363" w:rsidP="00B56067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ciągu </w:t>
      </w:r>
      <w:r w:rsidR="005D4818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B56067">
        <w:rPr>
          <w:rFonts w:ascii="Times New Roman" w:hAnsi="Times New Roman" w:cs="Times New Roman"/>
          <w:bCs/>
          <w:sz w:val="24"/>
          <w:szCs w:val="24"/>
        </w:rPr>
        <w:t xml:space="preserve">dni roboczych </w:t>
      </w:r>
      <w:r w:rsidR="007A2216">
        <w:rPr>
          <w:rFonts w:ascii="Times New Roman" w:hAnsi="Times New Roman" w:cs="Times New Roman"/>
          <w:bCs/>
          <w:sz w:val="24"/>
          <w:szCs w:val="24"/>
        </w:rPr>
        <w:t>Z</w:t>
      </w:r>
      <w:r w:rsidR="00B56067">
        <w:rPr>
          <w:rFonts w:ascii="Times New Roman" w:hAnsi="Times New Roman" w:cs="Times New Roman"/>
          <w:bCs/>
          <w:sz w:val="24"/>
          <w:szCs w:val="24"/>
        </w:rPr>
        <w:t xml:space="preserve">amawiający zatwierdza strukturę raportu otrzymaną zgodnie z pkt 2 albo przekazuje uwagi </w:t>
      </w:r>
      <w:r w:rsidR="007A2216">
        <w:rPr>
          <w:rFonts w:ascii="Times New Roman" w:hAnsi="Times New Roman" w:cs="Times New Roman"/>
          <w:bCs/>
          <w:sz w:val="24"/>
          <w:szCs w:val="24"/>
        </w:rPr>
        <w:t>W</w:t>
      </w:r>
      <w:r w:rsidR="00B56067">
        <w:rPr>
          <w:rFonts w:ascii="Times New Roman" w:hAnsi="Times New Roman" w:cs="Times New Roman"/>
          <w:bCs/>
          <w:sz w:val="24"/>
          <w:szCs w:val="24"/>
        </w:rPr>
        <w:t>ykonawcy, który ma</w:t>
      </w: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B56067">
        <w:rPr>
          <w:rFonts w:ascii="Times New Roman" w:hAnsi="Times New Roman" w:cs="Times New Roman"/>
          <w:bCs/>
          <w:sz w:val="24"/>
          <w:szCs w:val="24"/>
        </w:rPr>
        <w:t xml:space="preserve"> dni robocz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B56067">
        <w:rPr>
          <w:rFonts w:ascii="Times New Roman" w:hAnsi="Times New Roman" w:cs="Times New Roman"/>
          <w:bCs/>
          <w:sz w:val="24"/>
          <w:szCs w:val="24"/>
        </w:rPr>
        <w:t xml:space="preserve"> na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067">
        <w:rPr>
          <w:rFonts w:ascii="Times New Roman" w:hAnsi="Times New Roman" w:cs="Times New Roman"/>
          <w:bCs/>
          <w:sz w:val="24"/>
          <w:szCs w:val="24"/>
        </w:rPr>
        <w:t>ich analizę i akceptację</w:t>
      </w:r>
      <w:r>
        <w:rPr>
          <w:rFonts w:ascii="Times New Roman" w:hAnsi="Times New Roman" w:cs="Times New Roman"/>
          <w:bCs/>
          <w:sz w:val="24"/>
          <w:szCs w:val="24"/>
        </w:rPr>
        <w:t>, ew</w:t>
      </w:r>
      <w:r w:rsidR="00951AF9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ntualnie na </w:t>
      </w:r>
      <w:r w:rsidR="00951AF9">
        <w:rPr>
          <w:rFonts w:ascii="Times New Roman" w:hAnsi="Times New Roman" w:cs="Times New Roman"/>
          <w:bCs/>
          <w:sz w:val="24"/>
          <w:szCs w:val="24"/>
        </w:rPr>
        <w:t>uzgodnienia z przedstawicielem Zamawiającego</w:t>
      </w:r>
      <w:r w:rsidR="005F0B5B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43361B" w14:textId="210FF919" w:rsidR="00B56067" w:rsidRDefault="00B56067" w:rsidP="00B56067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ciągu 10 dni roboczych od zatwierdzenia struktury raportu</w:t>
      </w:r>
      <w:r w:rsidR="00EF0E3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E31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ykonawca opracowuje raport i przekazuje go Zamawiającemu zgodnie z pkt VIII</w:t>
      </w:r>
      <w:r w:rsidR="005F0B5B">
        <w:rPr>
          <w:rFonts w:ascii="Times New Roman" w:hAnsi="Times New Roman" w:cs="Times New Roman"/>
          <w:bCs/>
          <w:sz w:val="24"/>
          <w:szCs w:val="24"/>
        </w:rPr>
        <w:t>;</w:t>
      </w:r>
    </w:p>
    <w:p w14:paraId="257F927C" w14:textId="615FAE61" w:rsidR="00B56067" w:rsidRDefault="00B56067" w:rsidP="00B56067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ciągu </w:t>
      </w:r>
      <w:r w:rsidR="00BC697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dni roboczych od otrzymania raportu</w:t>
      </w:r>
      <w:r w:rsidR="00BC697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97A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amawiając</w:t>
      </w:r>
      <w:r w:rsidR="00BC697A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97A">
        <w:rPr>
          <w:rFonts w:ascii="Times New Roman" w:hAnsi="Times New Roman" w:cs="Times New Roman"/>
          <w:bCs/>
          <w:sz w:val="24"/>
          <w:szCs w:val="24"/>
        </w:rPr>
        <w:t>akceptuje</w:t>
      </w:r>
      <w:r>
        <w:rPr>
          <w:rFonts w:ascii="Times New Roman" w:hAnsi="Times New Roman" w:cs="Times New Roman"/>
          <w:bCs/>
          <w:sz w:val="24"/>
          <w:szCs w:val="24"/>
        </w:rPr>
        <w:t xml:space="preserve"> raport </w:t>
      </w:r>
      <w:r w:rsidR="00C16363">
        <w:rPr>
          <w:rFonts w:ascii="Times New Roman" w:hAnsi="Times New Roman" w:cs="Times New Roman"/>
          <w:bCs/>
          <w:sz w:val="24"/>
          <w:szCs w:val="24"/>
        </w:rPr>
        <w:t xml:space="preserve">i informuje o tym Zamawiającego </w:t>
      </w:r>
      <w:r>
        <w:rPr>
          <w:rFonts w:ascii="Times New Roman" w:hAnsi="Times New Roman" w:cs="Times New Roman"/>
          <w:bCs/>
          <w:sz w:val="24"/>
          <w:szCs w:val="24"/>
        </w:rPr>
        <w:t xml:space="preserve">albo, w przypadku </w:t>
      </w:r>
      <w:r w:rsidR="00BC697A">
        <w:rPr>
          <w:rFonts w:ascii="Times New Roman" w:hAnsi="Times New Roman" w:cs="Times New Roman"/>
          <w:bCs/>
          <w:sz w:val="24"/>
          <w:szCs w:val="24"/>
        </w:rPr>
        <w:t>uwag lub zastrzeżeń</w:t>
      </w:r>
      <w:r>
        <w:rPr>
          <w:rFonts w:ascii="Times New Roman" w:hAnsi="Times New Roman" w:cs="Times New Roman"/>
          <w:bCs/>
          <w:sz w:val="24"/>
          <w:szCs w:val="24"/>
        </w:rPr>
        <w:t xml:space="preserve">, przekazuje </w:t>
      </w:r>
      <w:r w:rsidR="00BC697A">
        <w:rPr>
          <w:rFonts w:ascii="Times New Roman" w:hAnsi="Times New Roman" w:cs="Times New Roman"/>
          <w:bCs/>
          <w:sz w:val="24"/>
          <w:szCs w:val="24"/>
        </w:rPr>
        <w:t xml:space="preserve">je Wykonawcy </w:t>
      </w:r>
      <w:r>
        <w:rPr>
          <w:rFonts w:ascii="Times New Roman" w:hAnsi="Times New Roman" w:cs="Times New Roman"/>
          <w:bCs/>
          <w:sz w:val="24"/>
          <w:szCs w:val="24"/>
        </w:rPr>
        <w:t xml:space="preserve">w celu ich uwzględnienia </w:t>
      </w:r>
      <w:r w:rsidR="00BC697A">
        <w:rPr>
          <w:rFonts w:ascii="Times New Roman" w:hAnsi="Times New Roman" w:cs="Times New Roman"/>
          <w:bCs/>
          <w:sz w:val="24"/>
          <w:szCs w:val="24"/>
        </w:rPr>
        <w:t>i poprawienia raportu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A236F5F" w14:textId="49805523" w:rsidR="00B56067" w:rsidRDefault="00B56067" w:rsidP="00B56067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ciągu </w:t>
      </w:r>
      <w:r w:rsidR="00BC697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dni roboczych</w:t>
      </w:r>
      <w:r w:rsidR="00BC697A">
        <w:rPr>
          <w:rFonts w:ascii="Times New Roman" w:hAnsi="Times New Roman" w:cs="Times New Roman"/>
          <w:bCs/>
          <w:sz w:val="24"/>
          <w:szCs w:val="24"/>
        </w:rPr>
        <w:t xml:space="preserve"> od otrzymania uwag lub zastrzeżeń,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97A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ykonawca uwzględnia </w:t>
      </w:r>
      <w:r w:rsidR="00BC697A">
        <w:rPr>
          <w:rFonts w:ascii="Times New Roman" w:hAnsi="Times New Roman" w:cs="Times New Roman"/>
          <w:bCs/>
          <w:sz w:val="24"/>
          <w:szCs w:val="24"/>
        </w:rPr>
        <w:t xml:space="preserve">je </w:t>
      </w:r>
      <w:r>
        <w:rPr>
          <w:rFonts w:ascii="Times New Roman" w:hAnsi="Times New Roman" w:cs="Times New Roman"/>
          <w:bCs/>
          <w:sz w:val="24"/>
          <w:szCs w:val="24"/>
        </w:rPr>
        <w:t>i przekazuje poprawiony raport, albo przekazuje wyjaśnienia, w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których podaje</w:t>
      </w:r>
      <w:r w:rsidR="00BC697A">
        <w:rPr>
          <w:rFonts w:ascii="Times New Roman" w:hAnsi="Times New Roman" w:cs="Times New Roman"/>
          <w:bCs/>
          <w:sz w:val="24"/>
          <w:szCs w:val="24"/>
        </w:rPr>
        <w:t xml:space="preserve"> obiektywne</w:t>
      </w:r>
      <w:r>
        <w:rPr>
          <w:rFonts w:ascii="Times New Roman" w:hAnsi="Times New Roman" w:cs="Times New Roman"/>
          <w:bCs/>
          <w:sz w:val="24"/>
          <w:szCs w:val="24"/>
        </w:rPr>
        <w:t xml:space="preserve"> przyczyny, z powodu których nie może uwzględnić tych uwag</w:t>
      </w:r>
      <w:r w:rsidR="005F0B5B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66CE46" w14:textId="563C257D" w:rsidR="005F0B5B" w:rsidRDefault="00B56067" w:rsidP="00C8356A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97A">
        <w:rPr>
          <w:rFonts w:ascii="Times New Roman" w:hAnsi="Times New Roman" w:cs="Times New Roman"/>
          <w:bCs/>
          <w:sz w:val="24"/>
          <w:szCs w:val="24"/>
        </w:rPr>
        <w:t>w ciągu 2 dni roboczych</w:t>
      </w:r>
      <w:r w:rsidR="00BC697A" w:rsidRPr="00BC697A">
        <w:rPr>
          <w:rFonts w:ascii="Times New Roman" w:hAnsi="Times New Roman" w:cs="Times New Roman"/>
          <w:bCs/>
          <w:sz w:val="24"/>
          <w:szCs w:val="24"/>
        </w:rPr>
        <w:t xml:space="preserve"> od otrzymania poprawionego raportu lub wyjaśnień, o których mowa powyżej, </w:t>
      </w:r>
      <w:r w:rsidR="00EF0E31">
        <w:rPr>
          <w:rFonts w:ascii="Times New Roman" w:hAnsi="Times New Roman" w:cs="Times New Roman"/>
          <w:bCs/>
          <w:sz w:val="24"/>
          <w:szCs w:val="24"/>
        </w:rPr>
        <w:t>Z</w:t>
      </w:r>
      <w:r w:rsidRPr="00BC697A">
        <w:rPr>
          <w:rFonts w:ascii="Times New Roman" w:hAnsi="Times New Roman" w:cs="Times New Roman"/>
          <w:bCs/>
          <w:sz w:val="24"/>
          <w:szCs w:val="24"/>
        </w:rPr>
        <w:t xml:space="preserve">amawiający akceptuje </w:t>
      </w:r>
      <w:r w:rsidR="00BC697A" w:rsidRPr="00BC697A">
        <w:rPr>
          <w:rFonts w:ascii="Times New Roman" w:hAnsi="Times New Roman" w:cs="Times New Roman"/>
          <w:bCs/>
          <w:sz w:val="24"/>
          <w:szCs w:val="24"/>
        </w:rPr>
        <w:t xml:space="preserve">poprawiony raport albo przekazane wyjaśnienia; </w:t>
      </w:r>
    </w:p>
    <w:p w14:paraId="6B768F81" w14:textId="34348617" w:rsidR="00B56067" w:rsidRDefault="00BC697A" w:rsidP="00C8356A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 xml:space="preserve"> przypadku</w:t>
      </w:r>
      <w:r>
        <w:rPr>
          <w:rFonts w:ascii="Times New Roman" w:hAnsi="Times New Roman" w:cs="Times New Roman"/>
          <w:bCs/>
          <w:sz w:val="24"/>
          <w:szCs w:val="24"/>
        </w:rPr>
        <w:t xml:space="preserve"> braku akceptacji </w:t>
      </w:r>
      <w:r w:rsidR="005F0B5B">
        <w:rPr>
          <w:rFonts w:ascii="Times New Roman" w:hAnsi="Times New Roman" w:cs="Times New Roman"/>
          <w:bCs/>
          <w:sz w:val="24"/>
          <w:szCs w:val="24"/>
        </w:rPr>
        <w:t>poprawionego raportu lub wyjaśnień Wykonawcy i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B5B">
        <w:rPr>
          <w:rFonts w:ascii="Times New Roman" w:hAnsi="Times New Roman" w:cs="Times New Roman"/>
          <w:bCs/>
          <w:sz w:val="24"/>
          <w:szCs w:val="24"/>
        </w:rPr>
        <w:t xml:space="preserve">sformułowania 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>dalszych uwag</w:t>
      </w:r>
      <w:r w:rsidR="005F0B5B">
        <w:rPr>
          <w:rFonts w:ascii="Times New Roman" w:hAnsi="Times New Roman" w:cs="Times New Roman"/>
          <w:bCs/>
          <w:sz w:val="24"/>
          <w:szCs w:val="24"/>
        </w:rPr>
        <w:t xml:space="preserve"> i zastrzeżeń lub podtrzymania dotychczasowych przez Zamawiającego,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 xml:space="preserve"> procedurę z pkt 5</w:t>
      </w:r>
      <w:r w:rsidR="00393EAD">
        <w:rPr>
          <w:rFonts w:ascii="Times New Roman" w:hAnsi="Times New Roman" w:cs="Times New Roman"/>
          <w:bCs/>
          <w:sz w:val="24"/>
          <w:szCs w:val="24"/>
        </w:rPr>
        <w:t>-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 xml:space="preserve">7 należy powtórzyć, przy czym 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obowiązują analogiczne 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>termin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y, przy czym 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>krótsz</w:t>
      </w:r>
      <w:r w:rsidR="00393EAD">
        <w:rPr>
          <w:rFonts w:ascii="Times New Roman" w:hAnsi="Times New Roman" w:cs="Times New Roman"/>
          <w:bCs/>
          <w:sz w:val="24"/>
          <w:szCs w:val="24"/>
        </w:rPr>
        <w:t>e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 xml:space="preserve"> o jeden dzień roboczy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 każdy</w:t>
      </w:r>
      <w:r w:rsidR="005F0B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7E2F50" w14:textId="15678BC2" w:rsidR="005F0B5B" w:rsidRPr="00BC697A" w:rsidRDefault="005F0B5B" w:rsidP="00C8356A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ciągu 3 dni roboczych od</w:t>
      </w:r>
      <w:r w:rsidR="00C16363">
        <w:rPr>
          <w:rFonts w:ascii="Times New Roman" w:hAnsi="Times New Roman" w:cs="Times New Roman"/>
          <w:bCs/>
          <w:sz w:val="24"/>
          <w:szCs w:val="24"/>
        </w:rPr>
        <w:t xml:space="preserve"> otrzymania od Zamawiającego informacji o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6363">
        <w:rPr>
          <w:rFonts w:ascii="Times New Roman" w:hAnsi="Times New Roman" w:cs="Times New Roman"/>
          <w:bCs/>
          <w:sz w:val="24"/>
          <w:szCs w:val="24"/>
        </w:rPr>
        <w:t>zaakceptowaniu raportu, Wykonawca 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16363">
        <w:rPr>
          <w:rFonts w:ascii="Times New Roman" w:hAnsi="Times New Roman" w:cs="Times New Roman"/>
          <w:bCs/>
          <w:sz w:val="24"/>
          <w:szCs w:val="24"/>
        </w:rPr>
        <w:t xml:space="preserve"> jego</w:t>
      </w:r>
      <w:r>
        <w:rPr>
          <w:rFonts w:ascii="Times New Roman" w:hAnsi="Times New Roman" w:cs="Times New Roman"/>
          <w:bCs/>
          <w:sz w:val="24"/>
          <w:szCs w:val="24"/>
        </w:rPr>
        <w:t xml:space="preserve"> podstawie </w:t>
      </w:r>
      <w:r w:rsidR="00C16363">
        <w:rPr>
          <w:rFonts w:ascii="Times New Roman" w:hAnsi="Times New Roman" w:cs="Times New Roman"/>
          <w:bCs/>
          <w:sz w:val="24"/>
          <w:szCs w:val="24"/>
        </w:rPr>
        <w:t>przygotuje i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6363">
        <w:rPr>
          <w:rFonts w:ascii="Times New Roman" w:hAnsi="Times New Roman" w:cs="Times New Roman"/>
          <w:bCs/>
          <w:sz w:val="24"/>
          <w:szCs w:val="24"/>
        </w:rPr>
        <w:t>przekazuje prezentację, o której mowa w pkt I ppkt 3.</w:t>
      </w:r>
    </w:p>
    <w:p w14:paraId="0633C760" w14:textId="255E2A16" w:rsidR="00CE4FAB" w:rsidRPr="00CE4FAB" w:rsidRDefault="00CE4FAB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FAB">
        <w:rPr>
          <w:rFonts w:ascii="Times New Roman" w:hAnsi="Times New Roman" w:cs="Times New Roman"/>
          <w:sz w:val="24"/>
          <w:szCs w:val="24"/>
        </w:rPr>
        <w:t>W trakcie realizacji zamówienia</w:t>
      </w:r>
      <w:r w:rsidR="007A2216">
        <w:rPr>
          <w:rFonts w:ascii="Times New Roman" w:hAnsi="Times New Roman" w:cs="Times New Roman"/>
          <w:sz w:val="24"/>
          <w:szCs w:val="24"/>
        </w:rPr>
        <w:t>,</w:t>
      </w:r>
      <w:r w:rsidRPr="00CE4FAB">
        <w:rPr>
          <w:rFonts w:ascii="Times New Roman" w:hAnsi="Times New Roman" w:cs="Times New Roman"/>
          <w:sz w:val="24"/>
          <w:szCs w:val="24"/>
        </w:rPr>
        <w:t xml:space="preserve"> Wykonawca zobowiązany jest do bieżącej współpracy z</w:t>
      </w:r>
      <w:r w:rsidR="005F0B5B">
        <w:rPr>
          <w:rFonts w:ascii="Times New Roman" w:hAnsi="Times New Roman" w:cs="Times New Roman"/>
          <w:sz w:val="24"/>
          <w:szCs w:val="24"/>
        </w:rPr>
        <w:t xml:space="preserve"> przedstawicielem</w:t>
      </w:r>
      <w:r w:rsidRPr="00CE4FAB">
        <w:rPr>
          <w:rFonts w:ascii="Times New Roman" w:hAnsi="Times New Roman" w:cs="Times New Roman"/>
          <w:sz w:val="24"/>
          <w:szCs w:val="24"/>
        </w:rPr>
        <w:t xml:space="preserve"> Zamawiając</w:t>
      </w:r>
      <w:r w:rsidR="005F0B5B">
        <w:rPr>
          <w:rFonts w:ascii="Times New Roman" w:hAnsi="Times New Roman" w:cs="Times New Roman"/>
          <w:sz w:val="24"/>
          <w:szCs w:val="24"/>
        </w:rPr>
        <w:t>ego</w:t>
      </w:r>
      <w:r w:rsidRPr="00CE4FAB">
        <w:rPr>
          <w:rFonts w:ascii="Times New Roman" w:hAnsi="Times New Roman" w:cs="Times New Roman"/>
          <w:sz w:val="24"/>
          <w:szCs w:val="24"/>
        </w:rPr>
        <w:t xml:space="preserve"> i konsultowania prac w trakcie realizacji </w:t>
      </w:r>
      <w:r w:rsidR="00B56067">
        <w:rPr>
          <w:rFonts w:ascii="Times New Roman" w:hAnsi="Times New Roman" w:cs="Times New Roman"/>
          <w:sz w:val="24"/>
          <w:szCs w:val="24"/>
        </w:rPr>
        <w:t>analizy</w:t>
      </w:r>
      <w:r w:rsidRPr="00CE4FAB">
        <w:rPr>
          <w:rFonts w:ascii="Times New Roman" w:hAnsi="Times New Roman" w:cs="Times New Roman"/>
          <w:sz w:val="24"/>
          <w:szCs w:val="24"/>
        </w:rPr>
        <w:t xml:space="preserve"> i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 w:rsidRPr="00CE4FAB">
        <w:rPr>
          <w:rFonts w:ascii="Times New Roman" w:hAnsi="Times New Roman" w:cs="Times New Roman"/>
          <w:sz w:val="24"/>
          <w:szCs w:val="24"/>
        </w:rPr>
        <w:t>przygotowania raportu</w:t>
      </w:r>
      <w:r w:rsidR="00393EAD">
        <w:rPr>
          <w:rFonts w:ascii="Times New Roman" w:hAnsi="Times New Roman" w:cs="Times New Roman"/>
          <w:sz w:val="24"/>
          <w:szCs w:val="24"/>
        </w:rPr>
        <w:t xml:space="preserve"> oraz prezentacji</w:t>
      </w:r>
      <w:r w:rsidRPr="00CE4FAB">
        <w:rPr>
          <w:rFonts w:ascii="Times New Roman" w:hAnsi="Times New Roman" w:cs="Times New Roman"/>
          <w:sz w:val="24"/>
          <w:szCs w:val="24"/>
        </w:rPr>
        <w:t>.</w:t>
      </w:r>
    </w:p>
    <w:p w14:paraId="15C8B380" w14:textId="773D9D6B" w:rsidR="00CE4FAB" w:rsidRPr="00427932" w:rsidRDefault="00B2707A" w:rsidP="00427932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FAB">
        <w:rPr>
          <w:rFonts w:ascii="Times New Roman" w:hAnsi="Times New Roman" w:cs="Times New Roman"/>
          <w:sz w:val="24"/>
          <w:szCs w:val="24"/>
        </w:rPr>
        <w:t xml:space="preserve">Raport powinien być dostarczony do siedziby Zamawiającego w jednym podpisanym </w:t>
      </w:r>
      <w:r w:rsidR="00427932">
        <w:rPr>
          <w:rFonts w:ascii="Times New Roman" w:hAnsi="Times New Roman" w:cs="Times New Roman"/>
          <w:sz w:val="24"/>
          <w:szCs w:val="24"/>
        </w:rPr>
        <w:t>własnoręcznie</w:t>
      </w:r>
      <w:r w:rsidR="00393EAD">
        <w:rPr>
          <w:rFonts w:ascii="Times New Roman" w:hAnsi="Times New Roman" w:cs="Times New Roman"/>
          <w:sz w:val="24"/>
          <w:szCs w:val="24"/>
        </w:rPr>
        <w:t xml:space="preserve"> przez każdego z twórców</w:t>
      </w:r>
      <w:r w:rsidR="00427932">
        <w:rPr>
          <w:rFonts w:ascii="Times New Roman" w:hAnsi="Times New Roman" w:cs="Times New Roman"/>
          <w:sz w:val="24"/>
          <w:szCs w:val="24"/>
        </w:rPr>
        <w:t xml:space="preserve"> </w:t>
      </w:r>
      <w:r w:rsidRPr="00CE4FAB">
        <w:rPr>
          <w:rFonts w:ascii="Times New Roman" w:hAnsi="Times New Roman" w:cs="Times New Roman"/>
          <w:sz w:val="24"/>
          <w:szCs w:val="24"/>
        </w:rPr>
        <w:t xml:space="preserve">egzemplarzu papierowym oraz w </w:t>
      </w:r>
      <w:r w:rsidR="00874735">
        <w:rPr>
          <w:rFonts w:ascii="Times New Roman" w:hAnsi="Times New Roman" w:cs="Times New Roman"/>
          <w:sz w:val="24"/>
          <w:szCs w:val="24"/>
        </w:rPr>
        <w:t>postaci</w:t>
      </w:r>
      <w:r w:rsidR="00874735" w:rsidRPr="00CE4FAB">
        <w:rPr>
          <w:rFonts w:ascii="Times New Roman" w:hAnsi="Times New Roman" w:cs="Times New Roman"/>
          <w:sz w:val="24"/>
          <w:szCs w:val="24"/>
        </w:rPr>
        <w:t xml:space="preserve"> </w:t>
      </w:r>
      <w:r w:rsidR="00874735">
        <w:rPr>
          <w:rFonts w:ascii="Times New Roman" w:hAnsi="Times New Roman" w:cs="Times New Roman"/>
          <w:sz w:val="24"/>
          <w:szCs w:val="24"/>
        </w:rPr>
        <w:t xml:space="preserve">elektronicznej </w:t>
      </w:r>
      <w:r w:rsidR="00CE4FAB">
        <w:rPr>
          <w:rFonts w:ascii="Times New Roman" w:hAnsi="Times New Roman" w:cs="Times New Roman"/>
          <w:sz w:val="24"/>
          <w:szCs w:val="24"/>
        </w:rPr>
        <w:t>(w formacie jak w pkt I ppkt 2)</w:t>
      </w:r>
      <w:r w:rsidR="00427932">
        <w:rPr>
          <w:rFonts w:ascii="Times New Roman" w:hAnsi="Times New Roman" w:cs="Times New Roman"/>
          <w:sz w:val="24"/>
          <w:szCs w:val="24"/>
        </w:rPr>
        <w:t xml:space="preserve"> –</w:t>
      </w:r>
      <w:r w:rsidRPr="00CE4FAB">
        <w:rPr>
          <w:rFonts w:ascii="Times New Roman" w:hAnsi="Times New Roman" w:cs="Times New Roman"/>
          <w:sz w:val="24"/>
          <w:szCs w:val="24"/>
        </w:rPr>
        <w:t xml:space="preserve"> </w:t>
      </w:r>
      <w:r w:rsidR="00CE4FAB">
        <w:rPr>
          <w:rFonts w:ascii="Times New Roman" w:hAnsi="Times New Roman" w:cs="Times New Roman"/>
          <w:sz w:val="24"/>
          <w:szCs w:val="24"/>
        </w:rPr>
        <w:t>pocztą elektroniczną</w:t>
      </w:r>
      <w:r w:rsidR="00874735">
        <w:rPr>
          <w:rFonts w:ascii="Times New Roman" w:hAnsi="Times New Roman" w:cs="Times New Roman"/>
          <w:sz w:val="24"/>
          <w:szCs w:val="24"/>
        </w:rPr>
        <w:t xml:space="preserve"> albo</w:t>
      </w:r>
      <w:r w:rsidR="00CE4FAB">
        <w:rPr>
          <w:rFonts w:ascii="Times New Roman" w:hAnsi="Times New Roman" w:cs="Times New Roman"/>
          <w:sz w:val="24"/>
          <w:szCs w:val="24"/>
        </w:rPr>
        <w:t xml:space="preserve"> </w:t>
      </w:r>
      <w:r w:rsidRPr="00CE4FAB">
        <w:rPr>
          <w:rFonts w:ascii="Times New Roman" w:hAnsi="Times New Roman" w:cs="Times New Roman"/>
          <w:sz w:val="24"/>
          <w:szCs w:val="24"/>
        </w:rPr>
        <w:t xml:space="preserve">na </w:t>
      </w:r>
      <w:r w:rsidR="005F0B5B">
        <w:rPr>
          <w:rFonts w:ascii="Times New Roman" w:hAnsi="Times New Roman" w:cs="Times New Roman"/>
          <w:sz w:val="24"/>
          <w:szCs w:val="24"/>
        </w:rPr>
        <w:t xml:space="preserve">trwałym </w:t>
      </w:r>
      <w:r w:rsidRPr="00CE4FAB">
        <w:rPr>
          <w:rFonts w:ascii="Times New Roman" w:hAnsi="Times New Roman" w:cs="Times New Roman"/>
          <w:sz w:val="24"/>
          <w:szCs w:val="24"/>
        </w:rPr>
        <w:t>nośniku</w:t>
      </w:r>
      <w:r w:rsidR="005F0B5B">
        <w:rPr>
          <w:rFonts w:ascii="Times New Roman" w:hAnsi="Times New Roman" w:cs="Times New Roman"/>
          <w:sz w:val="24"/>
          <w:szCs w:val="24"/>
        </w:rPr>
        <w:t>,</w:t>
      </w:r>
      <w:r w:rsidRPr="00CE4FAB">
        <w:rPr>
          <w:rFonts w:ascii="Times New Roman" w:hAnsi="Times New Roman" w:cs="Times New Roman"/>
          <w:sz w:val="24"/>
          <w:szCs w:val="24"/>
        </w:rPr>
        <w:t xml:space="preserve"> uzgodnionym</w:t>
      </w:r>
      <w:r w:rsidR="005F0B5B">
        <w:rPr>
          <w:rFonts w:ascii="Times New Roman" w:hAnsi="Times New Roman" w:cs="Times New Roman"/>
          <w:sz w:val="24"/>
          <w:szCs w:val="24"/>
        </w:rPr>
        <w:t xml:space="preserve"> </w:t>
      </w:r>
      <w:r w:rsidR="00427932">
        <w:rPr>
          <w:rFonts w:ascii="Times New Roman" w:hAnsi="Times New Roman" w:cs="Times New Roman"/>
          <w:sz w:val="24"/>
          <w:szCs w:val="24"/>
        </w:rPr>
        <w:t xml:space="preserve">wcześniej </w:t>
      </w:r>
      <w:r w:rsidR="007A2216">
        <w:rPr>
          <w:rFonts w:ascii="Times New Roman" w:hAnsi="Times New Roman" w:cs="Times New Roman"/>
          <w:sz w:val="24"/>
          <w:szCs w:val="24"/>
        </w:rPr>
        <w:t xml:space="preserve">- </w:t>
      </w:r>
      <w:r w:rsidR="005F0B5B">
        <w:rPr>
          <w:rFonts w:ascii="Times New Roman" w:hAnsi="Times New Roman" w:cs="Times New Roman"/>
          <w:sz w:val="24"/>
          <w:szCs w:val="24"/>
        </w:rPr>
        <w:t>co do rodzaju</w:t>
      </w:r>
      <w:r w:rsidRPr="00CE4FAB">
        <w:rPr>
          <w:rFonts w:ascii="Times New Roman" w:hAnsi="Times New Roman" w:cs="Times New Roman"/>
          <w:sz w:val="24"/>
          <w:szCs w:val="24"/>
        </w:rPr>
        <w:t xml:space="preserve"> </w:t>
      </w:r>
      <w:r w:rsidR="007A2216">
        <w:rPr>
          <w:rFonts w:ascii="Times New Roman" w:hAnsi="Times New Roman" w:cs="Times New Roman"/>
          <w:sz w:val="24"/>
          <w:szCs w:val="24"/>
        </w:rPr>
        <w:t xml:space="preserve">- </w:t>
      </w:r>
      <w:r w:rsidRPr="00CE4FAB">
        <w:rPr>
          <w:rFonts w:ascii="Times New Roman" w:hAnsi="Times New Roman" w:cs="Times New Roman"/>
          <w:sz w:val="24"/>
          <w:szCs w:val="24"/>
        </w:rPr>
        <w:t>z</w:t>
      </w:r>
      <w:r w:rsidR="005F0B5B">
        <w:rPr>
          <w:rFonts w:ascii="Times New Roman" w:hAnsi="Times New Roman" w:cs="Times New Roman"/>
          <w:sz w:val="24"/>
          <w:szCs w:val="24"/>
        </w:rPr>
        <w:t xml:space="preserve"> przedstawicielem</w:t>
      </w:r>
      <w:r w:rsidRPr="00CE4FAB">
        <w:rPr>
          <w:rFonts w:ascii="Times New Roman" w:hAnsi="Times New Roman" w:cs="Times New Roman"/>
          <w:sz w:val="24"/>
          <w:szCs w:val="24"/>
        </w:rPr>
        <w:t xml:space="preserve"> Zamawiając</w:t>
      </w:r>
      <w:r w:rsidR="005F0B5B">
        <w:rPr>
          <w:rFonts w:ascii="Times New Roman" w:hAnsi="Times New Roman" w:cs="Times New Roman"/>
          <w:sz w:val="24"/>
          <w:szCs w:val="24"/>
        </w:rPr>
        <w:t>ego</w:t>
      </w:r>
      <w:r w:rsidR="00427932">
        <w:rPr>
          <w:rFonts w:ascii="Times New Roman" w:hAnsi="Times New Roman" w:cs="Times New Roman"/>
          <w:sz w:val="24"/>
          <w:szCs w:val="24"/>
        </w:rPr>
        <w:t>.</w:t>
      </w:r>
    </w:p>
    <w:p w14:paraId="236C2B8C" w14:textId="629F5D4C" w:rsidR="00CE4FAB" w:rsidRPr="00CE4FAB" w:rsidRDefault="00ED733F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FAB">
        <w:rPr>
          <w:rFonts w:ascii="Times New Roman" w:hAnsi="Times New Roman" w:cs="Times New Roman"/>
          <w:b/>
          <w:bCs/>
          <w:sz w:val="24"/>
          <w:szCs w:val="24"/>
        </w:rPr>
        <w:t>Przekazanie praw autorskich</w:t>
      </w:r>
      <w:r w:rsidR="007A22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4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4FAB">
        <w:rPr>
          <w:rFonts w:ascii="Times New Roman" w:hAnsi="Times New Roman" w:cs="Times New Roman"/>
          <w:sz w:val="24"/>
          <w:szCs w:val="24"/>
        </w:rPr>
        <w:t xml:space="preserve">Wykonawca </w:t>
      </w:r>
      <w:r w:rsidR="00874735">
        <w:rPr>
          <w:rFonts w:ascii="Times New Roman" w:hAnsi="Times New Roman" w:cs="Times New Roman"/>
          <w:sz w:val="24"/>
          <w:szCs w:val="24"/>
        </w:rPr>
        <w:t>przeniesie na</w:t>
      </w:r>
      <w:r w:rsidR="00874735" w:rsidRPr="00CE4FAB">
        <w:rPr>
          <w:rFonts w:ascii="Times New Roman" w:hAnsi="Times New Roman" w:cs="Times New Roman"/>
          <w:sz w:val="24"/>
          <w:szCs w:val="24"/>
        </w:rPr>
        <w:t xml:space="preserve"> </w:t>
      </w:r>
      <w:r w:rsidRPr="00CE4FAB">
        <w:rPr>
          <w:rFonts w:ascii="Times New Roman" w:hAnsi="Times New Roman" w:cs="Times New Roman"/>
          <w:sz w:val="24"/>
          <w:szCs w:val="24"/>
        </w:rPr>
        <w:t>Zamawiające</w:t>
      </w:r>
      <w:r w:rsidR="00874735">
        <w:rPr>
          <w:rFonts w:ascii="Times New Roman" w:hAnsi="Times New Roman" w:cs="Times New Roman"/>
          <w:sz w:val="24"/>
          <w:szCs w:val="24"/>
        </w:rPr>
        <w:t>go</w:t>
      </w:r>
      <w:r w:rsidR="00427932">
        <w:rPr>
          <w:rFonts w:ascii="Times New Roman" w:hAnsi="Times New Roman" w:cs="Times New Roman"/>
          <w:sz w:val="24"/>
          <w:szCs w:val="24"/>
        </w:rPr>
        <w:t>,</w:t>
      </w:r>
      <w:r w:rsidRPr="00CE4FAB">
        <w:rPr>
          <w:rFonts w:ascii="Times New Roman" w:hAnsi="Times New Roman" w:cs="Times New Roman"/>
          <w:sz w:val="24"/>
          <w:szCs w:val="24"/>
        </w:rPr>
        <w:t xml:space="preserve"> </w:t>
      </w:r>
      <w:r w:rsidR="007A2216">
        <w:rPr>
          <w:rFonts w:ascii="Times New Roman" w:hAnsi="Times New Roman" w:cs="Times New Roman"/>
          <w:sz w:val="24"/>
          <w:szCs w:val="24"/>
        </w:rPr>
        <w:t xml:space="preserve">w odniesieniu </w:t>
      </w:r>
      <w:r w:rsidRPr="00CE4FAB">
        <w:rPr>
          <w:rFonts w:ascii="Times New Roman" w:hAnsi="Times New Roman" w:cs="Times New Roman"/>
          <w:sz w:val="24"/>
          <w:szCs w:val="24"/>
        </w:rPr>
        <w:t xml:space="preserve">do wszystkich </w:t>
      </w:r>
      <w:r w:rsidR="00393EAD">
        <w:rPr>
          <w:rFonts w:ascii="Times New Roman" w:hAnsi="Times New Roman" w:cs="Times New Roman"/>
          <w:sz w:val="24"/>
          <w:szCs w:val="24"/>
        </w:rPr>
        <w:t xml:space="preserve">utworów </w:t>
      </w:r>
      <w:r w:rsidRPr="00CE4FAB">
        <w:rPr>
          <w:rFonts w:ascii="Times New Roman" w:hAnsi="Times New Roman" w:cs="Times New Roman"/>
          <w:sz w:val="24"/>
          <w:szCs w:val="24"/>
        </w:rPr>
        <w:t xml:space="preserve">powstałych </w:t>
      </w:r>
      <w:r w:rsidR="00393EAD">
        <w:rPr>
          <w:rFonts w:ascii="Times New Roman" w:hAnsi="Times New Roman" w:cs="Times New Roman"/>
          <w:sz w:val="24"/>
          <w:szCs w:val="24"/>
        </w:rPr>
        <w:t xml:space="preserve">lub dostarczonych </w:t>
      </w:r>
      <w:r w:rsidRPr="00CE4FAB">
        <w:rPr>
          <w:rFonts w:ascii="Times New Roman" w:hAnsi="Times New Roman" w:cs="Times New Roman"/>
          <w:sz w:val="24"/>
          <w:szCs w:val="24"/>
        </w:rPr>
        <w:t>w ramach realizacji przedmiotu zamówienia:</w:t>
      </w:r>
    </w:p>
    <w:p w14:paraId="34A9E07E" w14:textId="77777777" w:rsidR="00CE4FAB" w:rsidRPr="00CE4FAB" w:rsidRDefault="00ED733F" w:rsidP="009C5480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FAB">
        <w:rPr>
          <w:rFonts w:ascii="Times New Roman" w:hAnsi="Times New Roman" w:cs="Times New Roman"/>
          <w:bCs/>
          <w:sz w:val="24"/>
          <w:szCs w:val="24"/>
        </w:rPr>
        <w:t>autorskie prawa majątkowe,</w:t>
      </w:r>
    </w:p>
    <w:p w14:paraId="7477E751" w14:textId="77777777" w:rsidR="00CE4FAB" w:rsidRPr="00CE4FAB" w:rsidRDefault="00ED733F" w:rsidP="009C5480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FAB">
        <w:rPr>
          <w:rFonts w:ascii="Times New Roman" w:hAnsi="Times New Roman" w:cs="Times New Roman"/>
          <w:bCs/>
          <w:sz w:val="24"/>
          <w:szCs w:val="24"/>
        </w:rPr>
        <w:t>autorskie prawa zależne,</w:t>
      </w:r>
    </w:p>
    <w:p w14:paraId="7CC98372" w14:textId="51DA191C" w:rsidR="00CE4FAB" w:rsidRPr="00CE4FAB" w:rsidRDefault="00C16246" w:rsidP="009C5480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jak </w:t>
      </w:r>
      <w:r w:rsidR="00874735">
        <w:rPr>
          <w:rFonts w:ascii="Times New Roman" w:hAnsi="Times New Roman" w:cs="Times New Roman"/>
          <w:bCs/>
          <w:sz w:val="24"/>
          <w:szCs w:val="24"/>
        </w:rPr>
        <w:t xml:space="preserve">to przewidziano </w:t>
      </w:r>
      <w:r>
        <w:rPr>
          <w:rFonts w:ascii="Times New Roman" w:hAnsi="Times New Roman" w:cs="Times New Roman"/>
          <w:bCs/>
          <w:sz w:val="24"/>
          <w:szCs w:val="24"/>
        </w:rPr>
        <w:t>w § 8 projektowanych postanowień umowy</w:t>
      </w:r>
      <w:r w:rsidR="0042793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579F860" w14:textId="6B772966" w:rsidR="00393EAD" w:rsidRPr="00CE4FAB" w:rsidRDefault="00874735" w:rsidP="00503CCA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Gwarancja</w:t>
      </w:r>
      <w:r w:rsidR="00393EAD">
        <w:rPr>
          <w:rFonts w:ascii="Times New Roman" w:hAnsi="Times New Roman" w:cs="Times New Roman"/>
          <w:b/>
          <w:bCs/>
          <w:sz w:val="24"/>
          <w:szCs w:val="24"/>
        </w:rPr>
        <w:t xml:space="preserve"> i rękojmi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93E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3EAD" w:rsidRPr="00CE4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EAD" w:rsidRPr="00CE4FAB">
        <w:rPr>
          <w:rFonts w:ascii="Times New Roman" w:hAnsi="Times New Roman" w:cs="Times New Roman"/>
          <w:sz w:val="24"/>
          <w:szCs w:val="24"/>
        </w:rPr>
        <w:t xml:space="preserve">Wykonawca </w:t>
      </w:r>
      <w:r w:rsidR="00393EAD">
        <w:rPr>
          <w:rFonts w:ascii="Times New Roman" w:hAnsi="Times New Roman" w:cs="Times New Roman"/>
          <w:sz w:val="24"/>
          <w:szCs w:val="24"/>
        </w:rPr>
        <w:t xml:space="preserve">udzieli </w:t>
      </w:r>
      <w:r w:rsidR="00393EAD" w:rsidRPr="00CE4FAB">
        <w:rPr>
          <w:rFonts w:ascii="Times New Roman" w:hAnsi="Times New Roman" w:cs="Times New Roman"/>
          <w:sz w:val="24"/>
          <w:szCs w:val="24"/>
        </w:rPr>
        <w:t>Zamawiającemu</w:t>
      </w:r>
      <w:r w:rsidR="00393EAD">
        <w:rPr>
          <w:rFonts w:ascii="Times New Roman" w:hAnsi="Times New Roman" w:cs="Times New Roman"/>
          <w:sz w:val="24"/>
          <w:szCs w:val="24"/>
        </w:rPr>
        <w:t xml:space="preserve"> gwarancji i rękojmi na zasadach określonych w § 9 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projektowanych postanowień umowy. </w:t>
      </w:r>
    </w:p>
    <w:p w14:paraId="6722321C" w14:textId="77777777" w:rsidR="00CE4FAB" w:rsidRDefault="00CE4FAB" w:rsidP="009C5480">
      <w:pPr>
        <w:pStyle w:val="Akapitzlist"/>
        <w:spacing w:after="0" w:line="360" w:lineRule="auto"/>
        <w:ind w:left="1440"/>
        <w:jc w:val="both"/>
        <w:rPr>
          <w:rFonts w:cstheme="minorHAnsi"/>
          <w:bCs/>
        </w:rPr>
      </w:pPr>
    </w:p>
    <w:p w14:paraId="377A9C37" w14:textId="77777777" w:rsidR="00F12154" w:rsidRPr="00F12154" w:rsidRDefault="00F12154" w:rsidP="009C548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12154" w:rsidRPr="00F121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97B7" w14:textId="77777777" w:rsidR="001119E3" w:rsidRDefault="001119E3" w:rsidP="00E44612">
      <w:pPr>
        <w:spacing w:after="0" w:line="240" w:lineRule="auto"/>
      </w:pPr>
      <w:r>
        <w:separator/>
      </w:r>
    </w:p>
  </w:endnote>
  <w:endnote w:type="continuationSeparator" w:id="0">
    <w:p w14:paraId="5C351251" w14:textId="77777777" w:rsidR="001119E3" w:rsidRDefault="001119E3" w:rsidP="00E4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B880" w14:textId="77777777" w:rsidR="001119E3" w:rsidRDefault="001119E3" w:rsidP="00E44612">
      <w:pPr>
        <w:spacing w:after="0" w:line="240" w:lineRule="auto"/>
      </w:pPr>
      <w:r>
        <w:separator/>
      </w:r>
    </w:p>
  </w:footnote>
  <w:footnote w:type="continuationSeparator" w:id="0">
    <w:p w14:paraId="2CE5A3F2" w14:textId="77777777" w:rsidR="001119E3" w:rsidRDefault="001119E3" w:rsidP="00E44612">
      <w:pPr>
        <w:spacing w:after="0" w:line="240" w:lineRule="auto"/>
      </w:pPr>
      <w:r>
        <w:continuationSeparator/>
      </w:r>
    </w:p>
  </w:footnote>
  <w:footnote w:id="1">
    <w:p w14:paraId="6A07492F" w14:textId="760BED5B" w:rsidR="001A691C" w:rsidRDefault="001A691C">
      <w:pPr>
        <w:pStyle w:val="Tekstprzypisudolnego"/>
      </w:pPr>
      <w:r>
        <w:rPr>
          <w:rStyle w:val="Odwoanieprzypisudolnego"/>
        </w:rPr>
        <w:footnoteRef/>
      </w:r>
      <w:r>
        <w:t xml:space="preserve"> Ankieta </w:t>
      </w:r>
      <w:r w:rsidRPr="001A691C">
        <w:t xml:space="preserve">dostępna </w:t>
      </w:r>
      <w:r>
        <w:t>była</w:t>
      </w:r>
      <w:r w:rsidRPr="001A691C">
        <w:t xml:space="preserve"> na stronie internetowej </w:t>
      </w:r>
      <w:hyperlink r:id="rId1" w:history="1">
        <w:r w:rsidRPr="00BE1854">
          <w:rPr>
            <w:rStyle w:val="Hipercze"/>
          </w:rPr>
          <w:t>www.si-dla-sprawiedliwosci.gov.pl</w:t>
        </w:r>
      </w:hyperlink>
      <w:r>
        <w:t xml:space="preserve"> </w:t>
      </w:r>
      <w:r w:rsidRPr="001A691C">
        <w:t>w zakładce „Ankieta” w okresie od dnia 10 maja do dnia 30 czerwca 2023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DDF7" w14:textId="3A8C6584" w:rsidR="00E44612" w:rsidRPr="00465379" w:rsidRDefault="00E44612" w:rsidP="00E44612">
    <w:pPr>
      <w:pStyle w:val="Nagwek"/>
      <w:pBdr>
        <w:bottom w:val="single" w:sz="4" w:space="1" w:color="auto"/>
      </w:pBdr>
      <w:jc w:val="center"/>
      <w:rPr>
        <w:rFonts w:ascii="Times New Roman" w:hAnsi="Times New Roman" w:cs="Times New Roman"/>
        <w:sz w:val="22"/>
      </w:rPr>
    </w:pPr>
    <w:r w:rsidRPr="00465379">
      <w:rPr>
        <w:rFonts w:ascii="Times New Roman" w:hAnsi="Times New Roman" w:cs="Times New Roman"/>
        <w:sz w:val="22"/>
      </w:rPr>
      <w:t xml:space="preserve">Załącznik nr </w:t>
    </w:r>
    <w:r w:rsidR="00F219E6">
      <w:rPr>
        <w:rFonts w:ascii="Times New Roman" w:hAnsi="Times New Roman" w:cs="Times New Roman"/>
        <w:sz w:val="22"/>
      </w:rPr>
      <w:t>2</w:t>
    </w:r>
    <w:r w:rsidRPr="00465379">
      <w:rPr>
        <w:rFonts w:ascii="Times New Roman" w:hAnsi="Times New Roman" w:cs="Times New Roman"/>
        <w:sz w:val="22"/>
      </w:rPr>
      <w:t xml:space="preserve"> do</w:t>
    </w:r>
    <w:r w:rsidR="00393EAD">
      <w:rPr>
        <w:rFonts w:ascii="Times New Roman" w:hAnsi="Times New Roman" w:cs="Times New Roman"/>
        <w:sz w:val="22"/>
      </w:rPr>
      <w:t xml:space="preserve"> </w:t>
    </w:r>
    <w:r>
      <w:rPr>
        <w:rFonts w:ascii="Times New Roman" w:hAnsi="Times New Roman" w:cs="Times New Roman"/>
        <w:sz w:val="22"/>
      </w:rPr>
      <w:t>Zaproszenia nr</w:t>
    </w:r>
    <w:r w:rsidR="00393EAD">
      <w:rPr>
        <w:rFonts w:ascii="Times New Roman" w:hAnsi="Times New Roman" w:cs="Times New Roman"/>
        <w:sz w:val="22"/>
      </w:rPr>
      <w:t xml:space="preserve"> </w:t>
    </w:r>
    <w:r w:rsidR="0046231D">
      <w:rPr>
        <w:rFonts w:ascii="Times New Roman" w:hAnsi="Times New Roman" w:cs="Times New Roman"/>
        <w:sz w:val="22"/>
      </w:rPr>
      <w:t xml:space="preserve">DIRS-XX.040.1.2023 </w:t>
    </w:r>
    <w:r>
      <w:rPr>
        <w:rFonts w:ascii="Times New Roman" w:hAnsi="Times New Roman" w:cs="Times New Roman"/>
        <w:sz w:val="22"/>
      </w:rPr>
      <w:t xml:space="preserve">- </w:t>
    </w:r>
    <w:r w:rsidRPr="00465379">
      <w:rPr>
        <w:rFonts w:ascii="Times New Roman" w:hAnsi="Times New Roman" w:cs="Times New Roman"/>
        <w:sz w:val="22"/>
      </w:rPr>
      <w:t>„</w:t>
    </w:r>
    <w:r w:rsidRPr="00465379">
      <w:rPr>
        <w:rFonts w:ascii="Times New Roman" w:hAnsi="Times New Roman" w:cs="Times New Roman"/>
        <w:i/>
        <w:sz w:val="22"/>
      </w:rPr>
      <w:t>Opis przedmiotu zamówienia</w:t>
    </w:r>
    <w:r w:rsidRPr="00465379">
      <w:rPr>
        <w:rFonts w:ascii="Times New Roman" w:hAnsi="Times New Roman" w:cs="Times New Roman"/>
        <w:sz w:val="22"/>
      </w:rPr>
      <w:t>” (</w:t>
    </w:r>
    <w:r w:rsidRPr="00465379">
      <w:rPr>
        <w:rFonts w:ascii="Times New Roman" w:hAnsi="Times New Roman" w:cs="Times New Roman"/>
        <w:b/>
        <w:sz w:val="22"/>
      </w:rPr>
      <w:t>OPZ</w:t>
    </w:r>
    <w:r w:rsidRPr="00465379">
      <w:rPr>
        <w:rFonts w:ascii="Times New Roman" w:hAnsi="Times New Roman" w:cs="Times New Roman"/>
        <w:sz w:val="22"/>
      </w:rPr>
      <w:t>)</w:t>
    </w:r>
  </w:p>
  <w:p w14:paraId="5A457EF5" w14:textId="77777777" w:rsidR="00E44612" w:rsidRDefault="00E44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AF4"/>
    <w:multiLevelType w:val="hybridMultilevel"/>
    <w:tmpl w:val="BD4CB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745D9"/>
    <w:multiLevelType w:val="hybridMultilevel"/>
    <w:tmpl w:val="688C4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60ABB"/>
    <w:multiLevelType w:val="hybridMultilevel"/>
    <w:tmpl w:val="D25C9794"/>
    <w:lvl w:ilvl="0" w:tplc="118431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B1F08"/>
    <w:multiLevelType w:val="hybridMultilevel"/>
    <w:tmpl w:val="396C3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07500"/>
    <w:multiLevelType w:val="hybridMultilevel"/>
    <w:tmpl w:val="E9A058E6"/>
    <w:lvl w:ilvl="0" w:tplc="503A5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cs="Times New Roman" w:hint="default"/>
        <w:color w:val="00519F"/>
        <w:sz w:val="18"/>
        <w:szCs w:val="18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F28E5"/>
    <w:multiLevelType w:val="hybridMultilevel"/>
    <w:tmpl w:val="F5A45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06F51"/>
    <w:multiLevelType w:val="hybridMultilevel"/>
    <w:tmpl w:val="FE08F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2602A"/>
    <w:multiLevelType w:val="hybridMultilevel"/>
    <w:tmpl w:val="00FE50EA"/>
    <w:lvl w:ilvl="0" w:tplc="D28A8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95435"/>
    <w:multiLevelType w:val="hybridMultilevel"/>
    <w:tmpl w:val="7146F98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013E21"/>
    <w:multiLevelType w:val="hybridMultilevel"/>
    <w:tmpl w:val="189EC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B4E9A"/>
    <w:multiLevelType w:val="multilevel"/>
    <w:tmpl w:val="449467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5E2404"/>
    <w:multiLevelType w:val="hybridMultilevel"/>
    <w:tmpl w:val="A8E004EE"/>
    <w:lvl w:ilvl="0" w:tplc="C7D48C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926528460">
    <w:abstractNumId w:val="0"/>
  </w:num>
  <w:num w:numId="2" w16cid:durableId="600840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2639236">
    <w:abstractNumId w:val="1"/>
  </w:num>
  <w:num w:numId="4" w16cid:durableId="2122725856">
    <w:abstractNumId w:val="6"/>
  </w:num>
  <w:num w:numId="5" w16cid:durableId="620192106">
    <w:abstractNumId w:val="5"/>
  </w:num>
  <w:num w:numId="6" w16cid:durableId="420835525">
    <w:abstractNumId w:val="9"/>
  </w:num>
  <w:num w:numId="7" w16cid:durableId="1717853446">
    <w:abstractNumId w:val="7"/>
  </w:num>
  <w:num w:numId="8" w16cid:durableId="1516921905">
    <w:abstractNumId w:val="2"/>
  </w:num>
  <w:num w:numId="9" w16cid:durableId="1397320105">
    <w:abstractNumId w:val="4"/>
  </w:num>
  <w:num w:numId="10" w16cid:durableId="1467238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2594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3640293">
    <w:abstractNumId w:val="8"/>
  </w:num>
  <w:num w:numId="13" w16cid:durableId="1847675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FC"/>
    <w:rsid w:val="00002F91"/>
    <w:rsid w:val="000263DD"/>
    <w:rsid w:val="00073705"/>
    <w:rsid w:val="00085EB6"/>
    <w:rsid w:val="000A64BF"/>
    <w:rsid w:val="000B3475"/>
    <w:rsid w:val="001119E3"/>
    <w:rsid w:val="00112E0A"/>
    <w:rsid w:val="001719BF"/>
    <w:rsid w:val="00192964"/>
    <w:rsid w:val="001A691C"/>
    <w:rsid w:val="001B0CEB"/>
    <w:rsid w:val="001D517F"/>
    <w:rsid w:val="00241DFD"/>
    <w:rsid w:val="002A1A67"/>
    <w:rsid w:val="002F35D8"/>
    <w:rsid w:val="00322214"/>
    <w:rsid w:val="00352352"/>
    <w:rsid w:val="00385CD5"/>
    <w:rsid w:val="003866C5"/>
    <w:rsid w:val="00393EAD"/>
    <w:rsid w:val="003D24BB"/>
    <w:rsid w:val="00427932"/>
    <w:rsid w:val="00455ABB"/>
    <w:rsid w:val="0046231D"/>
    <w:rsid w:val="004710E9"/>
    <w:rsid w:val="004A5617"/>
    <w:rsid w:val="004C26CA"/>
    <w:rsid w:val="004D0F9D"/>
    <w:rsid w:val="00503CCA"/>
    <w:rsid w:val="00575376"/>
    <w:rsid w:val="005B27A2"/>
    <w:rsid w:val="005D4818"/>
    <w:rsid w:val="005F0B5B"/>
    <w:rsid w:val="0066646E"/>
    <w:rsid w:val="00672B23"/>
    <w:rsid w:val="006C6124"/>
    <w:rsid w:val="006D58C1"/>
    <w:rsid w:val="00722DC1"/>
    <w:rsid w:val="00726F28"/>
    <w:rsid w:val="00782E45"/>
    <w:rsid w:val="007A2216"/>
    <w:rsid w:val="007C2E28"/>
    <w:rsid w:val="007D06F9"/>
    <w:rsid w:val="00820851"/>
    <w:rsid w:val="00874735"/>
    <w:rsid w:val="008F3BE6"/>
    <w:rsid w:val="00937619"/>
    <w:rsid w:val="00941CB0"/>
    <w:rsid w:val="00951AF9"/>
    <w:rsid w:val="009577D2"/>
    <w:rsid w:val="009815C1"/>
    <w:rsid w:val="009859F0"/>
    <w:rsid w:val="009C5480"/>
    <w:rsid w:val="00A633FC"/>
    <w:rsid w:val="00A80884"/>
    <w:rsid w:val="00AD5D79"/>
    <w:rsid w:val="00AF0EE8"/>
    <w:rsid w:val="00B2707A"/>
    <w:rsid w:val="00B56067"/>
    <w:rsid w:val="00B932C3"/>
    <w:rsid w:val="00BC697A"/>
    <w:rsid w:val="00BD288E"/>
    <w:rsid w:val="00BE3D27"/>
    <w:rsid w:val="00C16246"/>
    <w:rsid w:val="00C16363"/>
    <w:rsid w:val="00CA2E10"/>
    <w:rsid w:val="00CE4FAB"/>
    <w:rsid w:val="00D1383C"/>
    <w:rsid w:val="00D85F26"/>
    <w:rsid w:val="00DB0CF3"/>
    <w:rsid w:val="00DB3D46"/>
    <w:rsid w:val="00DE2FCF"/>
    <w:rsid w:val="00E25779"/>
    <w:rsid w:val="00E44612"/>
    <w:rsid w:val="00E664DC"/>
    <w:rsid w:val="00ED733F"/>
    <w:rsid w:val="00EE3BFC"/>
    <w:rsid w:val="00EF0E31"/>
    <w:rsid w:val="00F03C53"/>
    <w:rsid w:val="00F12154"/>
    <w:rsid w:val="00F16721"/>
    <w:rsid w:val="00F219E6"/>
    <w:rsid w:val="00F6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547D"/>
  <w15:chartTrackingRefBased/>
  <w15:docId w15:val="{5635A374-C5F9-470C-95D5-60533EFF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612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612"/>
  </w:style>
  <w:style w:type="paragraph" w:styleId="Stopka">
    <w:name w:val="footer"/>
    <w:basedOn w:val="Normalny"/>
    <w:link w:val="StopkaZnak"/>
    <w:uiPriority w:val="99"/>
    <w:unhideWhenUsed/>
    <w:rsid w:val="00E44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61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9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91C"/>
    <w:rPr>
      <w:rFonts w:eastAsiaTheme="minorEastAs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691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69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91C"/>
    <w:rPr>
      <w:color w:val="605E5C"/>
      <w:shd w:val="clear" w:color="auto" w:fill="E1DFDD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1B0CE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locked/>
    <w:rsid w:val="007C2E28"/>
    <w:rPr>
      <w:rFonts w:eastAsiaTheme="minorEastAsia"/>
      <w:kern w:val="0"/>
      <w:sz w:val="21"/>
      <w:szCs w:val="21"/>
      <w14:ligatures w14:val="none"/>
    </w:rPr>
  </w:style>
  <w:style w:type="paragraph" w:customStyle="1" w:styleId="Default">
    <w:name w:val="Default"/>
    <w:uiPriority w:val="99"/>
    <w:qFormat/>
    <w:rsid w:val="007C2E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5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517F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7F"/>
    <w:rPr>
      <w:rFonts w:eastAsiaTheme="minorEastAsia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C16246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-dla-sprawiedliwosc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05CD0-BDD2-4140-9171-75C3F377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8129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Matuszczak Jarosław  (DIRS)</dc:creator>
  <cp:keywords/>
  <dc:description/>
  <cp:lastModifiedBy>Federowicz Wiktoria  (DIRS)</cp:lastModifiedBy>
  <cp:revision>2</cp:revision>
  <dcterms:created xsi:type="dcterms:W3CDTF">2023-10-18T05:43:00Z</dcterms:created>
  <dcterms:modified xsi:type="dcterms:W3CDTF">2023-10-18T05:43:00Z</dcterms:modified>
</cp:coreProperties>
</file>