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7E105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5CB97BC" w:rsidR="00DF00C3" w:rsidRPr="002D19BD" w:rsidRDefault="00DF00C3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54078A9" w:rsidR="00BB6266" w:rsidRPr="002D19BD" w:rsidRDefault="00F31F0C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4A56A1">
        <w:rPr>
          <w:rFonts w:ascii="Arial" w:hAnsi="Arial" w:cs="Arial"/>
          <w:b/>
          <w:bCs/>
          <w:sz w:val="24"/>
          <w:szCs w:val="24"/>
        </w:rPr>
        <w:t>91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5D84BB2" w:rsidR="001A2FEF" w:rsidRPr="002D19BD" w:rsidRDefault="001A2FEF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A56A1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96446">
        <w:rPr>
          <w:rFonts w:ascii="Arial" w:hAnsi="Arial" w:cs="Arial"/>
          <w:color w:val="000000"/>
          <w:sz w:val="24"/>
          <w:szCs w:val="24"/>
          <w:lang w:eastAsia="pl-PL"/>
        </w:rPr>
        <w:t>89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63B8AB6" w:rsidR="00256192" w:rsidRPr="002D19BD" w:rsidRDefault="001A2FEF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08738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4A56A1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795819EE" w:rsidR="008C4A0D" w:rsidRPr="00496446" w:rsidRDefault="002D20C3" w:rsidP="007E105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F906FA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 </w:t>
      </w:r>
      <w:r w:rsidR="00496446" w:rsidRPr="00A15A6E">
        <w:rPr>
          <w:rFonts w:ascii="Arial" w:hAnsi="Arial" w:cs="Arial"/>
          <w:kern w:val="3"/>
          <w:sz w:val="24"/>
          <w:szCs w:val="24"/>
        </w:rPr>
        <w:t xml:space="preserve">Paweł Lisiecki,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Jan Mosiński, </w:t>
      </w:r>
      <w:r w:rsidR="00496446">
        <w:rPr>
          <w:rFonts w:ascii="Arial" w:hAnsi="Arial" w:cs="Arial"/>
          <w:kern w:val="3"/>
          <w:sz w:val="24"/>
          <w:szCs w:val="24"/>
        </w:rPr>
        <w:t>Sławomir Potapowicz, Adam Zieliński</w:t>
      </w:r>
    </w:p>
    <w:p w14:paraId="59E40D17" w14:textId="3EFC85A3" w:rsidR="00DF00C3" w:rsidRPr="002D19BD" w:rsidRDefault="00AC7B57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96446">
        <w:rPr>
          <w:rFonts w:ascii="Arial" w:eastAsiaTheme="minorHAnsi" w:hAnsi="Arial" w:cs="Arial"/>
          <w:sz w:val="24"/>
          <w:szCs w:val="24"/>
          <w:lang w:eastAsia="en-US"/>
        </w:rPr>
        <w:t>16 listopad</w:t>
      </w:r>
      <w:r w:rsidR="00B05E9C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6AE4BFFA" w:rsidR="00ED26BE" w:rsidRDefault="00FD1CAE" w:rsidP="007E105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906FA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952051">
        <w:rPr>
          <w:rFonts w:ascii="Arial" w:hAnsi="Arial" w:cs="Arial"/>
          <w:bCs/>
          <w:sz w:val="24"/>
          <w:szCs w:val="24"/>
        </w:rPr>
        <w:t xml:space="preserve">K </w:t>
      </w:r>
      <w:r w:rsidR="009042EB">
        <w:rPr>
          <w:rFonts w:ascii="Arial" w:hAnsi="Arial" w:cs="Arial"/>
          <w:bCs/>
          <w:sz w:val="24"/>
          <w:szCs w:val="24"/>
        </w:rPr>
        <w:t>W</w:t>
      </w:r>
      <w:r w:rsidR="0008738F">
        <w:rPr>
          <w:rFonts w:ascii="Arial" w:hAnsi="Arial" w:cs="Arial"/>
          <w:bCs/>
          <w:sz w:val="24"/>
          <w:szCs w:val="24"/>
        </w:rPr>
        <w:t>,</w:t>
      </w:r>
      <w:r w:rsidR="00952051">
        <w:rPr>
          <w:rFonts w:ascii="Arial" w:hAnsi="Arial" w:cs="Arial"/>
          <w:bCs/>
          <w:sz w:val="24"/>
          <w:szCs w:val="24"/>
        </w:rPr>
        <w:t xml:space="preserve"> </w:t>
      </w:r>
      <w:r w:rsidR="0008738F">
        <w:rPr>
          <w:rFonts w:ascii="Arial" w:hAnsi="Arial" w:cs="Arial"/>
          <w:bCs/>
          <w:sz w:val="24"/>
          <w:szCs w:val="24"/>
        </w:rPr>
        <w:t xml:space="preserve"> </w:t>
      </w:r>
      <w:r w:rsidR="009042EB">
        <w:rPr>
          <w:rFonts w:ascii="Arial" w:hAnsi="Arial" w:cs="Arial"/>
          <w:bCs/>
          <w:sz w:val="24"/>
          <w:szCs w:val="24"/>
        </w:rPr>
        <w:t>A R (poprzednio W) M W, H R, M K, K M, H K, P M, K W, M P, Z P-P, A G (poprzednio K), P J, D G (poprzednio K), Ł P, E P, M K, Z S, H T-S</w:t>
      </w:r>
      <w:r w:rsidR="0008738F">
        <w:rPr>
          <w:rFonts w:ascii="Arial" w:hAnsi="Arial" w:cs="Arial"/>
          <w:bCs/>
          <w:sz w:val="24"/>
          <w:szCs w:val="24"/>
        </w:rPr>
        <w:t xml:space="preserve">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9042EB">
        <w:rPr>
          <w:rFonts w:ascii="Arial" w:hAnsi="Arial" w:cs="Arial"/>
          <w:bCs/>
          <w:sz w:val="24"/>
          <w:szCs w:val="24"/>
        </w:rPr>
        <w:t>J M,</w:t>
      </w:r>
      <w:r w:rsidR="0008738F">
        <w:rPr>
          <w:rFonts w:ascii="Arial" w:hAnsi="Arial" w:cs="Arial"/>
          <w:bCs/>
          <w:sz w:val="24"/>
          <w:szCs w:val="24"/>
        </w:rPr>
        <w:t xml:space="preserve">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9042EB">
        <w:rPr>
          <w:rFonts w:ascii="Arial" w:hAnsi="Arial" w:cs="Arial"/>
          <w:bCs/>
          <w:sz w:val="24"/>
          <w:szCs w:val="24"/>
        </w:rPr>
        <w:t>J D, następców prawnych K D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5E11A85A" w:rsidR="00F1489D" w:rsidRPr="00537B43" w:rsidRDefault="00C327BC" w:rsidP="007E1058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9042EB">
        <w:rPr>
          <w:rFonts w:ascii="Arial" w:hAnsi="Arial" w:cs="Arial"/>
          <w:b/>
          <w:sz w:val="24"/>
          <w:szCs w:val="24"/>
        </w:rPr>
        <w:t>Targowej 71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C22374">
        <w:rPr>
          <w:rFonts w:ascii="Arial" w:hAnsi="Arial" w:cs="Arial"/>
          <w:sz w:val="24"/>
          <w:szCs w:val="24"/>
        </w:rPr>
        <w:t xml:space="preserve"> – </w:t>
      </w:r>
      <w:r w:rsidR="009042EB">
        <w:rPr>
          <w:rFonts w:ascii="Arial" w:hAnsi="Arial" w:cs="Arial"/>
          <w:sz w:val="24"/>
          <w:szCs w:val="24"/>
        </w:rPr>
        <w:t>na udziale</w:t>
      </w:r>
      <w:r w:rsidR="0008738F">
        <w:rPr>
          <w:rFonts w:ascii="Arial" w:hAnsi="Arial" w:cs="Arial"/>
          <w:sz w:val="24"/>
          <w:szCs w:val="24"/>
        </w:rPr>
        <w:t xml:space="preserve"> </w:t>
      </w:r>
      <w:r w:rsidR="00C22374">
        <w:rPr>
          <w:rFonts w:ascii="Arial" w:hAnsi="Arial" w:cs="Arial"/>
          <w:sz w:val="24"/>
          <w:szCs w:val="24"/>
        </w:rPr>
        <w:t>nr</w:t>
      </w:r>
      <w:r w:rsidR="009042EB">
        <w:rPr>
          <w:rFonts w:ascii="Arial" w:hAnsi="Arial" w:cs="Arial"/>
          <w:sz w:val="24"/>
          <w:szCs w:val="24"/>
        </w:rPr>
        <w:t xml:space="preserve"> w prawie własności nieruchomości,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7E105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7E105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E105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7E105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26A8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84781">
    <w:abstractNumId w:val="4"/>
  </w:num>
  <w:num w:numId="2" w16cid:durableId="392700619">
    <w:abstractNumId w:val="1"/>
  </w:num>
  <w:num w:numId="3" w16cid:durableId="1778215604">
    <w:abstractNumId w:val="2"/>
  </w:num>
  <w:num w:numId="4" w16cid:durableId="1243443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10171">
    <w:abstractNumId w:val="7"/>
  </w:num>
  <w:num w:numId="6" w16cid:durableId="1243642093">
    <w:abstractNumId w:val="6"/>
  </w:num>
  <w:num w:numId="7" w16cid:durableId="1667590122">
    <w:abstractNumId w:val="0"/>
  </w:num>
  <w:num w:numId="8" w16cid:durableId="85077518">
    <w:abstractNumId w:val="5"/>
  </w:num>
  <w:num w:numId="9" w16cid:durableId="33501844">
    <w:abstractNumId w:val="5"/>
  </w:num>
  <w:num w:numId="10" w16cid:durableId="494997762">
    <w:abstractNumId w:val="3"/>
  </w:num>
  <w:num w:numId="11" w16cid:durableId="627012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738F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624FB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96446"/>
    <w:rsid w:val="004A020D"/>
    <w:rsid w:val="004A56A1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058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42EB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2051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5E9C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374"/>
    <w:rsid w:val="00C22E6C"/>
    <w:rsid w:val="00C2472F"/>
    <w:rsid w:val="00C26A89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24F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0E71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06FA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91/22 w przedmiocie zabezpieczenia postępowania</vt:lpstr>
    </vt:vector>
  </TitlesOfParts>
  <Company>MS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91/22 w przedmiocie zabezpieczenia postępowania</dc:title>
  <dc:creator>Dalkowska Anna  (DWOiP)</dc:creator>
  <cp:lastModifiedBy>Styś Katarzyna  (DPA)</cp:lastModifiedBy>
  <cp:revision>59</cp:revision>
  <cp:lastPrinted>2019-01-30T15:24:00Z</cp:lastPrinted>
  <dcterms:created xsi:type="dcterms:W3CDTF">2021-11-19T09:23:00Z</dcterms:created>
  <dcterms:modified xsi:type="dcterms:W3CDTF">2022-11-23T13:17:00Z</dcterms:modified>
</cp:coreProperties>
</file>