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E79DAD6" w:rsidR="00FF240B" w:rsidRPr="00196867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96867">
        <w:rPr>
          <w:rFonts w:ascii="Arial" w:hAnsi="Arial" w:cs="Arial"/>
          <w:bCs/>
          <w:sz w:val="24"/>
          <w:szCs w:val="24"/>
        </w:rPr>
        <w:t>Warszawa,</w:t>
      </w:r>
      <w:r w:rsidR="00196867">
        <w:rPr>
          <w:rFonts w:ascii="Arial" w:hAnsi="Arial" w:cs="Arial"/>
          <w:bCs/>
          <w:sz w:val="24"/>
          <w:szCs w:val="24"/>
        </w:rPr>
        <w:t xml:space="preserve"> </w:t>
      </w:r>
      <w:r w:rsidR="0021085A">
        <w:rPr>
          <w:rFonts w:ascii="Arial" w:hAnsi="Arial" w:cs="Arial"/>
          <w:bCs/>
          <w:sz w:val="24"/>
          <w:szCs w:val="24"/>
        </w:rPr>
        <w:t>31</w:t>
      </w:r>
      <w:r w:rsidR="004D73B2">
        <w:rPr>
          <w:rFonts w:ascii="Arial" w:hAnsi="Arial" w:cs="Arial"/>
          <w:bCs/>
          <w:sz w:val="24"/>
          <w:szCs w:val="24"/>
        </w:rPr>
        <w:t xml:space="preserve"> stycznia 2023</w:t>
      </w:r>
      <w:r w:rsidRPr="00196867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45ADF6D" w:rsidR="00306764" w:rsidRPr="003A0266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0266">
        <w:rPr>
          <w:rFonts w:ascii="Arial" w:hAnsi="Arial" w:cs="Arial"/>
          <w:sz w:val="24"/>
          <w:szCs w:val="24"/>
        </w:rPr>
        <w:t>Sygn. akt KR II</w:t>
      </w:r>
      <w:r w:rsidR="00C5584C" w:rsidRPr="003A0266">
        <w:rPr>
          <w:rFonts w:ascii="Arial" w:hAnsi="Arial" w:cs="Arial"/>
          <w:sz w:val="24"/>
          <w:szCs w:val="24"/>
        </w:rPr>
        <w:t>I</w:t>
      </w:r>
      <w:r w:rsidRPr="003A0266">
        <w:rPr>
          <w:rFonts w:ascii="Arial" w:hAnsi="Arial" w:cs="Arial"/>
          <w:sz w:val="24"/>
          <w:szCs w:val="24"/>
        </w:rPr>
        <w:t xml:space="preserve"> R</w:t>
      </w:r>
      <w:r w:rsidR="004A7FB7" w:rsidRPr="003A0266">
        <w:rPr>
          <w:rFonts w:ascii="Arial" w:hAnsi="Arial" w:cs="Arial"/>
          <w:sz w:val="24"/>
          <w:szCs w:val="24"/>
        </w:rPr>
        <w:t xml:space="preserve"> </w:t>
      </w:r>
      <w:r w:rsidR="0021085A">
        <w:rPr>
          <w:rFonts w:ascii="Arial" w:hAnsi="Arial" w:cs="Arial"/>
          <w:sz w:val="24"/>
          <w:szCs w:val="24"/>
        </w:rPr>
        <w:t>6</w:t>
      </w:r>
      <w:r w:rsidR="004D73B2">
        <w:rPr>
          <w:rFonts w:ascii="Arial" w:hAnsi="Arial" w:cs="Arial"/>
          <w:sz w:val="24"/>
          <w:szCs w:val="24"/>
        </w:rPr>
        <w:t xml:space="preserve"> </w:t>
      </w:r>
      <w:r w:rsidR="00FF240B" w:rsidRPr="003A0266">
        <w:rPr>
          <w:rFonts w:ascii="Arial" w:hAnsi="Arial" w:cs="Arial"/>
          <w:sz w:val="24"/>
          <w:szCs w:val="24"/>
        </w:rPr>
        <w:t>ukośnik</w:t>
      </w:r>
      <w:r w:rsidR="007C6FED" w:rsidRPr="003A0266">
        <w:rPr>
          <w:rFonts w:ascii="Arial" w:hAnsi="Arial" w:cs="Arial"/>
          <w:sz w:val="24"/>
          <w:szCs w:val="24"/>
        </w:rPr>
        <w:t xml:space="preserve"> </w:t>
      </w:r>
      <w:r w:rsidR="0021085A">
        <w:rPr>
          <w:rFonts w:ascii="Arial" w:hAnsi="Arial" w:cs="Arial"/>
          <w:sz w:val="24"/>
          <w:szCs w:val="24"/>
        </w:rPr>
        <w:t>23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6F8B50F2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</w:t>
      </w:r>
      <w:r w:rsidR="004D73B2">
        <w:rPr>
          <w:rFonts w:ascii="Arial" w:hAnsi="Arial" w:cs="Arial"/>
          <w:bCs/>
          <w:sz w:val="24"/>
          <w:szCs w:val="24"/>
        </w:rPr>
        <w:t>25 stycznia 2025</w:t>
      </w:r>
      <w:r>
        <w:rPr>
          <w:rFonts w:ascii="Arial" w:hAnsi="Arial" w:cs="Arial"/>
          <w:bCs/>
          <w:sz w:val="24"/>
          <w:szCs w:val="24"/>
        </w:rPr>
        <w:t xml:space="preserve"> r., sygnatura akt </w:t>
      </w:r>
      <w:r w:rsidRPr="003A0266">
        <w:rPr>
          <w:rFonts w:ascii="Arial" w:hAnsi="Arial" w:cs="Arial"/>
          <w:bCs/>
          <w:sz w:val="24"/>
          <w:szCs w:val="24"/>
        </w:rPr>
        <w:t xml:space="preserve">KR III </w:t>
      </w:r>
      <w:r w:rsidR="008B428B">
        <w:rPr>
          <w:rFonts w:ascii="Arial" w:hAnsi="Arial" w:cs="Arial"/>
          <w:bCs/>
          <w:sz w:val="24"/>
          <w:szCs w:val="24"/>
        </w:rPr>
        <w:t>R</w:t>
      </w:r>
      <w:r w:rsidRPr="003A0266">
        <w:rPr>
          <w:rFonts w:ascii="Arial" w:hAnsi="Arial" w:cs="Arial"/>
          <w:bCs/>
          <w:sz w:val="24"/>
          <w:szCs w:val="24"/>
        </w:rPr>
        <w:t xml:space="preserve"> </w:t>
      </w:r>
      <w:r w:rsidR="0021085A">
        <w:rPr>
          <w:rFonts w:ascii="Arial" w:hAnsi="Arial" w:cs="Arial"/>
          <w:bCs/>
          <w:sz w:val="24"/>
          <w:szCs w:val="24"/>
        </w:rPr>
        <w:t xml:space="preserve">6 </w:t>
      </w:r>
      <w:r w:rsidRPr="003A0266">
        <w:rPr>
          <w:rFonts w:ascii="Arial" w:hAnsi="Arial" w:cs="Arial"/>
          <w:bCs/>
          <w:sz w:val="24"/>
          <w:szCs w:val="24"/>
        </w:rPr>
        <w:t>ukośnik</w:t>
      </w:r>
      <w:r w:rsidR="007C6FED" w:rsidRPr="003A0266">
        <w:rPr>
          <w:rFonts w:ascii="Arial" w:hAnsi="Arial" w:cs="Arial"/>
          <w:bCs/>
          <w:sz w:val="24"/>
          <w:szCs w:val="24"/>
        </w:rPr>
        <w:t xml:space="preserve"> </w:t>
      </w:r>
      <w:r w:rsidR="0021085A">
        <w:rPr>
          <w:rFonts w:ascii="Arial" w:hAnsi="Arial" w:cs="Arial"/>
          <w:bCs/>
          <w:sz w:val="24"/>
          <w:szCs w:val="24"/>
        </w:rPr>
        <w:t>23</w:t>
      </w:r>
    </w:p>
    <w:p w14:paraId="4B8468C0" w14:textId="57E5E9C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39598138" w14:textId="5F90FE7C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E3A94">
        <w:rPr>
          <w:rFonts w:ascii="Arial" w:eastAsia="Calibri" w:hAnsi="Arial" w:cs="Arial"/>
          <w:bCs/>
          <w:sz w:val="24"/>
          <w:szCs w:val="24"/>
        </w:rPr>
        <w:t>Miasto Stołeczne Warszawa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587FB808" w14:textId="428473E1" w:rsidR="004D73B2" w:rsidRDefault="004D73B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 Annę Chełmicką</w:t>
      </w:r>
    </w:p>
    <w:p w14:paraId="19C3457D" w14:textId="28FF3D9A" w:rsidR="00196867" w:rsidRDefault="007C6FE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B428B">
        <w:rPr>
          <w:rFonts w:ascii="Arial" w:hAnsi="Arial" w:cs="Arial"/>
          <w:bCs/>
          <w:sz w:val="24"/>
          <w:szCs w:val="24"/>
        </w:rPr>
        <w:t>o</w:t>
      </w:r>
      <w:r w:rsidR="00290648" w:rsidRPr="008B428B">
        <w:rPr>
          <w:rFonts w:ascii="Arial" w:hAnsi="Arial" w:cs="Arial"/>
          <w:bCs/>
          <w:sz w:val="24"/>
          <w:szCs w:val="24"/>
        </w:rPr>
        <w:t xml:space="preserve"> wszczęciu z urzędu postępowania rozpoznawczego w sprawie </w:t>
      </w:r>
      <w:r w:rsidR="00B837EF" w:rsidRPr="008B428B">
        <w:rPr>
          <w:rFonts w:ascii="Arial" w:hAnsi="Arial" w:cs="Arial"/>
          <w:bCs/>
          <w:sz w:val="24"/>
          <w:szCs w:val="24"/>
        </w:rPr>
        <w:t xml:space="preserve">w sprawie 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decyzji Prezydenta m.st.  Warszawy nr </w:t>
      </w:r>
      <w:r w:rsidR="004D73B2" w:rsidRPr="008B428B">
        <w:rPr>
          <w:rFonts w:ascii="Arial" w:hAnsi="Arial" w:cs="Arial"/>
          <w:bCs/>
          <w:sz w:val="24"/>
          <w:szCs w:val="24"/>
        </w:rPr>
        <w:t>139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 ukośnik GK ukośnik DW ukośnik 20</w:t>
      </w:r>
      <w:r w:rsidR="004D73B2" w:rsidRPr="008B428B">
        <w:rPr>
          <w:rFonts w:ascii="Arial" w:hAnsi="Arial" w:cs="Arial"/>
          <w:bCs/>
          <w:sz w:val="24"/>
          <w:szCs w:val="24"/>
        </w:rPr>
        <w:t>05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 z dnia </w:t>
      </w:r>
      <w:r w:rsidR="004D73B2" w:rsidRPr="008B428B">
        <w:rPr>
          <w:rFonts w:ascii="Arial" w:hAnsi="Arial" w:cs="Arial"/>
          <w:bCs/>
          <w:sz w:val="24"/>
          <w:szCs w:val="24"/>
        </w:rPr>
        <w:t>28 czerwca 2005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 r., </w:t>
      </w:r>
      <w:r w:rsidR="008B428B" w:rsidRPr="008B428B">
        <w:rPr>
          <w:rFonts w:ascii="Arial" w:hAnsi="Arial" w:cs="Arial"/>
          <w:sz w:val="24"/>
          <w:szCs w:val="24"/>
        </w:rPr>
        <w:t>ustanawiającej prawo użytkowania wieczystego do zabudowanego gruntu</w:t>
      </w:r>
      <w:r w:rsidR="008B428B" w:rsidRPr="008B428B">
        <w:rPr>
          <w:rFonts w:ascii="Arial" w:hAnsi="Arial" w:cs="Arial"/>
          <w:bCs/>
          <w:sz w:val="24"/>
          <w:szCs w:val="24"/>
        </w:rPr>
        <w:t xml:space="preserve"> 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o powierzchni </w:t>
      </w:r>
      <w:r w:rsidR="004D73B2" w:rsidRPr="008B428B">
        <w:rPr>
          <w:rFonts w:ascii="Arial" w:hAnsi="Arial" w:cs="Arial"/>
          <w:bCs/>
          <w:sz w:val="24"/>
          <w:szCs w:val="24"/>
        </w:rPr>
        <w:t>373</w:t>
      </w:r>
      <w:r w:rsidR="00196867" w:rsidRPr="008B428B">
        <w:rPr>
          <w:rFonts w:ascii="Arial" w:hAnsi="Arial" w:cs="Arial"/>
          <w:bCs/>
          <w:sz w:val="24"/>
          <w:szCs w:val="24"/>
        </w:rPr>
        <w:t xml:space="preserve"> metrów kwadratowych, </w:t>
      </w:r>
      <w:r w:rsidR="004D73B2" w:rsidRPr="008B428B">
        <w:rPr>
          <w:rFonts w:ascii="Arial" w:hAnsi="Arial" w:cs="Arial"/>
          <w:bCs/>
          <w:sz w:val="24"/>
          <w:szCs w:val="24"/>
        </w:rPr>
        <w:t xml:space="preserve">oznaczonego jako działka ewidencyjna numer 94 w obrębie 6-06-04, położonego w Warszawie, przy ulicy </w:t>
      </w:r>
      <w:r w:rsidR="004D73B2" w:rsidRPr="008B428B">
        <w:rPr>
          <w:rFonts w:ascii="Arial" w:hAnsi="Arial" w:cs="Arial"/>
          <w:bCs/>
          <w:sz w:val="24"/>
          <w:szCs w:val="24"/>
        </w:rPr>
        <w:lastRenderedPageBreak/>
        <w:t>Bolecha 25,</w:t>
      </w:r>
      <w:r w:rsidR="004D73B2">
        <w:rPr>
          <w:rFonts w:ascii="Arial" w:hAnsi="Arial" w:cs="Arial"/>
          <w:bCs/>
          <w:sz w:val="24"/>
          <w:szCs w:val="24"/>
        </w:rPr>
        <w:t xml:space="preserve"> uregulowanego w księdze wieczystej numer WA4M ukośnik 00227540 ukośnik 9.</w:t>
      </w:r>
    </w:p>
    <w:p w14:paraId="22FEE7A7" w14:textId="5CF763FA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49C59503" w:rsidR="00611305" w:rsidRPr="005F5916" w:rsidRDefault="007C6FED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</w:t>
      </w:r>
      <w:r>
        <w:rPr>
          <w:rFonts w:ascii="Arial" w:eastAsia="Calibri" w:hAnsi="Arial" w:cs="Arial"/>
          <w:sz w:val="24"/>
          <w:szCs w:val="24"/>
        </w:rPr>
        <w:t>Dziennik Ustaw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1FE0709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3C1B47ED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A2D9B79" w14:textId="4BB8A4C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</w:t>
      </w:r>
      <w:r w:rsidR="007C6FED">
        <w:rPr>
          <w:rFonts w:ascii="Arial" w:eastAsia="Calibri" w:hAnsi="Arial" w:cs="Arial"/>
          <w:sz w:val="24"/>
          <w:szCs w:val="24"/>
        </w:rPr>
        <w:t>(Dziennik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aplikant radcowski może sporządzać i podpisywać pisma procesowe związane z występowaniem radcy prawnego przed sądami, organami ścigania i organami państwowymi, samorządowymi i innymi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instytucjami - z wyraźnego upoważnienia radcy prawnego, z wyłączeniem apelacji, skargi kasacyjnej i skargi konstytucyjnej.</w:t>
      </w:r>
    </w:p>
    <w:p w14:paraId="72B2701C" w14:textId="7999452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B2134F6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11305" w:rsidRPr="005F5916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808C" w14:textId="77777777" w:rsidR="004F5E61" w:rsidRDefault="004F5E61" w:rsidP="00257ED8">
      <w:pPr>
        <w:spacing w:after="0" w:line="240" w:lineRule="auto"/>
      </w:pPr>
      <w:r>
        <w:separator/>
      </w:r>
    </w:p>
  </w:endnote>
  <w:endnote w:type="continuationSeparator" w:id="0">
    <w:p w14:paraId="3A914070" w14:textId="77777777" w:rsidR="004F5E61" w:rsidRDefault="004F5E6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D356" w14:textId="77777777" w:rsidR="004F5E61" w:rsidRDefault="004F5E61" w:rsidP="00257ED8">
      <w:pPr>
        <w:spacing w:after="0" w:line="240" w:lineRule="auto"/>
      </w:pPr>
      <w:r>
        <w:separator/>
      </w:r>
    </w:p>
  </w:footnote>
  <w:footnote w:type="continuationSeparator" w:id="0">
    <w:p w14:paraId="6FCB490F" w14:textId="77777777" w:rsidR="004F5E61" w:rsidRDefault="004F5E6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74FFF"/>
    <w:rsid w:val="00091270"/>
    <w:rsid w:val="000C1DBC"/>
    <w:rsid w:val="001027AF"/>
    <w:rsid w:val="001175B5"/>
    <w:rsid w:val="00143CE7"/>
    <w:rsid w:val="00180CE1"/>
    <w:rsid w:val="00196867"/>
    <w:rsid w:val="001C71EA"/>
    <w:rsid w:val="001E0C1A"/>
    <w:rsid w:val="001E1709"/>
    <w:rsid w:val="0021085A"/>
    <w:rsid w:val="00255A1A"/>
    <w:rsid w:val="00257ED8"/>
    <w:rsid w:val="0028761B"/>
    <w:rsid w:val="00290648"/>
    <w:rsid w:val="002B5D7D"/>
    <w:rsid w:val="002D6532"/>
    <w:rsid w:val="002E2434"/>
    <w:rsid w:val="002E5ED6"/>
    <w:rsid w:val="002F2B1E"/>
    <w:rsid w:val="00306764"/>
    <w:rsid w:val="0030770A"/>
    <w:rsid w:val="0034067C"/>
    <w:rsid w:val="00362964"/>
    <w:rsid w:val="003963C2"/>
    <w:rsid w:val="003A0266"/>
    <w:rsid w:val="00402F9A"/>
    <w:rsid w:val="00444487"/>
    <w:rsid w:val="00477959"/>
    <w:rsid w:val="004A7FB7"/>
    <w:rsid w:val="004B5AF1"/>
    <w:rsid w:val="004C291D"/>
    <w:rsid w:val="004D5A29"/>
    <w:rsid w:val="004D73B2"/>
    <w:rsid w:val="004E604B"/>
    <w:rsid w:val="004E604E"/>
    <w:rsid w:val="004F5E61"/>
    <w:rsid w:val="00542983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B18BF"/>
    <w:rsid w:val="006C4AF8"/>
    <w:rsid w:val="00724702"/>
    <w:rsid w:val="007812D1"/>
    <w:rsid w:val="007A156C"/>
    <w:rsid w:val="007B20CB"/>
    <w:rsid w:val="007B2105"/>
    <w:rsid w:val="007C6FED"/>
    <w:rsid w:val="007E4D31"/>
    <w:rsid w:val="007F3E57"/>
    <w:rsid w:val="008274D6"/>
    <w:rsid w:val="00830788"/>
    <w:rsid w:val="00855F81"/>
    <w:rsid w:val="008721B3"/>
    <w:rsid w:val="00884D3A"/>
    <w:rsid w:val="008A5AC8"/>
    <w:rsid w:val="008B0542"/>
    <w:rsid w:val="008B1817"/>
    <w:rsid w:val="008B428B"/>
    <w:rsid w:val="008B6606"/>
    <w:rsid w:val="00923C2B"/>
    <w:rsid w:val="00930557"/>
    <w:rsid w:val="0093738E"/>
    <w:rsid w:val="009559E4"/>
    <w:rsid w:val="00980BA1"/>
    <w:rsid w:val="00984858"/>
    <w:rsid w:val="00987988"/>
    <w:rsid w:val="0099327D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37EF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1B16"/>
    <w:rsid w:val="00C769C2"/>
    <w:rsid w:val="00C93E80"/>
    <w:rsid w:val="00CC0F4F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370BA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18</cp:revision>
  <cp:lastPrinted>2019-06-13T12:29:00Z</cp:lastPrinted>
  <dcterms:created xsi:type="dcterms:W3CDTF">2022-10-14T12:24:00Z</dcterms:created>
  <dcterms:modified xsi:type="dcterms:W3CDTF">2023-02-02T09:43:00Z</dcterms:modified>
</cp:coreProperties>
</file>