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06D" w:rsidRPr="00EC3B3D" w:rsidRDefault="00E5206D" w:rsidP="00E5206D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bookmarkStart w:id="0" w:name="_GoBack"/>
      <w:bookmarkEnd w:id="0"/>
      <w:r w:rsidRPr="00EC3B3D">
        <w:rPr>
          <w:rFonts w:ascii="Arial" w:hAnsi="Arial" w:cs="Arial"/>
          <w:caps/>
          <w:sz w:val="20"/>
          <w:szCs w:val="20"/>
          <w:u w:val="none"/>
        </w:rPr>
        <w:t>Standardowy formularz</w:t>
      </w:r>
      <w:r w:rsidR="00EC3B3D" w:rsidRPr="00EC3B3D">
        <w:rPr>
          <w:rFonts w:ascii="Arial" w:hAnsi="Arial" w:cs="Arial"/>
          <w:caps/>
          <w:sz w:val="20"/>
          <w:szCs w:val="20"/>
          <w:u w:val="none"/>
        </w:rPr>
        <w:t xml:space="preserve"> </w:t>
      </w:r>
      <w:r w:rsidRPr="00EC3B3D">
        <w:rPr>
          <w:rFonts w:ascii="Arial" w:hAnsi="Arial" w:cs="Arial"/>
          <w:caps/>
          <w:sz w:val="20"/>
          <w:szCs w:val="20"/>
          <w:u w:val="none"/>
        </w:rPr>
        <w:t>jednolitego europejskiego dokumentu zamówienia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:rsidR="00F6446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682DD7">
        <w:rPr>
          <w:rStyle w:val="Odwoanieprzypisudolnego"/>
          <w:rFonts w:ascii="Arial" w:hAnsi="Arial" w:cs="Arial"/>
          <w:b/>
          <w:i/>
          <w:w w:val="0"/>
          <w:sz w:val="20"/>
          <w:szCs w:val="20"/>
        </w:rPr>
        <w:footnoteReference w:id="1"/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.</w:t>
      </w:r>
      <w:r w:rsidRPr="00682DD7">
        <w:rPr>
          <w:rFonts w:ascii="Arial" w:hAnsi="Arial" w:cs="Arial"/>
          <w:b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sz w:val="20"/>
          <w:szCs w:val="20"/>
        </w:rPr>
        <w:t>Adres publikacyjny stosownego ogłoszenia</w:t>
      </w:r>
      <w:r w:rsidRPr="00682DD7">
        <w:rPr>
          <w:rStyle w:val="Odwoanieprzypisudolnego"/>
          <w:rFonts w:ascii="Arial" w:hAnsi="Arial" w:cs="Arial"/>
          <w:b/>
          <w:i/>
          <w:sz w:val="20"/>
          <w:szCs w:val="20"/>
        </w:rPr>
        <w:footnoteReference w:id="2"/>
      </w:r>
      <w:r w:rsidRPr="00682DD7">
        <w:rPr>
          <w:rFonts w:ascii="Arial" w:hAnsi="Arial" w:cs="Arial"/>
          <w:b/>
          <w:sz w:val="20"/>
          <w:szCs w:val="20"/>
        </w:rPr>
        <w:t xml:space="preserve"> w Dzienniku Urzędowym Unii Europejskiej:</w:t>
      </w:r>
    </w:p>
    <w:p w:rsidR="00F6446C" w:rsidRPr="00631319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  <w:lang w:val="en-US"/>
        </w:rPr>
      </w:pPr>
      <w:proofErr w:type="spellStart"/>
      <w:r w:rsidRPr="00631319">
        <w:rPr>
          <w:rFonts w:ascii="Arial" w:hAnsi="Arial" w:cs="Arial"/>
          <w:b/>
          <w:sz w:val="20"/>
          <w:szCs w:val="20"/>
          <w:lang w:val="en-US"/>
        </w:rPr>
        <w:t>Dz.U</w:t>
      </w:r>
      <w:proofErr w:type="spellEnd"/>
      <w:r w:rsidRPr="00631319">
        <w:rPr>
          <w:rFonts w:ascii="Arial" w:hAnsi="Arial" w:cs="Arial"/>
          <w:b/>
          <w:sz w:val="20"/>
          <w:szCs w:val="20"/>
          <w:lang w:val="en-US"/>
        </w:rPr>
        <w:t xml:space="preserve">. UE S numer </w:t>
      </w:r>
      <w:r w:rsidR="00631319" w:rsidRPr="00631319">
        <w:rPr>
          <w:rFonts w:ascii="Arial" w:hAnsi="Arial" w:cs="Arial"/>
          <w:b/>
          <w:sz w:val="20"/>
          <w:szCs w:val="20"/>
          <w:lang w:val="en-US"/>
        </w:rPr>
        <w:t>155/2018</w:t>
      </w:r>
      <w:r w:rsidRPr="00631319">
        <w:rPr>
          <w:rFonts w:ascii="Arial" w:hAnsi="Arial" w:cs="Arial"/>
          <w:b/>
          <w:sz w:val="20"/>
          <w:szCs w:val="20"/>
          <w:lang w:val="en-US"/>
        </w:rPr>
        <w:t xml:space="preserve">, data </w:t>
      </w:r>
      <w:r w:rsidR="00631319" w:rsidRPr="00631319">
        <w:rPr>
          <w:rFonts w:ascii="Arial" w:hAnsi="Arial" w:cs="Arial"/>
          <w:b/>
          <w:sz w:val="20"/>
          <w:szCs w:val="20"/>
          <w:lang w:val="en-US"/>
        </w:rPr>
        <w:t>14.08.2018</w:t>
      </w:r>
      <w:r w:rsidR="007D1830" w:rsidRPr="00631319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5B5F07" w:rsidRPr="00631319">
        <w:rPr>
          <w:rFonts w:ascii="Arial" w:hAnsi="Arial" w:cs="Arial"/>
          <w:b/>
          <w:sz w:val="20"/>
          <w:szCs w:val="20"/>
          <w:lang w:val="en-US"/>
        </w:rPr>
        <w:t xml:space="preserve"> r.</w:t>
      </w:r>
      <w:r w:rsidRPr="00631319">
        <w:rPr>
          <w:rFonts w:ascii="Arial" w:hAnsi="Arial" w:cs="Arial"/>
          <w:b/>
          <w:sz w:val="20"/>
          <w:szCs w:val="20"/>
          <w:lang w:val="en-US"/>
        </w:rPr>
        <w:t xml:space="preserve">, </w:t>
      </w:r>
      <w:proofErr w:type="spellStart"/>
      <w:r w:rsidRPr="00631319">
        <w:rPr>
          <w:rFonts w:ascii="Arial" w:hAnsi="Arial" w:cs="Arial"/>
          <w:b/>
          <w:sz w:val="20"/>
          <w:szCs w:val="20"/>
          <w:lang w:val="en-US"/>
        </w:rPr>
        <w:t>strona</w:t>
      </w:r>
      <w:proofErr w:type="spellEnd"/>
      <w:r w:rsidRPr="00631319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631319">
        <w:rPr>
          <w:rFonts w:ascii="Arial" w:hAnsi="Arial" w:cs="Arial"/>
          <w:b/>
          <w:sz w:val="20"/>
          <w:szCs w:val="20"/>
          <w:lang w:val="en-US"/>
        </w:rPr>
        <w:t>57</w:t>
      </w:r>
    </w:p>
    <w:p w:rsidR="00E5206D" w:rsidRPr="007D1830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7D1830">
        <w:rPr>
          <w:rFonts w:ascii="Arial" w:hAnsi="Arial" w:cs="Arial"/>
          <w:b/>
          <w:sz w:val="20"/>
          <w:szCs w:val="20"/>
        </w:rPr>
        <w:t xml:space="preserve">Numer ogłoszenia w </w:t>
      </w:r>
      <w:r w:rsidR="00631319">
        <w:rPr>
          <w:rFonts w:ascii="Arial" w:hAnsi="Arial" w:cs="Arial"/>
          <w:b/>
          <w:sz w:val="20"/>
          <w:szCs w:val="20"/>
        </w:rPr>
        <w:t>Dz.U./S: 2018/S 155-356177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3"/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Nazwa: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90376C" w:rsidP="007C71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Ministerstwo Sprawiedliwości</w:t>
            </w:r>
          </w:p>
        </w:tc>
      </w:tr>
      <w:tr w:rsidR="00E5206D" w:rsidRPr="00682DD7" w:rsidTr="007C7179">
        <w:trPr>
          <w:trHeight w:val="485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48566E" w:rsidRDefault="007D1830" w:rsidP="007D1830">
            <w:pPr>
              <w:rPr>
                <w:rFonts w:ascii="Arial" w:hAnsi="Arial" w:cs="Arial"/>
                <w:sz w:val="20"/>
                <w:szCs w:val="20"/>
              </w:rPr>
            </w:pPr>
            <w:r w:rsidRPr="007D1830">
              <w:rPr>
                <w:rFonts w:ascii="Arial" w:hAnsi="Arial" w:cs="Arial"/>
                <w:sz w:val="20"/>
                <w:szCs w:val="20"/>
              </w:rPr>
              <w:t>Świadczenie usług s</w:t>
            </w:r>
            <w:r>
              <w:rPr>
                <w:rFonts w:ascii="Arial" w:hAnsi="Arial" w:cs="Arial"/>
                <w:sz w:val="20"/>
                <w:szCs w:val="20"/>
              </w:rPr>
              <w:t xml:space="preserve">erwisu i wsparcia technicznego </w:t>
            </w:r>
            <w:r w:rsidRPr="007D1830">
              <w:rPr>
                <w:rFonts w:ascii="Arial" w:hAnsi="Arial" w:cs="Arial"/>
                <w:sz w:val="20"/>
                <w:szCs w:val="20"/>
              </w:rPr>
              <w:t>dla infrastruktury serwerowej eksploatowanej w ośrodkach Zamawiającego zlokalizowanych w Warszawie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referencyjny nadany sprawie przez instytucję zamawiającą lub podmiot zamawiający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7D1830" w:rsidP="00A85D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="0090376C">
              <w:rPr>
                <w:rFonts w:ascii="Arial" w:hAnsi="Arial" w:cs="Arial"/>
                <w:sz w:val="20"/>
                <w:szCs w:val="20"/>
              </w:rPr>
              <w:t>F-II-3710-</w:t>
            </w:r>
            <w:r w:rsidR="00A85D81">
              <w:rPr>
                <w:rFonts w:ascii="Arial" w:hAnsi="Arial" w:cs="Arial"/>
                <w:sz w:val="20"/>
                <w:szCs w:val="20"/>
              </w:rPr>
              <w:t>2</w:t>
            </w:r>
            <w:r w:rsidR="0048566E">
              <w:rPr>
                <w:rFonts w:ascii="Arial" w:hAnsi="Arial" w:cs="Arial"/>
                <w:sz w:val="20"/>
                <w:szCs w:val="20"/>
              </w:rPr>
              <w:t>/18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Wszystkie pozostałe informacje we wszystkich sekcjach jednolitego europejskiego dokumentu zamówienia powinien wypełnić wykonawca</w:t>
      </w:r>
      <w:r w:rsidRPr="00682DD7">
        <w:rPr>
          <w:rFonts w:ascii="Arial" w:hAnsi="Arial" w:cs="Arial"/>
          <w:b/>
          <w:i/>
          <w:sz w:val="20"/>
          <w:szCs w:val="20"/>
        </w:rPr>
        <w:t>.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II: Informacje dotyczące wykonawcy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rPr>
          <w:trHeight w:val="137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rPr>
          <w:trHeight w:val="200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internetowy (adres www)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jest mikroprzedsiębiorstwem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Jedynie w przypadku gdy zamówienie jest zastrzeżone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  <w:u w:val="single"/>
              </w:rPr>
              <w:footnoteReference w:id="8"/>
            </w: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czy wykonawca jest zakładem pracy chronionej, „przedsiębiorstwem społecznym”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jaki jest odpowiedni odsetek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 xml:space="preserve"> należą dani pracownicy.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dotyczy, czy wykonawca jest wpisany do urzędowego wykazu zatwierdzonych wykonawców lub posiada równoważne zaświadczenie (np. w ramach krajowego systemu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(wstępnego) kwalifikowania)?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 [] Nie dotyczy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3B3D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[……][……][……][……]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EC3B3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9289" w:type="dxa"/>
            <w:gridSpan w:val="2"/>
            <w:shd w:val="clear" w:color="auto" w:fill="BFBFBF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Proszę wskazać pozostałych wykonawców biorących wspólnie udział w postępowaniu o udzielenie zamówienia: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W stosownych przypadkach nazwa grupy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biorącej udział: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a):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c):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Części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:rsidR="00E5206D" w:rsidRPr="00682DD7" w:rsidRDefault="00E5206D" w:rsidP="00394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  <w:sz w:val="20"/>
          <w:szCs w:val="20"/>
        </w:rPr>
      </w:pPr>
      <w:r w:rsidRPr="00933B0C"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 w:rsidRPr="00933B0C">
        <w:rPr>
          <w:rFonts w:ascii="Arial" w:hAnsi="Arial" w:cs="Arial"/>
          <w:i/>
          <w:sz w:val="20"/>
          <w:szCs w:val="20"/>
        </w:rPr>
        <w:t>ych</w:t>
      </w:r>
      <w:proofErr w:type="spellEnd"/>
      <w:r w:rsidRPr="00933B0C">
        <w:rPr>
          <w:rFonts w:ascii="Arial" w:hAnsi="Arial" w:cs="Arial"/>
          <w:i/>
          <w:sz w:val="20"/>
          <w:szCs w:val="20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Jeżeli tak</w:t>
      </w:r>
      <w:r w:rsidRPr="00682DD7">
        <w:rPr>
          <w:rFonts w:ascii="Arial" w:hAnsi="Arial" w:cs="Arial"/>
          <w:sz w:val="20"/>
          <w:szCs w:val="20"/>
        </w:rPr>
        <w:t xml:space="preserve">, proszę przedstawić – </w:t>
      </w:r>
      <w:r w:rsidRPr="00682DD7">
        <w:rPr>
          <w:rFonts w:ascii="Arial" w:hAnsi="Arial" w:cs="Arial"/>
          <w:b/>
          <w:sz w:val="20"/>
          <w:szCs w:val="20"/>
        </w:rPr>
        <w:t>dla każdego</w:t>
      </w:r>
      <w:r w:rsidRPr="00682DD7"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  <w:sz w:val="20"/>
          <w:szCs w:val="20"/>
        </w:rPr>
        <w:t>niniejszej części sekcja A i B oraz w części III</w:t>
      </w:r>
      <w:r w:rsidRPr="00682DD7">
        <w:rPr>
          <w:rFonts w:ascii="Arial" w:hAnsi="Arial" w:cs="Arial"/>
          <w:sz w:val="20"/>
          <w:szCs w:val="20"/>
        </w:rPr>
        <w:t xml:space="preserve">, należycie wypełniony i podpisany przez dane podmioty. </w:t>
      </w:r>
      <w:r w:rsidRPr="00682DD7">
        <w:rPr>
          <w:rFonts w:ascii="Arial" w:hAnsi="Arial"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682DD7">
        <w:rPr>
          <w:rFonts w:ascii="Arial" w:hAnsi="Arial" w:cs="Arial"/>
          <w:sz w:val="20"/>
          <w:szCs w:val="20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="00E41DF5" w:rsidRPr="00682DD7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EC3B3D" w:rsidRDefault="00E5206D" w:rsidP="00E5206D">
      <w:pPr>
        <w:pStyle w:val="ChapterTitle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EC3B3D">
        <w:rPr>
          <w:rFonts w:ascii="Arial" w:hAnsi="Arial" w:cs="Arial"/>
          <w:b w:val="0"/>
          <w:smallCaps/>
          <w:sz w:val="20"/>
          <w:szCs w:val="20"/>
        </w:rPr>
        <w:lastRenderedPageBreak/>
        <w:t>D: Informacje dotyczące podwykonawców, na których zdolności wykonawca nie polega</w:t>
      </w:r>
    </w:p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[…]</w:t>
            </w:r>
          </w:p>
        </w:tc>
      </w:tr>
    </w:tbl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682DD7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682DD7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032275" w:rsidRPr="00682DD7" w:rsidRDefault="00032275">
      <w:pPr>
        <w:spacing w:before="0" w:after="160" w:line="259" w:lineRule="auto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III: Podstawy wykluczenia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:rsidR="00E5206D" w:rsidRPr="00682DD7" w:rsidRDefault="00E5206D" w:rsidP="00E5206D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udział w </w:t>
      </w:r>
      <w:r w:rsidRPr="00682DD7">
        <w:rPr>
          <w:rFonts w:ascii="Arial" w:hAnsi="Arial" w:cs="Arial"/>
          <w:b/>
          <w:sz w:val="20"/>
          <w:szCs w:val="20"/>
        </w:rPr>
        <w:t>organizacji przestępczej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3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4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2" w:name="_DV_M1264"/>
      <w:bookmarkEnd w:id="2"/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5"/>
      </w:r>
      <w:r w:rsidRPr="00682DD7">
        <w:rPr>
          <w:rFonts w:ascii="Arial" w:hAnsi="Arial" w:cs="Arial"/>
          <w:w w:val="0"/>
          <w:sz w:val="20"/>
          <w:szCs w:val="20"/>
        </w:rPr>
        <w:t>;</w:t>
      </w:r>
      <w:bookmarkStart w:id="3" w:name="_DV_M1266"/>
      <w:bookmarkEnd w:id="3"/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4" w:name="_DV_M1268"/>
      <w:bookmarkEnd w:id="4"/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6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7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praca dzieci</w:t>
      </w:r>
      <w:r w:rsidRPr="00682DD7">
        <w:rPr>
          <w:rFonts w:ascii="Arial" w:hAnsi="Arial" w:cs="Arial"/>
          <w:sz w:val="20"/>
          <w:szCs w:val="20"/>
        </w:rPr>
        <w:t xml:space="preserve"> i inne formy </w:t>
      </w:r>
      <w:r w:rsidRPr="00682DD7">
        <w:rPr>
          <w:rFonts w:ascii="Arial" w:hAnsi="Arial" w:cs="Arial"/>
          <w:b/>
          <w:sz w:val="20"/>
          <w:szCs w:val="20"/>
        </w:rPr>
        <w:t>handlu ludźmi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8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9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wskazać, kto został skazany [ ];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data: [   ], punkt(-y): [   ], powód(-ody): [   ]</w:t>
            </w:r>
            <w:r w:rsidRPr="00682DD7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długość okresu wykluczenia [……] oraz punkt(-y), którego(-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to dotyczy.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 (adres internetowy, wydający urząd lub organ, dokładne 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(„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samooczyszczenie”)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[] Tak [] Nie 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  <w:sz w:val="20"/>
                <w:szCs w:val="20"/>
              </w:rPr>
              <w:footnoteReference w:id="23"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w w:val="0"/>
          <w:sz w:val="20"/>
          <w:szCs w:val="20"/>
        </w:rPr>
      </w:pPr>
      <w:r w:rsidRPr="00EC3B3D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2322"/>
        <w:gridCol w:w="2323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wskazać: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państwo lub państwo członkowskie, którego to dotyczy;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jakiej kwoty to dotyczy?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jaki sposób zostało ustalone to naruszenie obowiązków: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1) w trybie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:rsidR="00E5206D" w:rsidRPr="00682DD7" w:rsidRDefault="00E5206D" w:rsidP="007C7179">
            <w:pPr>
              <w:pStyle w:val="Tiret1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 ile została w nim </w:t>
            </w:r>
            <w:r w:rsidRPr="00330C13">
              <w:rPr>
                <w:rFonts w:ascii="Arial" w:hAnsi="Arial" w:cs="Arial"/>
                <w:b/>
                <w:sz w:val="20"/>
                <w:szCs w:val="20"/>
              </w:rPr>
              <w:t>bezpośrednio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określona</w:t>
            </w:r>
            <w:r w:rsidRPr="00682DD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w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 w:rsidRPr="00682DD7"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E5206D" w:rsidRPr="00682DD7" w:rsidTr="007C7179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7C7179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330C13">
            <w:pPr>
              <w:pStyle w:val="Tiret0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12466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112466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t xml:space="preserve"> 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4"/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br/>
            </w:r>
            <w:r w:rsidRPr="00112466"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5"/>
      </w:r>
    </w:p>
    <w:p w:rsidR="00E5206D" w:rsidRPr="00D1354E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D1354E">
        <w:rPr>
          <w:rFonts w:ascii="Arial" w:hAnsi="Arial"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wedle własnej wiedzy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naruszył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swoje obowiązki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 dziedzinie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prawa środowiska, prawa socjalnego i prawa pracy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6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05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7"/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8"/>
            </w:r>
            <w:r w:rsidRPr="00682DD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5206D" w:rsidRPr="00D1354E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D1354E" w:rsidRPr="00682DD7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Pr="00682DD7" w:rsidRDefault="00D1354E" w:rsidP="00D1354E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:rsidR="00E5206D" w:rsidRPr="00D1354E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 xml:space="preserve">Czy wykonawca jest winien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poważnego wykroczenia zawodowego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 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514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1316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wie o jakimkolwiek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konflikcie interesów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0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spowodowanym jego udziałem w postępowaniu o udzielenie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154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lub 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rozwiązana przed czasem</w:t>
            </w:r>
            <w:r w:rsidRPr="00682DD7">
              <w:rPr>
                <w:rFonts w:ascii="Arial" w:hAnsi="Arial" w:cs="Arial"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1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może potwierdzić, że: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nie jest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winny poważnego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wprowadzenia w błąd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zataił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tych informacji;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jest w stanie niezwłocznie przedstawić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dokumenty potwierdzające wymagane przez instytucję zamawiającą lub podmiot zamawiający; oraz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mają zastosowanie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 w stosownym ogłoszeniu lub w dokumentach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9732B">
              <w:rPr>
                <w:rFonts w:ascii="Arial" w:hAnsi="Arial" w:cs="Arial"/>
                <w:sz w:val="20"/>
                <w:szCs w:val="20"/>
              </w:rPr>
              <w:br/>
              <w:t>[……][……][……]</w:t>
            </w:r>
            <w:r w:rsidRPr="0019732B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W przypadku gdy ma zastosowanie którakolwiek z podstaw wykluczenia o charakterze wyłącznie krajowym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</w:tbl>
    <w:p w:rsidR="00EC3B3D" w:rsidRDefault="00EC3B3D" w:rsidP="00EC3B3D">
      <w: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IV: Kryteria kwalifikacji</w:t>
      </w:r>
    </w:p>
    <w:p w:rsidR="00E5206D" w:rsidRPr="00EC3B3D" w:rsidRDefault="00E5206D" w:rsidP="00E5206D">
      <w:pPr>
        <w:rPr>
          <w:rFonts w:ascii="Arial" w:hAnsi="Arial" w:cs="Arial"/>
          <w:sz w:val="20"/>
          <w:szCs w:val="20"/>
        </w:rPr>
      </w:pPr>
      <w:r w:rsidRPr="00EC3B3D">
        <w:rPr>
          <w:rFonts w:ascii="Arial" w:hAnsi="Arial" w:cs="Arial"/>
          <w:sz w:val="20"/>
          <w:szCs w:val="20"/>
        </w:rPr>
        <w:t xml:space="preserve">W odniesieniu do kryteriów kwalifikacji (sekcja </w:t>
      </w:r>
      <w:r w:rsidRPr="00EC3B3D">
        <w:rPr>
          <w:rFonts w:ascii="Arial" w:hAnsi="Arial" w:cs="Arial"/>
          <w:sz w:val="20"/>
          <w:szCs w:val="20"/>
        </w:rPr>
        <w:sym w:font="Symbol" w:char="F061"/>
      </w:r>
      <w:r w:rsidRPr="00EC3B3D">
        <w:rPr>
          <w:rFonts w:ascii="Arial" w:hAnsi="Arial" w:cs="Arial"/>
          <w:sz w:val="20"/>
          <w:szCs w:val="20"/>
        </w:rPr>
        <w:t xml:space="preserve"> lub sekcje A–D w niniejszej części) wykonawca oświadcza, że: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sym w:font="Symbol" w:char="F061"/>
      </w:r>
      <w:r w:rsidRPr="00EC3B3D">
        <w:rPr>
          <w:rFonts w:ascii="Arial" w:hAnsi="Arial" w:cs="Arial"/>
          <w:b w:val="0"/>
          <w:sz w:val="20"/>
          <w:szCs w:val="20"/>
        </w:rPr>
        <w:t>: Ogólne oświadczenie dotyczące wszystkich kryteriów kwalifikacji</w:t>
      </w:r>
    </w:p>
    <w:p w:rsidR="00E5206D" w:rsidRPr="0019732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19732B">
        <w:rPr>
          <w:rFonts w:ascii="Arial" w:hAnsi="Arial" w:cs="Arial"/>
          <w:b/>
          <w:w w:val="0"/>
          <w:sz w:val="20"/>
          <w:szCs w:val="20"/>
        </w:rPr>
        <w:sym w:font="Symbol" w:char="F061"/>
      </w:r>
      <w:r w:rsidRPr="0019732B">
        <w:rPr>
          <w:rFonts w:ascii="Arial" w:hAnsi="Arial" w:cs="Arial"/>
          <w:b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7"/>
      </w:tblGrid>
      <w:tr w:rsidR="00E5206D" w:rsidRPr="00682DD7" w:rsidTr="007C7179">
        <w:tc>
          <w:tcPr>
            <w:tcW w:w="4606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E5206D" w:rsidRPr="00682DD7" w:rsidTr="007C7179">
        <w:tc>
          <w:tcPr>
            <w:tcW w:w="4606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Kompetencje</w:t>
      </w:r>
    </w:p>
    <w:p w:rsidR="00E5206D" w:rsidRPr="0019732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1) Figuruje w odpowiednim rejestrze zawodowym lub handlowym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prowadzonym w państwie członkowskim siedziby wykonawcy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2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[…]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2) W odniesieniu do zamówień publicznych na usługi: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Czy konieczne jest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posiadanie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zezwolenia lub bycie członkiem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="0019732B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Sytuacja ekonomiczna i finansowa</w:t>
      </w:r>
    </w:p>
    <w:p w:rsidR="00E5206D" w:rsidRPr="0019732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1a) Jego („ogólny”)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roczny obrót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b/>
                <w:sz w:val="20"/>
                <w:szCs w:val="20"/>
              </w:rPr>
              <w:t>i/</w:t>
            </w:r>
            <w:r w:rsidRPr="0019732B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1b) Jego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średni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roczny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obrót w ciągu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określonej liczby lat wymaganej w stosownym ogłoszeniu lub dokumentach zamówienia jest następujący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3"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9732B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(liczba lat, średni obrót)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[……],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 xml:space="preserve">2a) Jego roczny („specyficzny”)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obrót w obszarze działalności gospodarczej objętym zamówieniem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b/>
                <w:sz w:val="20"/>
                <w:szCs w:val="20"/>
              </w:rPr>
              <w:t>i/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2b) Jego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średni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roczny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4"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(liczba lat, średni obrót)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[……], [……] […] waluta</w:t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4) W odniesieniu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wskaźników finansowych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5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wskaźnika(-ów) jest (są) następująca(-e):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(określenie wymaganego wskaźnika – stosunek X do Y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6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– oraz wartość):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7"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5) W ramach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ubezpieczenia z tytułu ryzyka zawodowego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jest ubezpieczony na następującą kwotę: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Jeżeli t</w:t>
            </w:r>
            <w:r w:rsidRPr="0019732B">
              <w:rPr>
                <w:rFonts w:ascii="Arial" w:hAnsi="Arial" w:cs="Arial"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 […] waluta</w:t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6) W odniesieniu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innych ewentualnych wymogów ekonomicznych lub finansowych</w:t>
            </w:r>
            <w:r w:rsidRPr="00682DD7">
              <w:rPr>
                <w:rFonts w:ascii="Arial" w:hAnsi="Arial" w:cs="Arial"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 xml:space="preserve">Jeżeli odnośna dokumentacja, która </w:t>
            </w:r>
            <w:r w:rsidRPr="0019732B">
              <w:rPr>
                <w:rFonts w:ascii="Arial" w:hAnsi="Arial" w:cs="Arial"/>
                <w:b/>
                <w:sz w:val="20"/>
                <w:szCs w:val="20"/>
              </w:rPr>
              <w:t>mogła</w:t>
            </w:r>
            <w:r w:rsidRPr="0019732B">
              <w:rPr>
                <w:rFonts w:ascii="Arial" w:hAnsi="Arial" w:cs="Arial"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6177D1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177D1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C: Zdolność techniczna i zawodowa</w:t>
      </w:r>
    </w:p>
    <w:p w:rsidR="00E5206D" w:rsidRPr="00C52B99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C52B99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C52B99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5" w:name="_DV_M4300"/>
            <w:bookmarkStart w:id="6" w:name="_DV_M4301"/>
            <w:bookmarkEnd w:id="5"/>
            <w:bookmarkEnd w:id="6"/>
            <w:r w:rsidRPr="00C52B99">
              <w:rPr>
                <w:rFonts w:ascii="Arial" w:hAnsi="Arial" w:cs="Arial"/>
                <w:b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:rsidR="00E5206D" w:rsidRPr="00C52B99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52B99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C52B9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04798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 okresie odniesienia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wykonał następujące roboty budowlane określonego rodzaju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Liczba lat (okres ten został wskazany w stosownym ogłoszeniu lub dokumentach zamówienia): 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Roboty budowlane: [……]</w:t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1b) Jedynie w odniesieniu do </w:t>
            </w:r>
            <w:r w:rsidRPr="0004798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 okresie odniesienia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zrealizował następujące główne dostawy określonego rodzaju lub wyświadczył następujące główne usługi określonego rodzaju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Przy sporządzaniu wykazu proszę podać kwoty, daty i odbiorców, zarówno publicznych, jak i prywatnych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724"/>
              <w:gridCol w:w="1149"/>
            </w:tblGrid>
            <w:tr w:rsidR="00E5206D" w:rsidRPr="00682DD7" w:rsidTr="007C7179">
              <w:tc>
                <w:tcPr>
                  <w:tcW w:w="1336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Odbiorcy</w:t>
                  </w:r>
                </w:p>
              </w:tc>
            </w:tr>
            <w:tr w:rsidR="00E5206D" w:rsidRPr="00682DD7" w:rsidTr="007C7179">
              <w:tc>
                <w:tcPr>
                  <w:tcW w:w="1336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Może skorzystać z usług następujących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pracowników technicznych lub służb technicznych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1"/>
            </w:r>
            <w:r w:rsidRPr="00682DD7">
              <w:rPr>
                <w:rFonts w:ascii="Arial" w:hAnsi="Arial" w:cs="Arial"/>
                <w:sz w:val="20"/>
                <w:szCs w:val="20"/>
              </w:rPr>
              <w:t>, w szczególności tych odpowiedzialnych za kontrolę jakości: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3) Korzysta z następujących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urządzeń technicznych oraz środków w celu zapewnienia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a jego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zaplecze naukowo-badawcze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4) Podczas realizacji zamówienia będzie mógł stosować następujące systemy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zarządzania łańcuchem dostaw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5)</w:t>
            </w:r>
            <w:r w:rsidRPr="0004798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C52B99">
              <w:rPr>
                <w:rFonts w:ascii="Arial" w:hAnsi="Arial" w:cs="Arial"/>
                <w:b/>
                <w:sz w:val="20"/>
                <w:szCs w:val="20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 xml:space="preserve">Czy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zezwoli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na przeprowadzenie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kontroli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swoich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zdolności produkcyjnych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zdolności technicznych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a w razie konieczności także dostępnych mu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środków naukowych i badawczych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jak również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środków kontroli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  <w:shd w:val="clear" w:color="auto" w:fill="BFBFBF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 xml:space="preserve">6) Następującym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wykształceniem i kwalifikacjami zawodowymi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legitymuje się: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sam usługodawca lub wykonawca: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7) Podczas realizacji zamówienia wykonawca będzie mógł stosować następujące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środki zarządzania środowiskowego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8) Wielkość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średniego rocznego zatrudnienia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Rok, średnie roczne zatrudnienie: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Rok, liczebność kadry kierowniczej: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9) Będzie dysponował następującymi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narzędziami, wyposażeniem zakładu i urządzeniami technicznymi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10)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zamierza ewentualnie zlecić podwykonawcom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3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następującą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część (procentową)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2E5708">
              <w:rPr>
                <w:rFonts w:ascii="Arial" w:hAnsi="Arial" w:cs="Arial"/>
                <w:sz w:val="20"/>
                <w:szCs w:val="20"/>
              </w:rPr>
              <w:t xml:space="preserve">11) W odniesieniu do </w:t>
            </w:r>
            <w:r w:rsidRPr="002E5708">
              <w:rPr>
                <w:rFonts w:ascii="Arial" w:hAnsi="Arial" w:cs="Arial"/>
                <w:b/>
                <w:sz w:val="20"/>
                <w:szCs w:val="20"/>
              </w:rPr>
              <w:t>zamówień publicznych na dostawy</w:t>
            </w:r>
            <w:r w:rsidRPr="002E5708">
              <w:rPr>
                <w:rFonts w:ascii="Arial" w:hAnsi="Arial" w:cs="Arial"/>
                <w:sz w:val="20"/>
                <w:szCs w:val="20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Wykonawca dostarczy wymagane próbki, opisy lub fotografie produktów, które mają być dostarczone i którym nie musi towarzyszyć świadectwo autentyczności.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(adres internetowy, wydający urząd lub organ,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C52B99">
              <w:rPr>
                <w:rFonts w:ascii="Arial" w:hAnsi="Arial" w:cs="Arial"/>
                <w:sz w:val="20"/>
                <w:szCs w:val="20"/>
              </w:rPr>
              <w:t>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2E5708">
              <w:rPr>
                <w:rFonts w:ascii="Arial" w:hAnsi="Arial" w:cs="Arial"/>
                <w:sz w:val="20"/>
                <w:szCs w:val="20"/>
              </w:rPr>
              <w:t xml:space="preserve">12) W odniesieniu do </w:t>
            </w:r>
            <w:r w:rsidRPr="002E5708">
              <w:rPr>
                <w:rFonts w:ascii="Arial" w:hAnsi="Arial" w:cs="Arial"/>
                <w:b/>
                <w:sz w:val="20"/>
                <w:szCs w:val="20"/>
              </w:rPr>
              <w:t>zamówień publicznych na dostawy</w:t>
            </w:r>
            <w:r w:rsidRPr="002E5708">
              <w:rPr>
                <w:rFonts w:ascii="Arial" w:hAnsi="Arial" w:cs="Arial"/>
                <w:sz w:val="20"/>
                <w:szCs w:val="20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może przedstawić wymagane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sporządzone przez urzędowe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instytuty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agencje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kontroli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 uznanych kompetencjach, potwierdzające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zgodność produktów poprzez wyraźne odniesienie do specyfikacji technicznych lub norm, które zostały określone w stosownym ogłoszeniu lub dokumentach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wyjaśnić dlaczego, i wskazać, jakie inne środki dowodowe mogą zostać przedstawione: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7"/>
      <w:bookmarkEnd w:id="8"/>
      <w:bookmarkEnd w:id="9"/>
      <w:bookmarkEnd w:id="10"/>
      <w:bookmarkEnd w:id="11"/>
      <w:bookmarkEnd w:id="12"/>
      <w:r w:rsidRPr="00EC3B3D">
        <w:rPr>
          <w:rFonts w:ascii="Arial" w:hAnsi="Arial" w:cs="Arial"/>
          <w:b w:val="0"/>
          <w:sz w:val="20"/>
          <w:szCs w:val="20"/>
        </w:rPr>
        <w:lastRenderedPageBreak/>
        <w:t>D: Systemy zapewniania jakości i normy zarządzania środowiskowego</w:t>
      </w:r>
    </w:p>
    <w:p w:rsidR="00E5206D" w:rsidRPr="00E650C1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E650C1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E650C1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b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:rsidR="00E5206D" w:rsidRPr="00E650C1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b/>
                <w:w w:val="0"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Czy wykonawca będzie w stanie przedstawić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norm zapewniania jakości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w tym w zakresie dostępności dla osób niepełnosprawnych?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E650C1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  <w:t>[……] [……]</w:t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Czy wykonawca będzie w stanie przedstawić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systemów lub norm zarządzania środowiskowego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systemów lub norm zarządzania środowiskowego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mogą zostać przedstawione: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>[……] [……]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3B6373" w:rsidRDefault="003B6373" w:rsidP="003B6373">
      <w: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V: Ograniczanie liczby kwalifikujących się kandydatów</w:t>
      </w:r>
    </w:p>
    <w:p w:rsidR="00E5206D" w:rsidRPr="000342FD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0342FD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0342FD">
        <w:rPr>
          <w:rFonts w:ascii="Arial" w:hAnsi="Arial" w:cs="Arial"/>
          <w:b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:rsidR="00E5206D" w:rsidRPr="00682DD7" w:rsidRDefault="00E5206D" w:rsidP="00E5206D">
      <w:pPr>
        <w:rPr>
          <w:rFonts w:ascii="Arial" w:hAnsi="Arial" w:cs="Arial"/>
          <w:b/>
          <w:w w:val="0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0342FD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0342FD">
              <w:rPr>
                <w:rFonts w:ascii="Arial" w:hAnsi="Arial" w:cs="Arial"/>
                <w:b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:rsidR="00E5206D" w:rsidRPr="000342FD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0342FD">
              <w:rPr>
                <w:rFonts w:ascii="Arial" w:hAnsi="Arial" w:cs="Arial"/>
                <w:b/>
                <w:w w:val="0"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W następujący sposób </w:t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spełnia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obiektywne i niedyskryminacyjne kryteria lub zasady, które mają być stosowane w celu ograniczenia liczby kandydatów: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każdego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z nich, czy wykonawca posiada wymagane dokumenty: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0342FD">
              <w:rPr>
                <w:rFonts w:ascii="Arial" w:hAnsi="Arial" w:cs="Arial"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0342FD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4"/>
            </w:r>
            <w:r w:rsidRPr="000342FD">
              <w:rPr>
                <w:rFonts w:ascii="Arial" w:hAnsi="Arial" w:cs="Arial"/>
                <w:sz w:val="20"/>
                <w:szCs w:val="20"/>
              </w:rPr>
              <w:t xml:space="preserve">, proszę wskazać dla </w:t>
            </w:r>
            <w:r w:rsidRPr="000342FD">
              <w:rPr>
                <w:rFonts w:ascii="Arial" w:hAnsi="Arial" w:cs="Arial"/>
                <w:b/>
                <w:sz w:val="20"/>
                <w:szCs w:val="20"/>
              </w:rPr>
              <w:t>każdego</w:t>
            </w:r>
            <w:r w:rsidRPr="000342FD">
              <w:rPr>
                <w:rFonts w:ascii="Arial" w:hAnsi="Arial" w:cs="Arial"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6177D1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5"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0342FD">
              <w:rPr>
                <w:rFonts w:ascii="Arial" w:hAnsi="Arial" w:cs="Arial"/>
                <w:sz w:val="20"/>
                <w:szCs w:val="20"/>
              </w:rPr>
              <w:br/>
            </w:r>
            <w:r w:rsidR="000342FD">
              <w:rPr>
                <w:rFonts w:ascii="Arial" w:hAnsi="Arial" w:cs="Arial"/>
                <w:sz w:val="20"/>
                <w:szCs w:val="20"/>
              </w:rPr>
              <w:br/>
            </w:r>
            <w:r w:rsidRPr="000342F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  <w:r w:rsidRPr="000342FD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6"/>
            </w:r>
          </w:p>
        </w:tc>
      </w:tr>
    </w:tbl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VI: Oświadczenia końcowe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7"/>
      </w:r>
      <w:r w:rsidRPr="00682DD7">
        <w:rPr>
          <w:rFonts w:ascii="Arial" w:hAnsi="Arial" w:cs="Arial"/>
          <w:i/>
          <w:sz w:val="20"/>
          <w:szCs w:val="20"/>
        </w:rPr>
        <w:t xml:space="preserve">, lub 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b) najpóźniej od dnia 18 kwietnia 2018 r.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Pr="00682DD7"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682DD7" w:rsidRDefault="00E5206D" w:rsidP="00E5206D">
      <w:pPr>
        <w:rPr>
          <w:rFonts w:ascii="Arial" w:hAnsi="Arial" w:cs="Arial"/>
          <w:i/>
          <w:vanish/>
          <w:sz w:val="20"/>
          <w:szCs w:val="20"/>
          <w:specVanish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682DD7">
        <w:rPr>
          <w:rFonts w:ascii="Arial" w:hAnsi="Arial" w:cs="Arial"/>
          <w:sz w:val="20"/>
          <w:szCs w:val="20"/>
        </w:rPr>
        <w:t xml:space="preserve">[określić postępowanie o udzielenie zamówienia: (skrócony opis, adres publikacyjny w </w:t>
      </w:r>
      <w:r w:rsidRPr="00682DD7">
        <w:rPr>
          <w:rFonts w:ascii="Arial" w:hAnsi="Arial" w:cs="Arial"/>
          <w:i/>
          <w:sz w:val="20"/>
          <w:szCs w:val="20"/>
        </w:rPr>
        <w:t>Dzienniku Urzędowym Unii Europejskiej</w:t>
      </w:r>
      <w:r w:rsidRPr="00682DD7">
        <w:rPr>
          <w:rFonts w:ascii="Arial" w:hAnsi="Arial" w:cs="Arial"/>
          <w:sz w:val="20"/>
          <w:szCs w:val="20"/>
        </w:rPr>
        <w:t>, numer referencyjny)].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 xml:space="preserve"> </w:t>
      </w:r>
    </w:p>
    <w:p w:rsidR="00E5206D" w:rsidRPr="00682DD7" w:rsidRDefault="00E5206D" w:rsidP="00394F71">
      <w:pPr>
        <w:spacing w:before="240" w:after="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Data, miejscowość oraz – jeżeli jest to wymagane lub konieczne – podpis(-y): [……]</w:t>
      </w:r>
    </w:p>
    <w:sectPr w:rsidR="00E5206D" w:rsidRPr="00682DD7" w:rsidSect="00933B0C">
      <w:headerReference w:type="default" r:id="rId9"/>
      <w:footerReference w:type="default" r:id="rId10"/>
      <w:headerReference w:type="first" r:id="rId11"/>
      <w:pgSz w:w="11907" w:h="16839"/>
      <w:pgMar w:top="1134" w:right="1417" w:bottom="1134" w:left="141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794" w:rsidRDefault="00730794" w:rsidP="00E5206D">
      <w:pPr>
        <w:spacing w:before="0" w:after="0"/>
      </w:pPr>
      <w:r>
        <w:separator/>
      </w:r>
    </w:p>
  </w:endnote>
  <w:endnote w:type="continuationSeparator" w:id="0">
    <w:p w:rsidR="00730794" w:rsidRDefault="00730794" w:rsidP="00E5206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179" w:rsidRPr="00933B0C" w:rsidRDefault="00173B27" w:rsidP="007C7179">
    <w:pPr>
      <w:pStyle w:val="Stopka"/>
      <w:rPr>
        <w:rFonts w:ascii="Arial" w:hAnsi="Arial" w:cs="Arial"/>
        <w:b/>
        <w:sz w:val="20"/>
        <w:szCs w:val="20"/>
      </w:rPr>
    </w:pPr>
    <w:r w:rsidRPr="00C1485E">
      <w:rPr>
        <w:rFonts w:ascii="Arial" w:hAnsi="Arial" w:cs="Arial"/>
        <w:b/>
        <w:sz w:val="48"/>
      </w:rPr>
      <w:tab/>
    </w:r>
    <w:r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PAGE  \* MERGEFORMAT </w:instrText>
    </w:r>
    <w:r w:rsidRPr="00933B0C">
      <w:rPr>
        <w:rFonts w:ascii="Arial" w:hAnsi="Arial" w:cs="Arial"/>
        <w:sz w:val="20"/>
        <w:szCs w:val="20"/>
      </w:rPr>
      <w:fldChar w:fldCharType="separate"/>
    </w:r>
    <w:r w:rsidR="00527D08">
      <w:rPr>
        <w:rFonts w:ascii="Arial" w:hAnsi="Arial" w:cs="Arial"/>
        <w:noProof/>
        <w:sz w:val="20"/>
        <w:szCs w:val="20"/>
      </w:rPr>
      <w:t>16</w:t>
    </w:r>
    <w:r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  <w:r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DOCVARIABLE "LW_Confidence" \* MERGEFORMAT </w:instrText>
    </w:r>
    <w:r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794" w:rsidRDefault="00730794" w:rsidP="00E5206D">
      <w:pPr>
        <w:spacing w:before="0" w:after="0"/>
      </w:pPr>
      <w:r>
        <w:separator/>
      </w:r>
    </w:p>
  </w:footnote>
  <w:footnote w:type="continuationSeparator" w:id="0">
    <w:p w:rsidR="00730794" w:rsidRDefault="00730794" w:rsidP="00E5206D">
      <w:pPr>
        <w:spacing w:before="0" w:after="0"/>
      </w:pPr>
      <w:r>
        <w:continuationSeparator/>
      </w:r>
    </w:p>
  </w:footnote>
  <w:footnote w:id="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:rsidR="00E5206D" w:rsidRPr="003B6373" w:rsidRDefault="00E5206D" w:rsidP="00E5206D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:rsidR="00E5206D" w:rsidRPr="003B6373" w:rsidRDefault="00E5206D" w:rsidP="00E5206D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:rsidR="003E28B2" w:rsidRPr="003B6373" w:rsidRDefault="00E5206D" w:rsidP="00E5206D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E5206D" w:rsidRPr="003B6373" w:rsidRDefault="00E5206D" w:rsidP="003E28B2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1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:rsidR="00E41DF5" w:rsidRPr="003B6373" w:rsidRDefault="00E41DF5" w:rsidP="00E41DF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129" w:rsidRPr="00303213" w:rsidRDefault="00303213" w:rsidP="00303213">
    <w:pPr>
      <w:pStyle w:val="Nagwek"/>
    </w:pPr>
    <w:r w:rsidRPr="00303213">
      <w:t>Formularz 2.</w:t>
    </w:r>
    <w:r w:rsidR="00912454">
      <w:t>1</w:t>
    </w:r>
    <w:r w:rsidRPr="00303213">
      <w:t xml:space="preserve">                                                                                               </w:t>
    </w:r>
    <w:r w:rsidR="00A85D81">
      <w:t>B</w:t>
    </w:r>
    <w:r w:rsidRPr="00303213">
      <w:t>F-II-3710-</w:t>
    </w:r>
    <w:r w:rsidR="00A85D81">
      <w:t>2</w:t>
    </w:r>
    <w:r w:rsidR="0048566E">
      <w:t>/18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117" w:rsidRDefault="00303213" w:rsidP="00303213">
    <w:pPr>
      <w:pStyle w:val="Nagwek"/>
      <w:jc w:val="left"/>
    </w:pPr>
    <w:r>
      <w:t>Formularz 2.</w:t>
    </w:r>
    <w:r w:rsidR="008E1246">
      <w:t>1</w:t>
    </w:r>
    <w:r>
      <w:t xml:space="preserve">                                                                                               </w:t>
    </w:r>
    <w:r w:rsidR="00420117">
      <w:t>BF-II-3710-</w:t>
    </w:r>
    <w:r w:rsidR="00A85D81">
      <w:t>2</w:t>
    </w:r>
    <w:r w:rsidR="0048566E">
      <w:t>/18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06D"/>
    <w:rsid w:val="00032275"/>
    <w:rsid w:val="000342FD"/>
    <w:rsid w:val="00047987"/>
    <w:rsid w:val="00081A88"/>
    <w:rsid w:val="000853FB"/>
    <w:rsid w:val="00085838"/>
    <w:rsid w:val="00112466"/>
    <w:rsid w:val="00130E63"/>
    <w:rsid w:val="001446C0"/>
    <w:rsid w:val="00173B27"/>
    <w:rsid w:val="001846D5"/>
    <w:rsid w:val="0019732B"/>
    <w:rsid w:val="002473F6"/>
    <w:rsid w:val="002A5782"/>
    <w:rsid w:val="002A75EF"/>
    <w:rsid w:val="002E5708"/>
    <w:rsid w:val="00303213"/>
    <w:rsid w:val="00330C13"/>
    <w:rsid w:val="00354233"/>
    <w:rsid w:val="003859D6"/>
    <w:rsid w:val="00394F71"/>
    <w:rsid w:val="003B0BE3"/>
    <w:rsid w:val="003B6373"/>
    <w:rsid w:val="003E28B2"/>
    <w:rsid w:val="003F48B0"/>
    <w:rsid w:val="00420117"/>
    <w:rsid w:val="00445619"/>
    <w:rsid w:val="0048566E"/>
    <w:rsid w:val="00497CD0"/>
    <w:rsid w:val="004A78E6"/>
    <w:rsid w:val="00527D08"/>
    <w:rsid w:val="005B5F07"/>
    <w:rsid w:val="005C17E9"/>
    <w:rsid w:val="006177D1"/>
    <w:rsid w:val="00631319"/>
    <w:rsid w:val="00682DD7"/>
    <w:rsid w:val="006E231F"/>
    <w:rsid w:val="00730794"/>
    <w:rsid w:val="0073508A"/>
    <w:rsid w:val="00744D19"/>
    <w:rsid w:val="00766EC0"/>
    <w:rsid w:val="007955B3"/>
    <w:rsid w:val="00797B37"/>
    <w:rsid w:val="007C7179"/>
    <w:rsid w:val="007D1830"/>
    <w:rsid w:val="007F1BAC"/>
    <w:rsid w:val="008241E8"/>
    <w:rsid w:val="008739C8"/>
    <w:rsid w:val="00893149"/>
    <w:rsid w:val="008A5D33"/>
    <w:rsid w:val="008E1246"/>
    <w:rsid w:val="0090376C"/>
    <w:rsid w:val="00912454"/>
    <w:rsid w:val="00933B0C"/>
    <w:rsid w:val="009B7CD4"/>
    <w:rsid w:val="009C4331"/>
    <w:rsid w:val="009F45FB"/>
    <w:rsid w:val="00A85D81"/>
    <w:rsid w:val="00AA1129"/>
    <w:rsid w:val="00AC6404"/>
    <w:rsid w:val="00B00CA8"/>
    <w:rsid w:val="00B0242B"/>
    <w:rsid w:val="00B44272"/>
    <w:rsid w:val="00B92FF2"/>
    <w:rsid w:val="00B9391B"/>
    <w:rsid w:val="00BB2E92"/>
    <w:rsid w:val="00BC13AE"/>
    <w:rsid w:val="00BE0CD1"/>
    <w:rsid w:val="00BF03F9"/>
    <w:rsid w:val="00C03528"/>
    <w:rsid w:val="00C52B99"/>
    <w:rsid w:val="00CC6FA0"/>
    <w:rsid w:val="00D1354E"/>
    <w:rsid w:val="00D20B32"/>
    <w:rsid w:val="00D70DDA"/>
    <w:rsid w:val="00DD0214"/>
    <w:rsid w:val="00DF5033"/>
    <w:rsid w:val="00E41DF5"/>
    <w:rsid w:val="00E5206D"/>
    <w:rsid w:val="00E650C1"/>
    <w:rsid w:val="00EA46C3"/>
    <w:rsid w:val="00EC3B3D"/>
    <w:rsid w:val="00F17001"/>
    <w:rsid w:val="00F64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760C8-9F4B-4074-B544-9A5FAD73C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16</Pages>
  <Words>4485</Words>
  <Characters>26914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Kruszewski Łukasz  (BF)</cp:lastModifiedBy>
  <cp:revision>5</cp:revision>
  <cp:lastPrinted>2018-08-14T07:10:00Z</cp:lastPrinted>
  <dcterms:created xsi:type="dcterms:W3CDTF">2018-08-10T06:40:00Z</dcterms:created>
  <dcterms:modified xsi:type="dcterms:W3CDTF">2018-08-14T07:10:00Z</dcterms:modified>
</cp:coreProperties>
</file>