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72215" w14:textId="542D1EB8" w:rsidR="00DF7E0B" w:rsidRPr="00403875" w:rsidRDefault="00DF7E0B" w:rsidP="00003BDD">
      <w:pPr>
        <w:autoSpaceDE w:val="0"/>
        <w:autoSpaceDN w:val="0"/>
        <w:adjustRightInd w:val="0"/>
        <w:spacing w:before="60" w:after="60"/>
        <w:jc w:val="center"/>
        <w:rPr>
          <w:rFonts w:ascii="Arial" w:eastAsia="Arial Unicode MS" w:hAnsi="Arial" w:cs="Arial"/>
          <w:sz w:val="28"/>
          <w:szCs w:val="28"/>
          <w:lang w:eastAsia="pl-PL"/>
        </w:rPr>
      </w:pPr>
      <w:r w:rsidRPr="00403875">
        <w:rPr>
          <w:rFonts w:ascii="Arial" w:eastAsia="Arial Unicode MS" w:hAnsi="Arial" w:cs="Arial"/>
          <w:b/>
          <w:bCs/>
          <w:sz w:val="20"/>
          <w:szCs w:val="20"/>
          <w:lang w:eastAsia="pl-PL"/>
        </w:rPr>
        <w:t xml:space="preserve">Projektowane </w:t>
      </w:r>
      <w:r w:rsidR="001751BC" w:rsidRPr="00403875">
        <w:rPr>
          <w:rFonts w:ascii="Arial" w:eastAsia="Arial Unicode MS" w:hAnsi="Arial" w:cs="Arial"/>
          <w:b/>
          <w:bCs/>
          <w:sz w:val="20"/>
          <w:szCs w:val="20"/>
          <w:lang w:eastAsia="pl-PL"/>
        </w:rPr>
        <w:t>P</w:t>
      </w:r>
      <w:r w:rsidRPr="00403875">
        <w:rPr>
          <w:rFonts w:ascii="Arial" w:eastAsia="Arial Unicode MS" w:hAnsi="Arial" w:cs="Arial"/>
          <w:b/>
          <w:bCs/>
          <w:sz w:val="20"/>
          <w:szCs w:val="20"/>
          <w:lang w:eastAsia="pl-PL"/>
        </w:rPr>
        <w:t xml:space="preserve">ostanowienia </w:t>
      </w:r>
      <w:r w:rsidR="00A65AF2" w:rsidRPr="00403875">
        <w:rPr>
          <w:rFonts w:ascii="Arial" w:eastAsia="Arial Unicode MS" w:hAnsi="Arial" w:cs="Arial"/>
          <w:b/>
          <w:bCs/>
          <w:sz w:val="20"/>
          <w:szCs w:val="20"/>
          <w:lang w:eastAsia="pl-PL"/>
        </w:rPr>
        <w:t>Umow</w:t>
      </w:r>
      <w:r w:rsidRPr="00403875">
        <w:rPr>
          <w:rFonts w:ascii="Arial" w:eastAsia="Arial Unicode MS" w:hAnsi="Arial" w:cs="Arial"/>
          <w:b/>
          <w:bCs/>
          <w:sz w:val="20"/>
          <w:szCs w:val="20"/>
          <w:lang w:eastAsia="pl-PL"/>
        </w:rPr>
        <w:t>y</w:t>
      </w:r>
    </w:p>
    <w:p w14:paraId="42777B0F"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w:t>
      </w:r>
    </w:p>
    <w:p w14:paraId="7CB8C284"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Definicje</w:t>
      </w:r>
    </w:p>
    <w:p w14:paraId="570B3A83" w14:textId="4282E74B" w:rsidR="00DF7E0B" w:rsidRPr="00403875" w:rsidRDefault="00DF7E0B" w:rsidP="00003BDD">
      <w:pPr>
        <w:spacing w:before="60" w:after="60"/>
        <w:jc w:val="both"/>
        <w:rPr>
          <w:rFonts w:ascii="Arial" w:hAnsi="Arial" w:cs="Arial"/>
          <w:bCs/>
          <w:sz w:val="20"/>
          <w:szCs w:val="20"/>
          <w:lang w:eastAsia="pl-PL"/>
        </w:rPr>
      </w:pPr>
      <w:r w:rsidRPr="00403875">
        <w:rPr>
          <w:rFonts w:ascii="Arial" w:hAnsi="Arial" w:cs="Arial"/>
          <w:bCs/>
          <w:sz w:val="20"/>
          <w:szCs w:val="20"/>
          <w:lang w:eastAsia="pl-PL"/>
        </w:rPr>
        <w:t>Ilekroć poniższe pojęcia pisane są wielką literą użyte w Umowie</w:t>
      </w:r>
      <w:r w:rsidR="00F50387" w:rsidRPr="00403875">
        <w:rPr>
          <w:rFonts w:ascii="Arial" w:hAnsi="Arial" w:cs="Arial"/>
          <w:bCs/>
          <w:sz w:val="20"/>
          <w:szCs w:val="20"/>
          <w:lang w:eastAsia="pl-PL"/>
        </w:rPr>
        <w:t>, w tym</w:t>
      </w:r>
      <w:r w:rsidRPr="00403875">
        <w:rPr>
          <w:rFonts w:ascii="Arial" w:hAnsi="Arial" w:cs="Arial"/>
          <w:bCs/>
          <w:sz w:val="20"/>
          <w:szCs w:val="20"/>
          <w:lang w:eastAsia="pl-PL"/>
        </w:rPr>
        <w:t xml:space="preserve"> </w:t>
      </w:r>
      <w:r w:rsidR="00F50387" w:rsidRPr="00403875">
        <w:rPr>
          <w:rFonts w:ascii="Arial" w:hAnsi="Arial" w:cs="Arial"/>
          <w:bCs/>
          <w:sz w:val="20"/>
          <w:szCs w:val="20"/>
          <w:lang w:eastAsia="pl-PL"/>
        </w:rPr>
        <w:t>z</w:t>
      </w:r>
      <w:r w:rsidRPr="00403875">
        <w:rPr>
          <w:rFonts w:ascii="Arial" w:hAnsi="Arial" w:cs="Arial"/>
          <w:bCs/>
          <w:sz w:val="20"/>
          <w:szCs w:val="20"/>
          <w:lang w:eastAsia="pl-PL"/>
        </w:rPr>
        <w:t>ałącznikach</w:t>
      </w:r>
      <w:r w:rsidR="00F50387" w:rsidRPr="00403875">
        <w:rPr>
          <w:rFonts w:ascii="Arial" w:hAnsi="Arial" w:cs="Arial"/>
          <w:bCs/>
          <w:sz w:val="20"/>
          <w:szCs w:val="20"/>
          <w:lang w:eastAsia="pl-PL"/>
        </w:rPr>
        <w:t xml:space="preserve"> lub</w:t>
      </w:r>
      <w:r w:rsidRPr="00403875">
        <w:rPr>
          <w:rFonts w:ascii="Arial" w:hAnsi="Arial" w:cs="Arial"/>
          <w:bCs/>
          <w:sz w:val="20"/>
          <w:szCs w:val="20"/>
          <w:lang w:eastAsia="pl-PL"/>
        </w:rPr>
        <w:t xml:space="preserve"> </w:t>
      </w:r>
      <w:r w:rsidR="00F50387" w:rsidRPr="00403875">
        <w:rPr>
          <w:rFonts w:ascii="Arial" w:hAnsi="Arial" w:cs="Arial"/>
          <w:bCs/>
          <w:sz w:val="20"/>
          <w:szCs w:val="20"/>
          <w:lang w:eastAsia="pl-PL"/>
        </w:rPr>
        <w:t xml:space="preserve">w </w:t>
      </w:r>
      <w:r w:rsidRPr="00403875">
        <w:rPr>
          <w:rFonts w:ascii="Arial" w:hAnsi="Arial" w:cs="Arial"/>
          <w:bCs/>
          <w:sz w:val="20"/>
          <w:szCs w:val="20"/>
          <w:lang w:eastAsia="pl-PL"/>
        </w:rPr>
        <w:t xml:space="preserve">dokumentach sporządzonych na podstawie Umowy </w:t>
      </w:r>
      <w:r w:rsidR="00F50387" w:rsidRPr="00403875">
        <w:rPr>
          <w:rFonts w:ascii="Arial" w:hAnsi="Arial" w:cs="Arial"/>
          <w:bCs/>
          <w:sz w:val="20"/>
          <w:szCs w:val="20"/>
          <w:lang w:eastAsia="pl-PL"/>
        </w:rPr>
        <w:t xml:space="preserve">(o ile </w:t>
      </w:r>
      <w:r w:rsidRPr="00403875">
        <w:rPr>
          <w:rFonts w:ascii="Arial" w:hAnsi="Arial" w:cs="Arial"/>
          <w:bCs/>
          <w:sz w:val="20"/>
          <w:szCs w:val="20"/>
          <w:lang w:eastAsia="pl-PL"/>
        </w:rPr>
        <w:t>nie zostały tam inaczej zdefiniowane) Strony nadają im znaczenie wskazane w definicjach:</w:t>
      </w:r>
    </w:p>
    <w:p w14:paraId="64D09778" w14:textId="77777777" w:rsidR="00DF7E0B" w:rsidRPr="00403875" w:rsidRDefault="00DF7E0B" w:rsidP="00003BDD">
      <w:pPr>
        <w:spacing w:before="60" w:after="60"/>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641"/>
        <w:gridCol w:w="2875"/>
        <w:gridCol w:w="5684"/>
      </w:tblGrid>
      <w:tr w:rsidR="00DF7E0B" w:rsidRPr="00403875" w14:paraId="046FC2F4" w14:textId="77777777" w:rsidTr="00334EE6">
        <w:trPr>
          <w:trHeight w:val="79"/>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FB54E" w14:textId="77777777" w:rsidR="00DF7E0B" w:rsidRPr="00403875" w:rsidRDefault="00DF7E0B"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Lp.</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59EB3B97" w14:textId="77777777" w:rsidR="00DF7E0B" w:rsidRPr="00403875" w:rsidRDefault="00DF7E0B"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Pojęcie</w:t>
            </w:r>
          </w:p>
        </w:tc>
        <w:tc>
          <w:tcPr>
            <w:tcW w:w="5684" w:type="dxa"/>
            <w:tcBorders>
              <w:top w:val="single" w:sz="4" w:space="0" w:color="auto"/>
              <w:left w:val="nil"/>
              <w:bottom w:val="single" w:sz="4" w:space="0" w:color="auto"/>
              <w:right w:val="single" w:sz="4" w:space="0" w:color="auto"/>
            </w:tcBorders>
            <w:shd w:val="clear" w:color="auto" w:fill="auto"/>
            <w:vAlign w:val="center"/>
            <w:hideMark/>
          </w:tcPr>
          <w:p w14:paraId="3059E9EC" w14:textId="77777777" w:rsidR="00DF7E0B" w:rsidRPr="00403875" w:rsidRDefault="00DF7E0B"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Znaczenie</w:t>
            </w:r>
          </w:p>
        </w:tc>
      </w:tr>
      <w:tr w:rsidR="00DF7E0B" w:rsidRPr="00403875" w14:paraId="0A66CF84" w14:textId="77777777" w:rsidTr="00334EE6">
        <w:trPr>
          <w:trHeight w:val="268"/>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E96B14E"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w:t>
            </w:r>
          </w:p>
        </w:tc>
        <w:tc>
          <w:tcPr>
            <w:tcW w:w="2875" w:type="dxa"/>
            <w:tcBorders>
              <w:top w:val="nil"/>
              <w:left w:val="nil"/>
              <w:bottom w:val="single" w:sz="4" w:space="0" w:color="auto"/>
              <w:right w:val="single" w:sz="4" w:space="0" w:color="auto"/>
            </w:tcBorders>
            <w:shd w:val="clear" w:color="auto" w:fill="auto"/>
            <w:vAlign w:val="center"/>
            <w:hideMark/>
          </w:tcPr>
          <w:p w14:paraId="061CCCB0"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Administrator Systemu</w:t>
            </w:r>
          </w:p>
        </w:tc>
        <w:tc>
          <w:tcPr>
            <w:tcW w:w="5684" w:type="dxa"/>
            <w:tcBorders>
              <w:top w:val="nil"/>
              <w:left w:val="nil"/>
              <w:bottom w:val="single" w:sz="4" w:space="0" w:color="auto"/>
              <w:right w:val="single" w:sz="4" w:space="0" w:color="auto"/>
            </w:tcBorders>
            <w:shd w:val="clear" w:color="auto" w:fill="auto"/>
            <w:vAlign w:val="center"/>
            <w:hideMark/>
          </w:tcPr>
          <w:p w14:paraId="19E53D21" w14:textId="77777777" w:rsidR="00DF7E0B" w:rsidRPr="00403875" w:rsidRDefault="00DF7E0B" w:rsidP="00003BDD">
            <w:pPr>
              <w:spacing w:before="60" w:after="60"/>
              <w:jc w:val="both"/>
              <w:rPr>
                <w:rFonts w:ascii="Arial" w:hAnsi="Arial" w:cs="Arial"/>
                <w:sz w:val="20"/>
                <w:vertAlign w:val="subscript"/>
              </w:rPr>
            </w:pPr>
            <w:r w:rsidRPr="00403875">
              <w:rPr>
                <w:rFonts w:ascii="Arial" w:hAnsi="Arial" w:cs="Arial"/>
                <w:sz w:val="20"/>
                <w:szCs w:val="20"/>
                <w:lang w:eastAsia="pl-PL"/>
              </w:rPr>
              <w:t>Osoba wskazana przez Zamawiającego zajmująca się zarządzaniem Systemem i odpowiadająca za jego sprawne działanie.</w:t>
            </w:r>
          </w:p>
        </w:tc>
      </w:tr>
      <w:tr w:rsidR="00DF7E0B" w:rsidRPr="00403875" w14:paraId="0A808605" w14:textId="77777777" w:rsidTr="0086123D">
        <w:trPr>
          <w:trHeight w:val="80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533BB18"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w:t>
            </w:r>
          </w:p>
        </w:tc>
        <w:tc>
          <w:tcPr>
            <w:tcW w:w="2875" w:type="dxa"/>
            <w:tcBorders>
              <w:top w:val="nil"/>
              <w:left w:val="nil"/>
              <w:bottom w:val="single" w:sz="4" w:space="0" w:color="auto"/>
              <w:right w:val="single" w:sz="4" w:space="0" w:color="auto"/>
            </w:tcBorders>
            <w:shd w:val="clear" w:color="auto" w:fill="auto"/>
            <w:vAlign w:val="center"/>
            <w:hideMark/>
          </w:tcPr>
          <w:p w14:paraId="4C9D4DC7"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Błąd</w:t>
            </w:r>
          </w:p>
        </w:tc>
        <w:tc>
          <w:tcPr>
            <w:tcW w:w="5684" w:type="dxa"/>
            <w:tcBorders>
              <w:top w:val="nil"/>
              <w:left w:val="nil"/>
              <w:bottom w:val="single" w:sz="4" w:space="0" w:color="auto"/>
              <w:right w:val="single" w:sz="4" w:space="0" w:color="auto"/>
            </w:tcBorders>
            <w:shd w:val="clear" w:color="auto" w:fill="auto"/>
            <w:vAlign w:val="center"/>
            <w:hideMark/>
          </w:tcPr>
          <w:p w14:paraId="49BD9EC3"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Zdarzenie lub zakłócenie niebędące częścią standardowego działania Systemu bez względu na przyczynę tego zdarzenia lub zakłócenia skategoryzowane i opisane w </w:t>
            </w:r>
            <w:r w:rsidRPr="00403875">
              <w:rPr>
                <w:rFonts w:ascii="Arial" w:hAnsi="Arial" w:cs="Arial"/>
                <w:b/>
                <w:bCs/>
                <w:sz w:val="20"/>
                <w:szCs w:val="20"/>
                <w:lang w:eastAsia="pl-PL"/>
              </w:rPr>
              <w:t xml:space="preserve">Załączniku nr 5 </w:t>
            </w:r>
            <w:r w:rsidRPr="00403875">
              <w:rPr>
                <w:rFonts w:ascii="Arial" w:hAnsi="Arial" w:cs="Arial"/>
                <w:sz w:val="20"/>
                <w:szCs w:val="20"/>
                <w:lang w:eastAsia="pl-PL"/>
              </w:rPr>
              <w:t>do Umowy.</w:t>
            </w:r>
          </w:p>
        </w:tc>
      </w:tr>
      <w:tr w:rsidR="00DF7E0B" w:rsidRPr="00403875" w14:paraId="3C5D764E" w14:textId="77777777" w:rsidTr="00334EE6">
        <w:trPr>
          <w:trHeight w:val="538"/>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A225DC"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3.</w:t>
            </w:r>
          </w:p>
        </w:tc>
        <w:tc>
          <w:tcPr>
            <w:tcW w:w="2875" w:type="dxa"/>
            <w:tcBorders>
              <w:top w:val="nil"/>
              <w:left w:val="nil"/>
              <w:bottom w:val="single" w:sz="4" w:space="0" w:color="auto"/>
              <w:right w:val="single" w:sz="4" w:space="0" w:color="auto"/>
            </w:tcBorders>
            <w:shd w:val="clear" w:color="auto" w:fill="auto"/>
            <w:vAlign w:val="center"/>
            <w:hideMark/>
          </w:tcPr>
          <w:p w14:paraId="0A936408"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Diagnoza</w:t>
            </w:r>
          </w:p>
        </w:tc>
        <w:tc>
          <w:tcPr>
            <w:tcW w:w="5684" w:type="dxa"/>
            <w:tcBorders>
              <w:top w:val="nil"/>
              <w:left w:val="nil"/>
              <w:bottom w:val="single" w:sz="4" w:space="0" w:color="auto"/>
              <w:right w:val="single" w:sz="4" w:space="0" w:color="auto"/>
            </w:tcBorders>
            <w:shd w:val="clear" w:color="auto" w:fill="auto"/>
            <w:vAlign w:val="center"/>
            <w:hideMark/>
          </w:tcPr>
          <w:p w14:paraId="53714B2A"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Działania Wykonawcy podjęte w celu znalezienia przyczyny wystąpienia Błędu oraz przekazania Zamawiającemu wyników tych działań w formie raportu obejmującego podsumowanie wyników tych działań wraz z szacowanym terminem usunięcia Błędu oraz skutków Błędu. </w:t>
            </w:r>
          </w:p>
        </w:tc>
      </w:tr>
      <w:tr w:rsidR="00DF7E0B" w:rsidRPr="00403875" w14:paraId="2E2584C6" w14:textId="77777777" w:rsidTr="0086123D">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8906553"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4</w:t>
            </w:r>
          </w:p>
        </w:tc>
        <w:tc>
          <w:tcPr>
            <w:tcW w:w="2875" w:type="dxa"/>
            <w:tcBorders>
              <w:top w:val="nil"/>
              <w:left w:val="nil"/>
              <w:bottom w:val="single" w:sz="4" w:space="0" w:color="auto"/>
              <w:right w:val="single" w:sz="4" w:space="0" w:color="auto"/>
            </w:tcBorders>
            <w:shd w:val="clear" w:color="auto" w:fill="auto"/>
            <w:vAlign w:val="center"/>
            <w:hideMark/>
          </w:tcPr>
          <w:p w14:paraId="068C1CF0"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DIRS</w:t>
            </w:r>
          </w:p>
        </w:tc>
        <w:tc>
          <w:tcPr>
            <w:tcW w:w="5684" w:type="dxa"/>
            <w:tcBorders>
              <w:top w:val="nil"/>
              <w:left w:val="nil"/>
              <w:bottom w:val="single" w:sz="4" w:space="0" w:color="auto"/>
              <w:right w:val="single" w:sz="4" w:space="0" w:color="auto"/>
            </w:tcBorders>
            <w:shd w:val="clear" w:color="auto" w:fill="auto"/>
            <w:vAlign w:val="center"/>
            <w:hideMark/>
          </w:tcPr>
          <w:p w14:paraId="483ED95C"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Departament Informatyzacji i Rejestrów Sądowych Ministerstwa Sprawiedliwości.</w:t>
            </w:r>
          </w:p>
        </w:tc>
      </w:tr>
      <w:tr w:rsidR="00DF7E0B" w:rsidRPr="00403875" w14:paraId="251AF105" w14:textId="77777777" w:rsidTr="0086123D">
        <w:trPr>
          <w:trHeight w:val="1799"/>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0637E69"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5.</w:t>
            </w:r>
          </w:p>
        </w:tc>
        <w:tc>
          <w:tcPr>
            <w:tcW w:w="2875" w:type="dxa"/>
            <w:tcBorders>
              <w:top w:val="nil"/>
              <w:left w:val="nil"/>
              <w:bottom w:val="single" w:sz="4" w:space="0" w:color="auto"/>
              <w:right w:val="single" w:sz="4" w:space="0" w:color="auto"/>
            </w:tcBorders>
            <w:shd w:val="clear" w:color="auto" w:fill="auto"/>
            <w:vAlign w:val="center"/>
            <w:hideMark/>
          </w:tcPr>
          <w:p w14:paraId="33F58439"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Docelowe rozwiązanie Zgłoszenia</w:t>
            </w:r>
          </w:p>
        </w:tc>
        <w:tc>
          <w:tcPr>
            <w:tcW w:w="5684" w:type="dxa"/>
            <w:tcBorders>
              <w:top w:val="nil"/>
              <w:left w:val="nil"/>
              <w:bottom w:val="single" w:sz="4" w:space="0" w:color="auto"/>
              <w:right w:val="single" w:sz="4" w:space="0" w:color="auto"/>
            </w:tcBorders>
            <w:shd w:val="clear" w:color="auto" w:fill="auto"/>
            <w:vAlign w:val="center"/>
            <w:hideMark/>
          </w:tcPr>
          <w:p w14:paraId="6CDE3EC5"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Rozwiązanie wraz z instrukcją jego wykonania przekazane w Zgłoszeniu przez Wykonawcę, które po wykonaniu w szczególności usuwa Błąd, skutki wystąpienia Błędu, oraz nie powoduje istotnego wzrostu wykorzystania Infrastruktury technicznej lub dodatkowego, istotnego wzrostu obciążenia Sytemu oraz nie może powodować nieuprawnionej modyfikacji danych, utraty danych lub utraty funkcjonalności Systemu, ostatecznie zaakceptowane przez Zamawiającego</w:t>
            </w:r>
          </w:p>
        </w:tc>
      </w:tr>
      <w:tr w:rsidR="00DF7E0B" w:rsidRPr="00403875" w14:paraId="68917734" w14:textId="77777777" w:rsidTr="00334EE6">
        <w:trPr>
          <w:trHeight w:val="110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59D248F"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6.</w:t>
            </w:r>
          </w:p>
        </w:tc>
        <w:tc>
          <w:tcPr>
            <w:tcW w:w="2875" w:type="dxa"/>
            <w:tcBorders>
              <w:top w:val="nil"/>
              <w:left w:val="nil"/>
              <w:bottom w:val="single" w:sz="4" w:space="0" w:color="auto"/>
              <w:right w:val="single" w:sz="4" w:space="0" w:color="auto"/>
            </w:tcBorders>
            <w:shd w:val="clear" w:color="auto" w:fill="auto"/>
            <w:vAlign w:val="center"/>
            <w:hideMark/>
          </w:tcPr>
          <w:p w14:paraId="48905053"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Dokumentacja</w:t>
            </w:r>
          </w:p>
        </w:tc>
        <w:tc>
          <w:tcPr>
            <w:tcW w:w="5684" w:type="dxa"/>
            <w:tcBorders>
              <w:top w:val="nil"/>
              <w:left w:val="nil"/>
              <w:bottom w:val="single" w:sz="4" w:space="0" w:color="auto"/>
              <w:right w:val="single" w:sz="4" w:space="0" w:color="auto"/>
            </w:tcBorders>
            <w:shd w:val="clear" w:color="auto" w:fill="auto"/>
            <w:vAlign w:val="center"/>
            <w:hideMark/>
          </w:tcPr>
          <w:p w14:paraId="636659D7"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Zbiór dokumentów specjalistycznych dotyczących Systemu (analitycznych, technicznych, użytkowników, szkoleniowych, itp.) stworzonych lub zaktualizowanych przez Wykonawcę i dostarczonych Zamawiającemu w ramach wykonania przedmiotu Umowy. </w:t>
            </w:r>
          </w:p>
        </w:tc>
      </w:tr>
      <w:tr w:rsidR="00DF7E0B" w:rsidRPr="00403875" w14:paraId="250B4758" w14:textId="77777777" w:rsidTr="00334EE6">
        <w:trPr>
          <w:trHeight w:val="16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F96E786"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7.</w:t>
            </w:r>
          </w:p>
        </w:tc>
        <w:tc>
          <w:tcPr>
            <w:tcW w:w="2875" w:type="dxa"/>
            <w:tcBorders>
              <w:top w:val="nil"/>
              <w:left w:val="nil"/>
              <w:bottom w:val="single" w:sz="4" w:space="0" w:color="auto"/>
              <w:right w:val="single" w:sz="4" w:space="0" w:color="auto"/>
            </w:tcBorders>
            <w:shd w:val="clear" w:color="auto" w:fill="auto"/>
            <w:vAlign w:val="center"/>
            <w:hideMark/>
          </w:tcPr>
          <w:p w14:paraId="4B3CCD28"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Dzień roboczy</w:t>
            </w:r>
          </w:p>
        </w:tc>
        <w:tc>
          <w:tcPr>
            <w:tcW w:w="5684" w:type="dxa"/>
            <w:tcBorders>
              <w:top w:val="nil"/>
              <w:left w:val="nil"/>
              <w:bottom w:val="single" w:sz="4" w:space="0" w:color="auto"/>
              <w:right w:val="single" w:sz="4" w:space="0" w:color="auto"/>
            </w:tcBorders>
            <w:shd w:val="clear" w:color="auto" w:fill="auto"/>
            <w:vAlign w:val="center"/>
            <w:hideMark/>
          </w:tcPr>
          <w:p w14:paraId="76974A53" w14:textId="315C9055"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Dzień </w:t>
            </w:r>
            <w:r w:rsidR="000525D3" w:rsidRPr="00502F57">
              <w:rPr>
                <w:rFonts w:ascii="Arial" w:hAnsi="Arial" w:cs="Arial"/>
                <w:sz w:val="20"/>
                <w:szCs w:val="20"/>
                <w:lang w:eastAsia="pl-PL"/>
              </w:rPr>
              <w:t xml:space="preserve">niebędący </w:t>
            </w:r>
            <w:r w:rsidRPr="00403875">
              <w:rPr>
                <w:rFonts w:ascii="Arial" w:hAnsi="Arial" w:cs="Arial"/>
                <w:sz w:val="20"/>
                <w:szCs w:val="20"/>
                <w:lang w:eastAsia="pl-PL"/>
              </w:rPr>
              <w:t>dni</w:t>
            </w:r>
            <w:r w:rsidR="000525D3" w:rsidRPr="00403875">
              <w:rPr>
                <w:rFonts w:ascii="Arial" w:hAnsi="Arial" w:cs="Arial"/>
                <w:sz w:val="20"/>
                <w:szCs w:val="20"/>
                <w:lang w:eastAsia="pl-PL"/>
              </w:rPr>
              <w:t>em</w:t>
            </w:r>
            <w:r w:rsidRPr="00403875">
              <w:rPr>
                <w:rFonts w:ascii="Arial" w:hAnsi="Arial" w:cs="Arial"/>
                <w:sz w:val="20"/>
                <w:szCs w:val="20"/>
                <w:lang w:eastAsia="pl-PL"/>
              </w:rPr>
              <w:t xml:space="preserve"> wolny</w:t>
            </w:r>
            <w:r w:rsidR="000525D3" w:rsidRPr="00403875">
              <w:rPr>
                <w:rFonts w:ascii="Arial" w:hAnsi="Arial" w:cs="Arial"/>
                <w:sz w:val="20"/>
                <w:szCs w:val="20"/>
                <w:lang w:eastAsia="pl-PL"/>
              </w:rPr>
              <w:t>m</w:t>
            </w:r>
            <w:r w:rsidRPr="00403875">
              <w:rPr>
                <w:rFonts w:ascii="Arial" w:hAnsi="Arial" w:cs="Arial"/>
                <w:sz w:val="20"/>
                <w:szCs w:val="20"/>
                <w:lang w:eastAsia="pl-PL"/>
              </w:rPr>
              <w:t xml:space="preserve"> od pracy </w:t>
            </w:r>
            <w:r w:rsidR="000525D3" w:rsidRPr="00403875">
              <w:rPr>
                <w:rFonts w:ascii="Arial" w:hAnsi="Arial" w:cs="Arial"/>
                <w:sz w:val="20"/>
                <w:szCs w:val="20"/>
                <w:lang w:eastAsia="pl-PL"/>
              </w:rPr>
              <w:t>ani sobotą</w:t>
            </w:r>
            <w:r w:rsidRPr="00403875">
              <w:rPr>
                <w:rFonts w:ascii="Arial" w:hAnsi="Arial" w:cs="Arial"/>
                <w:sz w:val="20"/>
                <w:szCs w:val="20"/>
                <w:lang w:eastAsia="pl-PL"/>
              </w:rPr>
              <w:t>.</w:t>
            </w:r>
          </w:p>
        </w:tc>
      </w:tr>
      <w:tr w:rsidR="00DF7E0B" w:rsidRPr="00403875" w14:paraId="1F397CC0" w14:textId="77777777" w:rsidTr="0086123D">
        <w:trPr>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CBCB1BE"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8.</w:t>
            </w:r>
          </w:p>
        </w:tc>
        <w:tc>
          <w:tcPr>
            <w:tcW w:w="2875" w:type="dxa"/>
            <w:tcBorders>
              <w:top w:val="nil"/>
              <w:left w:val="nil"/>
              <w:bottom w:val="single" w:sz="4" w:space="0" w:color="auto"/>
              <w:right w:val="single" w:sz="4" w:space="0" w:color="auto"/>
            </w:tcBorders>
            <w:shd w:val="clear" w:color="auto" w:fill="auto"/>
            <w:vAlign w:val="center"/>
            <w:hideMark/>
          </w:tcPr>
          <w:p w14:paraId="2DFB9766"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Incydent bezpieczeństwa</w:t>
            </w:r>
          </w:p>
        </w:tc>
        <w:tc>
          <w:tcPr>
            <w:tcW w:w="5684" w:type="dxa"/>
            <w:tcBorders>
              <w:top w:val="nil"/>
              <w:left w:val="nil"/>
              <w:bottom w:val="single" w:sz="4" w:space="0" w:color="auto"/>
              <w:right w:val="single" w:sz="4" w:space="0" w:color="auto"/>
            </w:tcBorders>
            <w:shd w:val="clear" w:color="auto" w:fill="auto"/>
            <w:vAlign w:val="center"/>
            <w:hideMark/>
          </w:tcPr>
          <w:p w14:paraId="27EBE193" w14:textId="44C3D466"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Pojedyncze zdarzenie lub seria zdarzeń, które </w:t>
            </w:r>
            <w:r w:rsidR="009B13CE" w:rsidRPr="00403875">
              <w:rPr>
                <w:rFonts w:ascii="Arial" w:hAnsi="Arial" w:cs="Arial"/>
                <w:sz w:val="20"/>
                <w:szCs w:val="20"/>
                <w:lang w:eastAsia="pl-PL"/>
              </w:rPr>
              <w:t xml:space="preserve">powodują albo </w:t>
            </w:r>
            <w:r w:rsidRPr="00403875">
              <w:rPr>
                <w:rFonts w:ascii="Arial" w:hAnsi="Arial" w:cs="Arial"/>
                <w:sz w:val="20"/>
                <w:szCs w:val="20"/>
                <w:lang w:eastAsia="pl-PL"/>
              </w:rPr>
              <w:t xml:space="preserve">stwarzają </w:t>
            </w:r>
            <w:r w:rsidR="008C7C0C">
              <w:rPr>
                <w:rFonts w:ascii="Arial" w:hAnsi="Arial" w:cs="Arial"/>
                <w:sz w:val="20"/>
                <w:szCs w:val="20"/>
                <w:lang w:eastAsia="pl-PL"/>
              </w:rPr>
              <w:t>ryzyko</w:t>
            </w:r>
            <w:r w:rsidR="008C7C0C" w:rsidRPr="00403875">
              <w:rPr>
                <w:rFonts w:ascii="Arial" w:hAnsi="Arial" w:cs="Arial"/>
                <w:sz w:val="20"/>
                <w:szCs w:val="20"/>
                <w:lang w:eastAsia="pl-PL"/>
              </w:rPr>
              <w:t xml:space="preserve"> </w:t>
            </w:r>
            <w:r w:rsidRPr="00403875">
              <w:rPr>
                <w:rFonts w:ascii="Arial" w:hAnsi="Arial" w:cs="Arial"/>
                <w:sz w:val="20"/>
                <w:szCs w:val="20"/>
                <w:lang w:eastAsia="pl-PL"/>
              </w:rPr>
              <w:t>zakłócenia istotnych procesów biznesowych działania Systemu lub ujawnienia Informacji prawnie chronionych.</w:t>
            </w:r>
          </w:p>
        </w:tc>
      </w:tr>
      <w:tr w:rsidR="00DF7E0B" w:rsidRPr="00403875" w14:paraId="70F7231D" w14:textId="77777777" w:rsidTr="00334EE6">
        <w:trPr>
          <w:trHeight w:val="411"/>
        </w:trPr>
        <w:tc>
          <w:tcPr>
            <w:tcW w:w="641" w:type="dxa"/>
            <w:tcBorders>
              <w:top w:val="nil"/>
              <w:left w:val="single" w:sz="4" w:space="0" w:color="auto"/>
              <w:bottom w:val="single" w:sz="4" w:space="0" w:color="auto"/>
              <w:right w:val="single" w:sz="4" w:space="0" w:color="auto"/>
            </w:tcBorders>
            <w:shd w:val="clear" w:color="auto" w:fill="auto"/>
            <w:vAlign w:val="center"/>
          </w:tcPr>
          <w:p w14:paraId="7B739C00"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 xml:space="preserve">9. </w:t>
            </w:r>
          </w:p>
        </w:tc>
        <w:tc>
          <w:tcPr>
            <w:tcW w:w="2875" w:type="dxa"/>
            <w:tcBorders>
              <w:top w:val="nil"/>
              <w:left w:val="nil"/>
              <w:bottom w:val="single" w:sz="4" w:space="0" w:color="auto"/>
              <w:right w:val="single" w:sz="4" w:space="0" w:color="auto"/>
            </w:tcBorders>
            <w:shd w:val="clear" w:color="auto" w:fill="auto"/>
            <w:vAlign w:val="center"/>
          </w:tcPr>
          <w:p w14:paraId="1D34AC6E"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Informacja</w:t>
            </w:r>
          </w:p>
        </w:tc>
        <w:tc>
          <w:tcPr>
            <w:tcW w:w="5684" w:type="dxa"/>
            <w:tcBorders>
              <w:top w:val="nil"/>
              <w:left w:val="nil"/>
              <w:bottom w:val="single" w:sz="4" w:space="0" w:color="auto"/>
              <w:right w:val="single" w:sz="4" w:space="0" w:color="auto"/>
            </w:tcBorders>
            <w:shd w:val="clear" w:color="auto" w:fill="auto"/>
            <w:vAlign w:val="center"/>
          </w:tcPr>
          <w:p w14:paraId="08C7B854" w14:textId="2F37E8A6" w:rsidR="00DF7E0B" w:rsidRPr="00BC4C14" w:rsidRDefault="00DF7E0B" w:rsidP="00003BDD">
            <w:pPr>
              <w:pStyle w:val="Akapitzlist"/>
              <w:suppressAutoHyphens/>
              <w:spacing w:before="60" w:after="60"/>
              <w:ind w:left="29" w:hanging="29"/>
              <w:contextualSpacing w:val="0"/>
              <w:jc w:val="both"/>
              <w:rPr>
                <w:rFonts w:ascii="Arial" w:hAnsi="Arial"/>
              </w:rPr>
            </w:pPr>
            <w:r w:rsidRPr="00403875">
              <w:rPr>
                <w:rFonts w:ascii="Arial" w:hAnsi="Arial" w:cs="Arial"/>
                <w:sz w:val="20"/>
                <w:szCs w:val="20"/>
                <w:lang w:eastAsia="pl-PL"/>
              </w:rPr>
              <w:t xml:space="preserve">Wszystkie dane, materiały lub dokumenty, </w:t>
            </w:r>
            <w:r w:rsidR="002B064E" w:rsidRPr="00403875">
              <w:rPr>
                <w:rFonts w:ascii="Arial" w:hAnsi="Arial" w:cs="Arial"/>
                <w:sz w:val="20"/>
                <w:szCs w:val="20"/>
                <w:lang w:eastAsia="pl-PL"/>
              </w:rPr>
              <w:t>bez względu na ich postać (</w:t>
            </w:r>
            <w:r w:rsidRPr="00403875">
              <w:rPr>
                <w:rFonts w:ascii="Arial" w:hAnsi="Arial" w:cs="Arial"/>
                <w:sz w:val="20"/>
                <w:szCs w:val="20"/>
                <w:lang w:eastAsia="pl-PL"/>
              </w:rPr>
              <w:t>pisemne, elektroniczne lub ustne</w:t>
            </w:r>
            <w:r w:rsidR="002B064E" w:rsidRPr="00403875">
              <w:rPr>
                <w:rFonts w:ascii="Arial" w:hAnsi="Arial" w:cs="Arial"/>
                <w:sz w:val="20"/>
                <w:szCs w:val="20"/>
                <w:lang w:eastAsia="pl-PL"/>
              </w:rPr>
              <w:t>)</w:t>
            </w:r>
            <w:r w:rsidRPr="00403875">
              <w:rPr>
                <w:rFonts w:ascii="Arial" w:hAnsi="Arial" w:cs="Arial"/>
                <w:sz w:val="20"/>
                <w:szCs w:val="20"/>
                <w:lang w:eastAsia="pl-PL"/>
              </w:rPr>
              <w:t xml:space="preserve">, przekazane lub pozyskane przez Wykonawcę w związku z realizacją Umowy </w:t>
            </w:r>
            <w:r w:rsidR="002B064E" w:rsidRPr="00403875">
              <w:rPr>
                <w:rFonts w:ascii="Arial" w:hAnsi="Arial" w:cs="Arial"/>
                <w:sz w:val="20"/>
                <w:szCs w:val="20"/>
                <w:lang w:eastAsia="pl-PL"/>
              </w:rPr>
              <w:t xml:space="preserve">lub </w:t>
            </w:r>
            <w:r w:rsidRPr="00403875">
              <w:rPr>
                <w:rFonts w:ascii="Arial" w:hAnsi="Arial" w:cs="Arial"/>
                <w:sz w:val="20"/>
                <w:szCs w:val="20"/>
                <w:lang w:eastAsia="pl-PL"/>
              </w:rPr>
              <w:t xml:space="preserve">wytworzone przez Wykonawcę na potrzeby realizacji Umowy, w szczególności </w:t>
            </w:r>
            <w:r w:rsidR="00C439DD" w:rsidRPr="00403875">
              <w:rPr>
                <w:rFonts w:ascii="Arial" w:hAnsi="Arial" w:cs="Arial"/>
                <w:sz w:val="20"/>
                <w:szCs w:val="20"/>
                <w:lang w:eastAsia="pl-PL"/>
              </w:rPr>
              <w:t xml:space="preserve">przetwarzane lub gromadzone </w:t>
            </w:r>
            <w:r w:rsidRPr="00403875">
              <w:rPr>
                <w:rFonts w:ascii="Arial" w:hAnsi="Arial" w:cs="Arial"/>
                <w:sz w:val="20"/>
                <w:szCs w:val="20"/>
                <w:lang w:eastAsia="pl-PL"/>
              </w:rPr>
              <w:t xml:space="preserve">w systemach informatycznych </w:t>
            </w:r>
            <w:r w:rsidR="00F50387" w:rsidRPr="00403875">
              <w:rPr>
                <w:rFonts w:ascii="Arial" w:hAnsi="Arial" w:cs="Arial"/>
                <w:sz w:val="20"/>
                <w:szCs w:val="20"/>
                <w:lang w:eastAsia="pl-PL"/>
              </w:rPr>
              <w:t>Ministerstwa Sprawiedliwości</w:t>
            </w:r>
            <w:r w:rsidRPr="00403875">
              <w:rPr>
                <w:rFonts w:ascii="Arial" w:hAnsi="Arial" w:cs="Arial"/>
                <w:sz w:val="20"/>
                <w:szCs w:val="20"/>
                <w:lang w:eastAsia="pl-PL"/>
              </w:rPr>
              <w:t>.</w:t>
            </w:r>
          </w:p>
        </w:tc>
      </w:tr>
      <w:tr w:rsidR="00DF7E0B" w:rsidRPr="00403875" w14:paraId="2937497E" w14:textId="77777777" w:rsidTr="00BC4C14">
        <w:trPr>
          <w:trHeight w:val="4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40AFD01"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10.</w:t>
            </w:r>
          </w:p>
        </w:tc>
        <w:tc>
          <w:tcPr>
            <w:tcW w:w="2875" w:type="dxa"/>
            <w:tcBorders>
              <w:top w:val="nil"/>
              <w:left w:val="nil"/>
              <w:bottom w:val="single" w:sz="4" w:space="0" w:color="auto"/>
              <w:right w:val="single" w:sz="4" w:space="0" w:color="auto"/>
            </w:tcBorders>
            <w:shd w:val="clear" w:color="auto" w:fill="auto"/>
            <w:vAlign w:val="center"/>
            <w:hideMark/>
          </w:tcPr>
          <w:p w14:paraId="4498F7BD"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Infrastruktura techniczna</w:t>
            </w:r>
          </w:p>
        </w:tc>
        <w:tc>
          <w:tcPr>
            <w:tcW w:w="5684" w:type="dxa"/>
            <w:tcBorders>
              <w:top w:val="nil"/>
              <w:left w:val="nil"/>
              <w:bottom w:val="single" w:sz="4" w:space="0" w:color="auto"/>
              <w:right w:val="single" w:sz="4" w:space="0" w:color="auto"/>
            </w:tcBorders>
            <w:shd w:val="clear" w:color="auto" w:fill="auto"/>
            <w:vAlign w:val="center"/>
            <w:hideMark/>
          </w:tcPr>
          <w:p w14:paraId="3B64E879" w14:textId="203DECAC"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Całość rozwiązań sprzętowych</w:t>
            </w:r>
            <w:r w:rsidR="003613FD">
              <w:rPr>
                <w:rFonts w:ascii="Arial" w:hAnsi="Arial" w:cs="Arial"/>
                <w:sz w:val="20"/>
                <w:szCs w:val="20"/>
                <w:lang w:eastAsia="pl-PL"/>
              </w:rPr>
              <w:t xml:space="preserve"> (wraz z oprogramowaniem</w:t>
            </w:r>
            <w:r w:rsidR="003613FD" w:rsidRPr="00403875">
              <w:rPr>
                <w:rFonts w:ascii="Arial" w:hAnsi="Arial" w:cs="Arial"/>
                <w:sz w:val="20"/>
                <w:szCs w:val="20"/>
                <w:lang w:eastAsia="pl-PL"/>
              </w:rPr>
              <w:t xml:space="preserve"> </w:t>
            </w:r>
            <w:r w:rsidR="003613FD">
              <w:rPr>
                <w:rFonts w:ascii="Arial" w:hAnsi="Arial" w:cs="Arial"/>
                <w:sz w:val="20"/>
                <w:szCs w:val="20"/>
                <w:lang w:eastAsia="pl-PL"/>
              </w:rPr>
              <w:t xml:space="preserve">dedykowanym do </w:t>
            </w:r>
            <w:r w:rsidR="007B4F7B">
              <w:rPr>
                <w:rFonts w:ascii="Arial" w:hAnsi="Arial" w:cs="Arial"/>
                <w:sz w:val="20"/>
                <w:szCs w:val="20"/>
                <w:lang w:eastAsia="pl-PL"/>
              </w:rPr>
              <w:t>sprzętu</w:t>
            </w:r>
            <w:r w:rsidR="003613FD">
              <w:rPr>
                <w:rFonts w:ascii="Arial" w:hAnsi="Arial" w:cs="Arial"/>
                <w:sz w:val="20"/>
                <w:szCs w:val="20"/>
                <w:lang w:eastAsia="pl-PL"/>
              </w:rPr>
              <w:t>)</w:t>
            </w:r>
            <w:r w:rsidRPr="00403875">
              <w:rPr>
                <w:rFonts w:ascii="Arial" w:hAnsi="Arial" w:cs="Arial"/>
                <w:sz w:val="20"/>
                <w:szCs w:val="20"/>
                <w:lang w:eastAsia="pl-PL"/>
              </w:rPr>
              <w:t xml:space="preserve"> po stronie Zamawiającego</w:t>
            </w:r>
            <w:r w:rsidR="0012729C">
              <w:rPr>
                <w:rFonts w:ascii="Arial" w:hAnsi="Arial" w:cs="Arial"/>
                <w:sz w:val="20"/>
                <w:szCs w:val="20"/>
                <w:lang w:eastAsia="pl-PL"/>
              </w:rPr>
              <w:t>, koniecznych do sprawnego działania Systemu</w:t>
            </w:r>
            <w:r w:rsidRPr="00403875">
              <w:rPr>
                <w:rFonts w:ascii="Arial" w:hAnsi="Arial" w:cs="Arial"/>
                <w:sz w:val="20"/>
                <w:szCs w:val="20"/>
                <w:lang w:eastAsia="pl-PL"/>
              </w:rPr>
              <w:t>.</w:t>
            </w:r>
          </w:p>
        </w:tc>
      </w:tr>
      <w:tr w:rsidR="00DF7E0B" w:rsidRPr="00403875" w14:paraId="79F9AC49" w14:textId="77777777" w:rsidTr="00334EE6">
        <w:trPr>
          <w:trHeight w:val="1142"/>
        </w:trPr>
        <w:tc>
          <w:tcPr>
            <w:tcW w:w="641" w:type="dxa"/>
            <w:tcBorders>
              <w:top w:val="nil"/>
              <w:left w:val="single" w:sz="4" w:space="0" w:color="auto"/>
              <w:bottom w:val="single" w:sz="4" w:space="0" w:color="auto"/>
              <w:right w:val="single" w:sz="4" w:space="0" w:color="auto"/>
            </w:tcBorders>
            <w:shd w:val="clear" w:color="auto" w:fill="auto"/>
            <w:vAlign w:val="center"/>
          </w:tcPr>
          <w:p w14:paraId="490B30F4"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lastRenderedPageBreak/>
              <w:t>11.</w:t>
            </w:r>
          </w:p>
        </w:tc>
        <w:tc>
          <w:tcPr>
            <w:tcW w:w="2875" w:type="dxa"/>
            <w:tcBorders>
              <w:top w:val="nil"/>
              <w:left w:val="nil"/>
              <w:bottom w:val="single" w:sz="4" w:space="0" w:color="auto"/>
              <w:right w:val="single" w:sz="4" w:space="0" w:color="auto"/>
            </w:tcBorders>
            <w:vAlign w:val="center"/>
          </w:tcPr>
          <w:p w14:paraId="4D61D3BC" w14:textId="77777777" w:rsidR="00DF7E0B" w:rsidRPr="00403875" w:rsidRDefault="00DF7E0B" w:rsidP="00003BDD">
            <w:pPr>
              <w:spacing w:before="60" w:after="60"/>
              <w:rPr>
                <w:rFonts w:ascii="Arial" w:hAnsi="Arial" w:cs="Arial"/>
                <w:bCs/>
                <w:sz w:val="20"/>
                <w:szCs w:val="20"/>
                <w:lang w:eastAsia="pl-PL"/>
              </w:rPr>
            </w:pPr>
            <w:r w:rsidRPr="00403875">
              <w:rPr>
                <w:rFonts w:ascii="Arial" w:hAnsi="Arial" w:cs="Arial"/>
                <w:sz w:val="20"/>
              </w:rPr>
              <w:t>I linia wsparcia</w:t>
            </w:r>
          </w:p>
        </w:tc>
        <w:tc>
          <w:tcPr>
            <w:tcW w:w="5684" w:type="dxa"/>
            <w:tcBorders>
              <w:top w:val="nil"/>
              <w:left w:val="nil"/>
              <w:bottom w:val="single" w:sz="4" w:space="0" w:color="auto"/>
              <w:right w:val="single" w:sz="4" w:space="0" w:color="auto"/>
            </w:tcBorders>
            <w:shd w:val="clear" w:color="auto" w:fill="FFFFFF" w:themeFill="background1"/>
            <w:vAlign w:val="center"/>
          </w:tcPr>
          <w:p w14:paraId="3D04BDFF" w14:textId="370E96BF"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bCs/>
                <w:sz w:val="20"/>
                <w:szCs w:val="20"/>
                <w:lang w:eastAsia="pl-PL"/>
              </w:rPr>
              <w:t>Grupa rejestrująca, rozwiązując</w:t>
            </w:r>
            <w:r w:rsidR="0012729C">
              <w:rPr>
                <w:rFonts w:ascii="Arial" w:hAnsi="Arial" w:cs="Arial"/>
                <w:bCs/>
                <w:sz w:val="20"/>
                <w:szCs w:val="20"/>
                <w:lang w:eastAsia="pl-PL"/>
              </w:rPr>
              <w:t>a</w:t>
            </w:r>
            <w:r w:rsidRPr="00403875">
              <w:rPr>
                <w:rFonts w:ascii="Arial" w:hAnsi="Arial" w:cs="Arial"/>
                <w:bCs/>
                <w:sz w:val="20"/>
                <w:szCs w:val="20"/>
                <w:lang w:eastAsia="pl-PL"/>
              </w:rPr>
              <w:t xml:space="preserve"> bądź przekazująca do wykonania Zgłoszenia Użytkowników Systemu zgłaszane trzema kanałami: bezpośrednio w systemie zgłoszeniowym Zamawiającego, </w:t>
            </w:r>
            <w:r w:rsidR="008D015B" w:rsidRPr="00403875">
              <w:rPr>
                <w:rFonts w:ascii="Arial" w:hAnsi="Arial" w:cs="Arial"/>
                <w:bCs/>
                <w:sz w:val="20"/>
                <w:szCs w:val="20"/>
                <w:lang w:eastAsia="pl-PL"/>
              </w:rPr>
              <w:t>pocztą elektroniczną</w:t>
            </w:r>
            <w:r w:rsidR="001D297E" w:rsidRPr="00403875">
              <w:rPr>
                <w:rFonts w:ascii="Arial" w:hAnsi="Arial" w:cs="Arial"/>
                <w:bCs/>
                <w:sz w:val="20"/>
                <w:szCs w:val="20"/>
                <w:lang w:eastAsia="pl-PL"/>
              </w:rPr>
              <w:t xml:space="preserve"> lub</w:t>
            </w:r>
            <w:r w:rsidRPr="00403875">
              <w:rPr>
                <w:rFonts w:ascii="Arial" w:hAnsi="Arial" w:cs="Arial"/>
                <w:bCs/>
                <w:sz w:val="20"/>
                <w:szCs w:val="20"/>
                <w:lang w:eastAsia="pl-PL"/>
              </w:rPr>
              <w:t xml:space="preserve"> telefoniczn</w:t>
            </w:r>
            <w:r w:rsidR="008D015B" w:rsidRPr="00403875">
              <w:rPr>
                <w:rFonts w:ascii="Arial" w:hAnsi="Arial" w:cs="Arial"/>
                <w:bCs/>
                <w:sz w:val="20"/>
                <w:szCs w:val="20"/>
                <w:lang w:eastAsia="pl-PL"/>
              </w:rPr>
              <w:t>ie</w:t>
            </w:r>
            <w:r w:rsidRPr="00403875">
              <w:rPr>
                <w:rFonts w:ascii="Arial" w:hAnsi="Arial" w:cs="Arial"/>
                <w:bCs/>
                <w:sz w:val="20"/>
                <w:szCs w:val="20"/>
                <w:lang w:eastAsia="pl-PL"/>
              </w:rPr>
              <w:t xml:space="preserve">. </w:t>
            </w:r>
            <w:r w:rsidRPr="00403875">
              <w:rPr>
                <w:rFonts w:ascii="Arial" w:hAnsi="Arial" w:cs="Arial"/>
                <w:sz w:val="20"/>
              </w:rPr>
              <w:t>Grupa składa się z pracowników wskazanych przez Zamawiającego i pracowników Wykonawcy wykonujących działania I linii wsparcia w</w:t>
            </w:r>
            <w:r w:rsidRPr="00403875">
              <w:rPr>
                <w:rFonts w:ascii="Arial" w:hAnsi="Arial" w:cs="Arial"/>
                <w:bCs/>
                <w:sz w:val="20"/>
                <w:szCs w:val="20"/>
                <w:lang w:eastAsia="pl-PL"/>
              </w:rPr>
              <w:t xml:space="preserve"> zakresie wynikającym z niniejszej Umowy. </w:t>
            </w:r>
          </w:p>
        </w:tc>
      </w:tr>
      <w:tr w:rsidR="00DF7E0B" w:rsidRPr="00403875" w14:paraId="59107415" w14:textId="77777777" w:rsidTr="00334EE6">
        <w:trPr>
          <w:trHeight w:val="1254"/>
        </w:trPr>
        <w:tc>
          <w:tcPr>
            <w:tcW w:w="641" w:type="dxa"/>
            <w:tcBorders>
              <w:top w:val="nil"/>
              <w:left w:val="single" w:sz="4" w:space="0" w:color="auto"/>
              <w:bottom w:val="single" w:sz="4" w:space="0" w:color="auto"/>
              <w:right w:val="single" w:sz="4" w:space="0" w:color="auto"/>
            </w:tcBorders>
            <w:shd w:val="clear" w:color="auto" w:fill="auto"/>
            <w:vAlign w:val="center"/>
          </w:tcPr>
          <w:p w14:paraId="7A5365C0"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12.</w:t>
            </w:r>
          </w:p>
        </w:tc>
        <w:tc>
          <w:tcPr>
            <w:tcW w:w="2875" w:type="dxa"/>
            <w:tcBorders>
              <w:top w:val="nil"/>
              <w:left w:val="nil"/>
              <w:bottom w:val="single" w:sz="4" w:space="0" w:color="auto"/>
              <w:right w:val="single" w:sz="4" w:space="0" w:color="auto"/>
            </w:tcBorders>
            <w:vAlign w:val="center"/>
          </w:tcPr>
          <w:p w14:paraId="6C73730E" w14:textId="77777777" w:rsidR="00DF7E0B" w:rsidRPr="00403875" w:rsidRDefault="00DF7E0B" w:rsidP="00003BDD">
            <w:pPr>
              <w:spacing w:before="60" w:after="60"/>
              <w:rPr>
                <w:rFonts w:ascii="Arial" w:hAnsi="Arial" w:cs="Arial"/>
                <w:bCs/>
                <w:sz w:val="20"/>
                <w:szCs w:val="20"/>
                <w:lang w:eastAsia="pl-PL"/>
              </w:rPr>
            </w:pPr>
            <w:r w:rsidRPr="00403875">
              <w:rPr>
                <w:rFonts w:ascii="Arial" w:hAnsi="Arial" w:cs="Arial"/>
                <w:sz w:val="20"/>
              </w:rPr>
              <w:t>II linia wsparcia</w:t>
            </w:r>
            <w:r w:rsidRPr="00403875">
              <w:rPr>
                <w:rFonts w:ascii="Arial" w:hAnsi="Arial" w:cs="Arial"/>
                <w:bCs/>
                <w:sz w:val="20"/>
                <w:szCs w:val="20"/>
                <w:lang w:eastAsia="pl-PL"/>
              </w:rPr>
              <w:t xml:space="preserve"> </w:t>
            </w:r>
          </w:p>
        </w:tc>
        <w:tc>
          <w:tcPr>
            <w:tcW w:w="5684" w:type="dxa"/>
            <w:tcBorders>
              <w:top w:val="nil"/>
              <w:left w:val="nil"/>
              <w:bottom w:val="single" w:sz="4" w:space="0" w:color="auto"/>
              <w:right w:val="single" w:sz="4" w:space="0" w:color="auto"/>
            </w:tcBorders>
            <w:shd w:val="clear" w:color="auto" w:fill="FFFFFF" w:themeFill="background1"/>
            <w:vAlign w:val="center"/>
          </w:tcPr>
          <w:p w14:paraId="2411C71D" w14:textId="77777777" w:rsidR="00DF7E0B" w:rsidRPr="00403875" w:rsidRDefault="00DF7E0B" w:rsidP="00003BDD">
            <w:pPr>
              <w:spacing w:before="60" w:after="60"/>
              <w:jc w:val="both"/>
              <w:rPr>
                <w:rFonts w:ascii="Arial" w:hAnsi="Arial" w:cs="Arial"/>
                <w:bCs/>
                <w:sz w:val="20"/>
                <w:szCs w:val="20"/>
                <w:lang w:eastAsia="pl-PL"/>
              </w:rPr>
            </w:pPr>
            <w:r w:rsidRPr="00403875">
              <w:rPr>
                <w:rFonts w:ascii="Arial" w:hAnsi="Arial" w:cs="Arial"/>
                <w:bCs/>
                <w:sz w:val="20"/>
                <w:szCs w:val="20"/>
                <w:lang w:eastAsia="pl-PL"/>
              </w:rPr>
              <w:t>Grupa składająca się z pracowników wskazanych przez Zamawiającego oraz osób świadczących usługi ze strony Wykonawcy realizująca bądź przekazująca do Wykonawcy celem realizacji: Incydenty bezpieczeństwa oraz zgodnie z nomenklaturą przyjętą w Usłudze rozliczenia, w szczególności: incydenty, wnioski o usługę oraz wnioski o informację, wnioski o zmianę.</w:t>
            </w:r>
          </w:p>
        </w:tc>
      </w:tr>
      <w:tr w:rsidR="00DF7E0B" w:rsidRPr="00403875" w14:paraId="1F53F852" w14:textId="77777777" w:rsidTr="00334EE6">
        <w:trPr>
          <w:trHeight w:val="165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7422D95"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13.</w:t>
            </w:r>
          </w:p>
        </w:tc>
        <w:tc>
          <w:tcPr>
            <w:tcW w:w="2875" w:type="dxa"/>
            <w:tcBorders>
              <w:top w:val="nil"/>
              <w:left w:val="nil"/>
              <w:bottom w:val="single" w:sz="4" w:space="0" w:color="auto"/>
              <w:right w:val="single" w:sz="4" w:space="0" w:color="auto"/>
            </w:tcBorders>
            <w:shd w:val="clear" w:color="auto" w:fill="auto"/>
            <w:vAlign w:val="center"/>
            <w:hideMark/>
          </w:tcPr>
          <w:p w14:paraId="70DB92CE"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Nowa wersja Systemu</w:t>
            </w:r>
          </w:p>
        </w:tc>
        <w:tc>
          <w:tcPr>
            <w:tcW w:w="5684" w:type="dxa"/>
            <w:tcBorders>
              <w:top w:val="nil"/>
              <w:left w:val="nil"/>
              <w:bottom w:val="single" w:sz="4" w:space="0" w:color="auto"/>
              <w:right w:val="single" w:sz="4" w:space="0" w:color="auto"/>
            </w:tcBorders>
            <w:shd w:val="clear" w:color="auto" w:fill="auto"/>
            <w:vAlign w:val="center"/>
            <w:hideMark/>
          </w:tcPr>
          <w:p w14:paraId="329BD555" w14:textId="082FA39D"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Wersja Systemu powstała w wyniku wprowadzenia zmian w Systemie w ramach realizacji Umowy, w tym gwarancji, zawierająca co najmniej </w:t>
            </w:r>
            <w:r w:rsidRPr="00403875">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BC4C14">
              <w:rPr>
                <w:rFonts w:ascii="Arial" w:hAnsi="Arial"/>
              </w:rPr>
              <w:t xml:space="preserve"> </w:t>
            </w:r>
            <w:r w:rsidRPr="00403875">
              <w:rPr>
                <w:rFonts w:ascii="Arial" w:hAnsi="Arial" w:cs="Arial"/>
                <w:sz w:val="20"/>
                <w:szCs w:val="20"/>
              </w:rPr>
              <w:t xml:space="preserve">Za Nową wersję Systemu przyjmuje się taką, w której zmienione zostały wartości major lub minor Numeru wersji Systemu. W przypadku zmiany wartości </w:t>
            </w:r>
            <w:proofErr w:type="spellStart"/>
            <w:r w:rsidRPr="00403875">
              <w:rPr>
                <w:rFonts w:ascii="Arial" w:hAnsi="Arial" w:cs="Arial"/>
                <w:sz w:val="20"/>
                <w:szCs w:val="20"/>
              </w:rPr>
              <w:t>path</w:t>
            </w:r>
            <w:proofErr w:type="spellEnd"/>
            <w:r w:rsidRPr="00403875">
              <w:rPr>
                <w:rFonts w:ascii="Arial" w:hAnsi="Arial" w:cs="Arial"/>
                <w:sz w:val="20"/>
                <w:szCs w:val="20"/>
              </w:rPr>
              <w:t xml:space="preserve"> powstaje kolejna wersja Systemu z nowym Numerem wersji Systemu. </w:t>
            </w:r>
          </w:p>
        </w:tc>
      </w:tr>
      <w:tr w:rsidR="00DF7E0B" w:rsidRPr="00403875" w14:paraId="6D22406E" w14:textId="77777777" w:rsidTr="0086123D">
        <w:trPr>
          <w:trHeight w:val="2295"/>
        </w:trPr>
        <w:tc>
          <w:tcPr>
            <w:tcW w:w="641" w:type="dxa"/>
            <w:tcBorders>
              <w:top w:val="nil"/>
              <w:left w:val="single" w:sz="4" w:space="0" w:color="auto"/>
              <w:bottom w:val="single" w:sz="4" w:space="0" w:color="auto"/>
              <w:right w:val="single" w:sz="4" w:space="0" w:color="auto"/>
            </w:tcBorders>
            <w:shd w:val="clear" w:color="auto" w:fill="auto"/>
            <w:vAlign w:val="center"/>
          </w:tcPr>
          <w:p w14:paraId="736A1E7A"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14.</w:t>
            </w:r>
          </w:p>
        </w:tc>
        <w:tc>
          <w:tcPr>
            <w:tcW w:w="2875" w:type="dxa"/>
            <w:tcBorders>
              <w:top w:val="nil"/>
              <w:left w:val="nil"/>
              <w:bottom w:val="single" w:sz="4" w:space="0" w:color="auto"/>
              <w:right w:val="single" w:sz="4" w:space="0" w:color="auto"/>
            </w:tcBorders>
            <w:shd w:val="clear" w:color="auto" w:fill="auto"/>
            <w:vAlign w:val="center"/>
          </w:tcPr>
          <w:p w14:paraId="49203378"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Numer wersji Systemu</w:t>
            </w:r>
          </w:p>
        </w:tc>
        <w:tc>
          <w:tcPr>
            <w:tcW w:w="5684" w:type="dxa"/>
            <w:tcBorders>
              <w:top w:val="nil"/>
              <w:left w:val="nil"/>
              <w:bottom w:val="single" w:sz="4" w:space="0" w:color="auto"/>
              <w:right w:val="single" w:sz="4" w:space="0" w:color="auto"/>
            </w:tcBorders>
            <w:shd w:val="clear" w:color="auto" w:fill="auto"/>
            <w:vAlign w:val="center"/>
          </w:tcPr>
          <w:p w14:paraId="736353E3" w14:textId="77777777" w:rsidR="00DF7E0B" w:rsidRPr="00403875" w:rsidRDefault="00DF7E0B" w:rsidP="00003BDD">
            <w:pPr>
              <w:spacing w:before="60" w:after="60"/>
              <w:jc w:val="both"/>
              <w:rPr>
                <w:rFonts w:ascii="Arial" w:hAnsi="Arial" w:cs="Arial"/>
                <w:sz w:val="20"/>
                <w:szCs w:val="20"/>
              </w:rPr>
            </w:pPr>
            <w:r w:rsidRPr="00403875">
              <w:rPr>
                <w:rFonts w:ascii="Arial" w:hAnsi="Arial" w:cs="Arial"/>
                <w:sz w:val="20"/>
                <w:szCs w:val="20"/>
              </w:rPr>
              <w:t>Numer Systemu posiadający następujący schemat: &lt;major&gt;.&lt;minor&gt;.&lt;</w:t>
            </w:r>
            <w:proofErr w:type="spellStart"/>
            <w:r w:rsidRPr="00403875">
              <w:rPr>
                <w:rFonts w:ascii="Arial" w:hAnsi="Arial" w:cs="Arial"/>
                <w:sz w:val="20"/>
                <w:szCs w:val="20"/>
              </w:rPr>
              <w:t>path</w:t>
            </w:r>
            <w:proofErr w:type="spellEnd"/>
            <w:r w:rsidRPr="00403875">
              <w:rPr>
                <w:rFonts w:ascii="Arial" w:hAnsi="Arial" w:cs="Arial"/>
                <w:sz w:val="20"/>
                <w:szCs w:val="20"/>
              </w:rPr>
              <w:t>&gt;</w:t>
            </w:r>
          </w:p>
          <w:p w14:paraId="44962EBD" w14:textId="3CE5A5F9" w:rsidR="00DF7E0B" w:rsidRPr="00403875" w:rsidRDefault="00DF7E0B" w:rsidP="00003BDD">
            <w:pPr>
              <w:spacing w:before="60" w:after="60"/>
              <w:jc w:val="both"/>
              <w:rPr>
                <w:rFonts w:ascii="Arial" w:hAnsi="Arial" w:cs="Arial"/>
                <w:sz w:val="20"/>
                <w:szCs w:val="20"/>
              </w:rPr>
            </w:pPr>
            <w:r w:rsidRPr="00403875">
              <w:rPr>
                <w:rFonts w:ascii="Arial" w:hAnsi="Arial" w:cs="Arial"/>
                <w:sz w:val="20"/>
                <w:szCs w:val="20"/>
              </w:rPr>
              <w:t xml:space="preserve">Major, minor oraz </w:t>
            </w:r>
            <w:proofErr w:type="spellStart"/>
            <w:r w:rsidRPr="00403875">
              <w:rPr>
                <w:rFonts w:ascii="Arial" w:hAnsi="Arial" w:cs="Arial"/>
                <w:sz w:val="20"/>
                <w:szCs w:val="20"/>
              </w:rPr>
              <w:t>path</w:t>
            </w:r>
            <w:proofErr w:type="spellEnd"/>
            <w:r w:rsidRPr="00403875">
              <w:rPr>
                <w:rFonts w:ascii="Arial" w:hAnsi="Arial" w:cs="Arial"/>
                <w:sz w:val="20"/>
                <w:szCs w:val="20"/>
              </w:rPr>
              <w:t xml:space="preserve"> to wartości liczbowe np. 1.23.7, gdzie:</w:t>
            </w:r>
            <w:r w:rsidR="00D20422" w:rsidRPr="00403875">
              <w:rPr>
                <w:rFonts w:ascii="Arial" w:hAnsi="Arial" w:cs="Arial"/>
                <w:sz w:val="20"/>
                <w:szCs w:val="20"/>
              </w:rPr>
              <w:t xml:space="preserve"> </w:t>
            </w:r>
          </w:p>
          <w:p w14:paraId="508BEB7D" w14:textId="77777777" w:rsidR="00DF7E0B" w:rsidRPr="00403875" w:rsidRDefault="00DF7E0B">
            <w:pPr>
              <w:pStyle w:val="Akapitzlist"/>
              <w:numPr>
                <w:ilvl w:val="0"/>
                <w:numId w:val="41"/>
              </w:numPr>
              <w:spacing w:before="60" w:after="60"/>
              <w:ind w:left="313" w:hanging="284"/>
              <w:contextualSpacing w:val="0"/>
              <w:jc w:val="both"/>
              <w:rPr>
                <w:rFonts w:ascii="Arial" w:hAnsi="Arial" w:cs="Arial"/>
                <w:sz w:val="20"/>
                <w:szCs w:val="20"/>
                <w:lang w:eastAsia="pl-PL"/>
              </w:rPr>
            </w:pPr>
            <w:r w:rsidRPr="00403875">
              <w:rPr>
                <w:rFonts w:ascii="Arial" w:hAnsi="Arial" w:cs="Arial"/>
                <w:sz w:val="20"/>
                <w:szCs w:val="20"/>
              </w:rPr>
              <w:t xml:space="preserve">major to numer charakteryzujący wersję, która w porównaniu do poprzedniej posiada znaczące zmiany odnoszące się do ważnych aspektów działania Systemu, np. zmiana głównych jego funkcjonalności, zmiana wynikająca ze zmiany prawa, nowy sposób komunikacji, znacząca zmiana wyglądu interfejsu użytkownika, zmiana silnika bazy danych, itp. </w:t>
            </w:r>
          </w:p>
          <w:p w14:paraId="22D60AA8" w14:textId="416F8811" w:rsidR="00DF7E0B" w:rsidRPr="00403875" w:rsidRDefault="00334EE6">
            <w:pPr>
              <w:pStyle w:val="Akapitzlist"/>
              <w:numPr>
                <w:ilvl w:val="0"/>
                <w:numId w:val="41"/>
              </w:numPr>
              <w:spacing w:before="60" w:after="60"/>
              <w:ind w:left="313" w:hanging="284"/>
              <w:contextualSpacing w:val="0"/>
              <w:jc w:val="both"/>
              <w:rPr>
                <w:rFonts w:ascii="Arial" w:hAnsi="Arial" w:cs="Arial"/>
                <w:sz w:val="20"/>
                <w:szCs w:val="20"/>
                <w:lang w:eastAsia="pl-PL"/>
              </w:rPr>
            </w:pPr>
            <w:r w:rsidRPr="00403875">
              <w:rPr>
                <w:rFonts w:ascii="Arial" w:hAnsi="Arial" w:cs="Arial"/>
                <w:sz w:val="20"/>
                <w:szCs w:val="20"/>
              </w:rPr>
              <w:t>m</w:t>
            </w:r>
            <w:r w:rsidR="00DF7E0B" w:rsidRPr="00403875">
              <w:rPr>
                <w:rFonts w:ascii="Arial" w:hAnsi="Arial" w:cs="Arial"/>
                <w:sz w:val="20"/>
                <w:szCs w:val="20"/>
              </w:rPr>
              <w:t xml:space="preserve">inor to numer określający wprowadzenie nowych elementów Systemu, niewpływających w znacznym stopniu na zmiany w strukturze Systemu, np. dodanie nowych przycisków, pól w formularzach, zmiana definicji procesu, nie wynikające z błędnego działania systemu. </w:t>
            </w:r>
          </w:p>
          <w:p w14:paraId="08638642" w14:textId="51AAF54F" w:rsidR="00DF7E0B" w:rsidRPr="00403875" w:rsidRDefault="00334EE6">
            <w:pPr>
              <w:pStyle w:val="Akapitzlist"/>
              <w:numPr>
                <w:ilvl w:val="0"/>
                <w:numId w:val="41"/>
              </w:numPr>
              <w:spacing w:before="60" w:after="60"/>
              <w:ind w:left="313" w:hanging="284"/>
              <w:contextualSpacing w:val="0"/>
              <w:jc w:val="both"/>
              <w:rPr>
                <w:rFonts w:ascii="Arial" w:hAnsi="Arial" w:cs="Arial"/>
                <w:sz w:val="20"/>
                <w:szCs w:val="20"/>
                <w:lang w:eastAsia="pl-PL"/>
              </w:rPr>
            </w:pPr>
            <w:proofErr w:type="spellStart"/>
            <w:r w:rsidRPr="00403875">
              <w:rPr>
                <w:rFonts w:ascii="Arial" w:hAnsi="Arial" w:cs="Arial"/>
                <w:sz w:val="20"/>
                <w:szCs w:val="20"/>
                <w:lang w:eastAsia="pl-PL"/>
              </w:rPr>
              <w:t>p</w:t>
            </w:r>
            <w:r w:rsidR="00DF7E0B" w:rsidRPr="00403875">
              <w:rPr>
                <w:rFonts w:ascii="Arial" w:hAnsi="Arial" w:cs="Arial"/>
                <w:sz w:val="20"/>
                <w:szCs w:val="20"/>
                <w:lang w:eastAsia="pl-PL"/>
              </w:rPr>
              <w:t>ath</w:t>
            </w:r>
            <w:proofErr w:type="spellEnd"/>
            <w:r w:rsidR="00DF7E0B" w:rsidRPr="00403875">
              <w:rPr>
                <w:rFonts w:ascii="Arial" w:hAnsi="Arial" w:cs="Arial"/>
                <w:sz w:val="20"/>
                <w:szCs w:val="20"/>
                <w:lang w:eastAsia="pl-PL"/>
              </w:rPr>
              <w:t xml:space="preserve"> to numer określający wprowadzenie poprawki naprawiającej wykryte Błędy w danej wersji Systemu.</w:t>
            </w:r>
          </w:p>
        </w:tc>
      </w:tr>
      <w:tr w:rsidR="00DF7E0B" w:rsidRPr="00403875" w14:paraId="7DEEBA91" w14:textId="77777777" w:rsidTr="00BC4C14">
        <w:trPr>
          <w:trHeight w:val="27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60EAD7A"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15.</w:t>
            </w:r>
          </w:p>
        </w:tc>
        <w:tc>
          <w:tcPr>
            <w:tcW w:w="2875" w:type="dxa"/>
            <w:tcBorders>
              <w:top w:val="nil"/>
              <w:left w:val="nil"/>
              <w:bottom w:val="single" w:sz="4" w:space="0" w:color="auto"/>
              <w:right w:val="single" w:sz="4" w:space="0" w:color="auto"/>
            </w:tcBorders>
            <w:shd w:val="clear" w:color="auto" w:fill="auto"/>
            <w:vAlign w:val="center"/>
            <w:hideMark/>
          </w:tcPr>
          <w:p w14:paraId="0C22025B"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Obejście</w:t>
            </w:r>
          </w:p>
        </w:tc>
        <w:tc>
          <w:tcPr>
            <w:tcW w:w="5684" w:type="dxa"/>
            <w:tcBorders>
              <w:top w:val="nil"/>
              <w:left w:val="nil"/>
              <w:bottom w:val="single" w:sz="4" w:space="0" w:color="auto"/>
              <w:right w:val="single" w:sz="4" w:space="0" w:color="auto"/>
            </w:tcBorders>
            <w:shd w:val="clear" w:color="auto" w:fill="auto"/>
            <w:vAlign w:val="center"/>
            <w:hideMark/>
          </w:tcPr>
          <w:p w14:paraId="0FC11928" w14:textId="28B5220E"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Systemu, ostatecznie zaakceptowane przez Zamawiającego. Stosowanie Obejścia nie może wiązać się z wzrostem wykorzystania Infrastruktury technicznej, dodatkowym wzrostem obciążenia Systemu lub nie może </w:t>
            </w:r>
            <w:r w:rsidRPr="00403875">
              <w:rPr>
                <w:rFonts w:ascii="Arial" w:hAnsi="Arial" w:cs="Arial"/>
                <w:sz w:val="20"/>
                <w:szCs w:val="20"/>
                <w:lang w:eastAsia="pl-PL"/>
              </w:rPr>
              <w:lastRenderedPageBreak/>
              <w:t>powodować nieuprawnionej modyfikacji lub utraty danych i funkcjonalności Systemu.</w:t>
            </w:r>
          </w:p>
        </w:tc>
      </w:tr>
      <w:tr w:rsidR="00DF7E0B" w:rsidRPr="00403875" w14:paraId="474AEE14" w14:textId="77777777" w:rsidTr="00BC4C14">
        <w:trPr>
          <w:trHeight w:val="7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A783EDE"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lastRenderedPageBreak/>
              <w:t>16.</w:t>
            </w:r>
          </w:p>
        </w:tc>
        <w:tc>
          <w:tcPr>
            <w:tcW w:w="2875" w:type="dxa"/>
            <w:tcBorders>
              <w:top w:val="nil"/>
              <w:left w:val="nil"/>
              <w:bottom w:val="single" w:sz="4" w:space="0" w:color="auto"/>
              <w:right w:val="single" w:sz="4" w:space="0" w:color="auto"/>
            </w:tcBorders>
            <w:shd w:val="clear" w:color="auto" w:fill="auto"/>
            <w:vAlign w:val="center"/>
            <w:hideMark/>
          </w:tcPr>
          <w:p w14:paraId="02109D99"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 xml:space="preserve">Oprogramowanie </w:t>
            </w:r>
          </w:p>
        </w:tc>
        <w:tc>
          <w:tcPr>
            <w:tcW w:w="5684" w:type="dxa"/>
            <w:tcBorders>
              <w:top w:val="nil"/>
              <w:left w:val="nil"/>
              <w:bottom w:val="single" w:sz="4" w:space="0" w:color="auto"/>
              <w:right w:val="single" w:sz="4" w:space="0" w:color="auto"/>
            </w:tcBorders>
            <w:shd w:val="clear" w:color="auto" w:fill="auto"/>
            <w:vAlign w:val="center"/>
            <w:hideMark/>
          </w:tcPr>
          <w:p w14:paraId="527AACFB"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Oprogramowanie dedykowane i Oprogramowanie gotowe/narzędziowe/systemowe umożliwiające Zamawiającemu oraz Użytkownikom Systemu korzystanie z Systemu. </w:t>
            </w:r>
          </w:p>
        </w:tc>
      </w:tr>
      <w:tr w:rsidR="00DF7E0B" w:rsidRPr="00403875" w14:paraId="2F18C87E"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09C5E64"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17.</w:t>
            </w:r>
          </w:p>
        </w:tc>
        <w:tc>
          <w:tcPr>
            <w:tcW w:w="2875" w:type="dxa"/>
            <w:tcBorders>
              <w:top w:val="nil"/>
              <w:left w:val="nil"/>
              <w:bottom w:val="single" w:sz="4" w:space="0" w:color="auto"/>
              <w:right w:val="single" w:sz="4" w:space="0" w:color="auto"/>
            </w:tcBorders>
            <w:shd w:val="clear" w:color="auto" w:fill="auto"/>
            <w:vAlign w:val="center"/>
            <w:hideMark/>
          </w:tcPr>
          <w:p w14:paraId="29DDF61A"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 xml:space="preserve">Oprogramowanie dedykowane </w:t>
            </w:r>
          </w:p>
        </w:tc>
        <w:tc>
          <w:tcPr>
            <w:tcW w:w="5684" w:type="dxa"/>
            <w:tcBorders>
              <w:top w:val="nil"/>
              <w:left w:val="nil"/>
              <w:bottom w:val="single" w:sz="4" w:space="0" w:color="auto"/>
              <w:right w:val="single" w:sz="4" w:space="0" w:color="auto"/>
            </w:tcBorders>
            <w:shd w:val="clear" w:color="auto" w:fill="auto"/>
            <w:vAlign w:val="center"/>
            <w:hideMark/>
          </w:tcPr>
          <w:p w14:paraId="4336F9C5"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Oprogramowanie wytworzone na potrzeby Zamawiającego, niezbędne do funkcjonowania Systemu, rozwijane w ramach niniejszej Umowy.</w:t>
            </w:r>
          </w:p>
        </w:tc>
      </w:tr>
      <w:tr w:rsidR="00DF7E0B" w:rsidRPr="00403875" w14:paraId="7429CBEE" w14:textId="77777777" w:rsidTr="00334EE6">
        <w:trPr>
          <w:trHeight w:val="28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4D06004"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18.</w:t>
            </w:r>
          </w:p>
        </w:tc>
        <w:tc>
          <w:tcPr>
            <w:tcW w:w="2875" w:type="dxa"/>
            <w:tcBorders>
              <w:top w:val="nil"/>
              <w:left w:val="nil"/>
              <w:bottom w:val="single" w:sz="4" w:space="0" w:color="auto"/>
              <w:right w:val="single" w:sz="4" w:space="0" w:color="auto"/>
            </w:tcBorders>
            <w:shd w:val="clear" w:color="auto" w:fill="auto"/>
            <w:vAlign w:val="center"/>
            <w:hideMark/>
          </w:tcPr>
          <w:p w14:paraId="290055EB"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Oprogramowanie gotowe/ narzędziowe/systemowe</w:t>
            </w:r>
          </w:p>
        </w:tc>
        <w:tc>
          <w:tcPr>
            <w:tcW w:w="5684" w:type="dxa"/>
            <w:tcBorders>
              <w:top w:val="nil"/>
              <w:left w:val="nil"/>
              <w:bottom w:val="single" w:sz="4" w:space="0" w:color="auto"/>
              <w:right w:val="single" w:sz="4" w:space="0" w:color="auto"/>
            </w:tcBorders>
            <w:shd w:val="clear" w:color="auto" w:fill="auto"/>
            <w:vAlign w:val="center"/>
            <w:hideMark/>
          </w:tcPr>
          <w:p w14:paraId="0CECD165"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Dostarczane przez Zamawiającego oprogramowanie niezbędne do funkcjonowania Systemu, wytworzone przez osoby trzecie</w:t>
            </w:r>
            <w:r w:rsidRPr="00BC4C14">
              <w:rPr>
                <w:rFonts w:ascii="Arial" w:hAnsi="Arial"/>
              </w:rPr>
              <w:t xml:space="preserve"> </w:t>
            </w:r>
            <w:r w:rsidRPr="00403875">
              <w:rPr>
                <w:rFonts w:ascii="Arial" w:hAnsi="Arial" w:cs="Arial"/>
                <w:sz w:val="20"/>
                <w:szCs w:val="20"/>
                <w:lang w:eastAsia="pl-PL"/>
              </w:rPr>
              <w:t>oraz oprogramowanie do wytwarzania kodów źródłowych dostarczone przez Wykonawcę.</w:t>
            </w:r>
          </w:p>
        </w:tc>
      </w:tr>
      <w:tr w:rsidR="00DF7E0B" w:rsidRPr="00403875" w14:paraId="3C9BE0DF"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2816B2A"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19.</w:t>
            </w:r>
          </w:p>
        </w:tc>
        <w:tc>
          <w:tcPr>
            <w:tcW w:w="2875" w:type="dxa"/>
            <w:tcBorders>
              <w:top w:val="nil"/>
              <w:left w:val="nil"/>
              <w:bottom w:val="single" w:sz="4" w:space="0" w:color="auto"/>
              <w:right w:val="single" w:sz="4" w:space="0" w:color="auto"/>
            </w:tcBorders>
            <w:shd w:val="clear" w:color="auto" w:fill="auto"/>
            <w:vAlign w:val="center"/>
            <w:hideMark/>
          </w:tcPr>
          <w:p w14:paraId="39F8EDEB"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Płatnik</w:t>
            </w:r>
          </w:p>
        </w:tc>
        <w:tc>
          <w:tcPr>
            <w:tcW w:w="5684" w:type="dxa"/>
            <w:tcBorders>
              <w:top w:val="nil"/>
              <w:left w:val="nil"/>
              <w:bottom w:val="single" w:sz="4" w:space="0" w:color="auto"/>
              <w:right w:val="single" w:sz="4" w:space="0" w:color="auto"/>
            </w:tcBorders>
            <w:shd w:val="clear" w:color="auto" w:fill="auto"/>
            <w:vAlign w:val="center"/>
            <w:hideMark/>
          </w:tcPr>
          <w:p w14:paraId="1DCC2B0A" w14:textId="334F6F21" w:rsidR="00DF7E0B" w:rsidRPr="00403875" w:rsidRDefault="00334EE6" w:rsidP="00003BDD">
            <w:pPr>
              <w:spacing w:before="60" w:after="60"/>
              <w:jc w:val="both"/>
              <w:rPr>
                <w:rFonts w:ascii="Arial" w:hAnsi="Arial" w:cs="Arial"/>
                <w:sz w:val="20"/>
                <w:szCs w:val="20"/>
                <w:lang w:eastAsia="pl-PL"/>
              </w:rPr>
            </w:pPr>
            <w:r w:rsidRPr="00403875">
              <w:rPr>
                <w:rFonts w:ascii="Arial" w:hAnsi="Arial" w:cs="Arial"/>
                <w:sz w:val="20"/>
                <w:szCs w:val="20"/>
                <w:lang w:eastAsia="pl-PL"/>
              </w:rPr>
              <w:t>Jednostk</w:t>
            </w:r>
            <w:r w:rsidR="008D015B" w:rsidRPr="00403875">
              <w:rPr>
                <w:rFonts w:ascii="Arial" w:hAnsi="Arial" w:cs="Arial"/>
                <w:sz w:val="20"/>
                <w:szCs w:val="20"/>
                <w:lang w:eastAsia="pl-PL"/>
              </w:rPr>
              <w:t>a</w:t>
            </w:r>
            <w:r w:rsidR="00F831BB" w:rsidRPr="00403875">
              <w:rPr>
                <w:rFonts w:ascii="Arial" w:hAnsi="Arial" w:cs="Arial"/>
                <w:sz w:val="20"/>
                <w:szCs w:val="20"/>
                <w:lang w:eastAsia="pl-PL"/>
              </w:rPr>
              <w:t xml:space="preserve"> organizacyjn</w:t>
            </w:r>
            <w:r w:rsidR="008D015B" w:rsidRPr="00403875">
              <w:rPr>
                <w:rFonts w:ascii="Arial" w:hAnsi="Arial" w:cs="Arial"/>
                <w:sz w:val="20"/>
                <w:szCs w:val="20"/>
                <w:lang w:eastAsia="pl-PL"/>
              </w:rPr>
              <w:t>a</w:t>
            </w:r>
            <w:r w:rsidR="00F831BB" w:rsidRPr="00403875">
              <w:rPr>
                <w:rFonts w:ascii="Arial" w:hAnsi="Arial" w:cs="Arial"/>
                <w:sz w:val="20"/>
                <w:szCs w:val="20"/>
                <w:lang w:eastAsia="pl-PL"/>
              </w:rPr>
              <w:t xml:space="preserve"> </w:t>
            </w:r>
            <w:r w:rsidR="00C76519" w:rsidRPr="00403875">
              <w:rPr>
                <w:rFonts w:ascii="Arial" w:hAnsi="Arial" w:cs="Arial"/>
                <w:sz w:val="20"/>
                <w:szCs w:val="20"/>
                <w:lang w:eastAsia="pl-PL"/>
              </w:rPr>
              <w:t>wymienion</w:t>
            </w:r>
            <w:r w:rsidR="00B16F21" w:rsidRPr="00403875">
              <w:rPr>
                <w:rFonts w:ascii="Arial" w:hAnsi="Arial" w:cs="Arial"/>
                <w:sz w:val="20"/>
                <w:szCs w:val="20"/>
                <w:lang w:eastAsia="pl-PL"/>
              </w:rPr>
              <w:t>a</w:t>
            </w:r>
            <w:r w:rsidR="00C76519" w:rsidRPr="00403875">
              <w:rPr>
                <w:rFonts w:ascii="Arial" w:hAnsi="Arial" w:cs="Arial"/>
                <w:sz w:val="20"/>
                <w:szCs w:val="20"/>
                <w:lang w:eastAsia="pl-PL"/>
              </w:rPr>
              <w:t xml:space="preserve"> </w:t>
            </w:r>
            <w:r w:rsidR="00DF7E0B" w:rsidRPr="00403875">
              <w:rPr>
                <w:rFonts w:ascii="Arial" w:hAnsi="Arial" w:cs="Arial"/>
                <w:sz w:val="20"/>
                <w:szCs w:val="20"/>
                <w:lang w:eastAsia="pl-PL"/>
              </w:rPr>
              <w:t xml:space="preserve">w </w:t>
            </w:r>
            <w:r w:rsidR="00DF7E0B" w:rsidRPr="00403875">
              <w:rPr>
                <w:rFonts w:ascii="Arial" w:hAnsi="Arial" w:cs="Arial"/>
                <w:b/>
                <w:bCs/>
                <w:sz w:val="20"/>
                <w:szCs w:val="20"/>
                <w:lang w:eastAsia="pl-PL"/>
              </w:rPr>
              <w:t>Załączniku</w:t>
            </w:r>
            <w:r w:rsidR="002C543F">
              <w:rPr>
                <w:rFonts w:ascii="Arial" w:hAnsi="Arial" w:cs="Arial"/>
                <w:b/>
                <w:bCs/>
                <w:sz w:val="20"/>
                <w:szCs w:val="20"/>
                <w:lang w:eastAsia="pl-PL"/>
              </w:rPr>
              <w:t xml:space="preserve"> nr</w:t>
            </w:r>
            <w:r w:rsidR="00DF7E0B" w:rsidRPr="00403875">
              <w:rPr>
                <w:rFonts w:ascii="Arial" w:hAnsi="Arial" w:cs="Arial"/>
                <w:b/>
                <w:bCs/>
                <w:sz w:val="20"/>
                <w:szCs w:val="20"/>
                <w:lang w:eastAsia="pl-PL"/>
              </w:rPr>
              <w:t xml:space="preserve"> 3 </w:t>
            </w:r>
            <w:r w:rsidR="00DF7E0B" w:rsidRPr="00403875">
              <w:rPr>
                <w:rFonts w:ascii="Arial" w:hAnsi="Arial" w:cs="Arial"/>
                <w:sz w:val="20"/>
                <w:szCs w:val="20"/>
                <w:lang w:eastAsia="pl-PL"/>
              </w:rPr>
              <w:t>do Umowy.</w:t>
            </w:r>
          </w:p>
        </w:tc>
      </w:tr>
      <w:tr w:rsidR="00DF7E0B" w:rsidRPr="00403875" w14:paraId="5859D740"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30E945E"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20.</w:t>
            </w:r>
          </w:p>
        </w:tc>
        <w:tc>
          <w:tcPr>
            <w:tcW w:w="2875" w:type="dxa"/>
            <w:tcBorders>
              <w:top w:val="nil"/>
              <w:left w:val="nil"/>
              <w:bottom w:val="single" w:sz="4" w:space="0" w:color="auto"/>
              <w:right w:val="single" w:sz="4" w:space="0" w:color="auto"/>
            </w:tcBorders>
            <w:shd w:val="clear" w:color="auto" w:fill="auto"/>
            <w:vAlign w:val="center"/>
            <w:hideMark/>
          </w:tcPr>
          <w:p w14:paraId="215EAD52"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Produkt</w:t>
            </w:r>
          </w:p>
        </w:tc>
        <w:tc>
          <w:tcPr>
            <w:tcW w:w="5684" w:type="dxa"/>
            <w:tcBorders>
              <w:top w:val="nil"/>
              <w:left w:val="nil"/>
              <w:bottom w:val="single" w:sz="4" w:space="0" w:color="auto"/>
              <w:right w:val="single" w:sz="4" w:space="0" w:color="auto"/>
            </w:tcBorders>
            <w:shd w:val="clear" w:color="auto" w:fill="auto"/>
            <w:vAlign w:val="center"/>
            <w:hideMark/>
          </w:tcPr>
          <w:p w14:paraId="482BEE18"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DF7E0B" w:rsidRPr="00403875" w14:paraId="348A5E35" w14:textId="77777777" w:rsidTr="00334EE6">
        <w:trPr>
          <w:trHeight w:val="69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9A38580"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21.</w:t>
            </w:r>
          </w:p>
        </w:tc>
        <w:tc>
          <w:tcPr>
            <w:tcW w:w="2875" w:type="dxa"/>
            <w:tcBorders>
              <w:top w:val="nil"/>
              <w:left w:val="nil"/>
              <w:bottom w:val="single" w:sz="4" w:space="0" w:color="auto"/>
              <w:right w:val="single" w:sz="4" w:space="0" w:color="auto"/>
            </w:tcBorders>
            <w:shd w:val="clear" w:color="auto" w:fill="auto"/>
            <w:vAlign w:val="center"/>
            <w:hideMark/>
          </w:tcPr>
          <w:p w14:paraId="61452B68"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Punkt funkcyjny</w:t>
            </w:r>
          </w:p>
        </w:tc>
        <w:tc>
          <w:tcPr>
            <w:tcW w:w="5684" w:type="dxa"/>
            <w:tcBorders>
              <w:top w:val="nil"/>
              <w:left w:val="nil"/>
              <w:bottom w:val="single" w:sz="4" w:space="0" w:color="auto"/>
              <w:right w:val="single" w:sz="4" w:space="0" w:color="auto"/>
            </w:tcBorders>
            <w:shd w:val="clear" w:color="auto" w:fill="auto"/>
            <w:vAlign w:val="center"/>
            <w:hideMark/>
          </w:tcPr>
          <w:p w14:paraId="359F1F8E"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Jednostka wielkości systemów informatycznych lub ich zmian w ramach metody punktów funkcyjnych. Na potrzeby niniejszej Umowy stosowana będzie wskazana przez Zamawiającego metoda szacowania wielkości oprogramowania liczona Metodyką COSMIC.</w:t>
            </w:r>
          </w:p>
        </w:tc>
      </w:tr>
      <w:tr w:rsidR="00DF7E0B" w:rsidRPr="00403875" w14:paraId="09B25310"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tcPr>
          <w:p w14:paraId="3B4CE601" w14:textId="77777777" w:rsidR="00DF7E0B" w:rsidRPr="00403875" w:rsidRDefault="00DF7E0B" w:rsidP="00003BDD">
            <w:pPr>
              <w:spacing w:before="60" w:after="60"/>
              <w:jc w:val="center"/>
              <w:rPr>
                <w:rFonts w:ascii="Arial" w:hAnsi="Arial" w:cs="Arial"/>
                <w:sz w:val="20"/>
                <w:highlight w:val="yellow"/>
              </w:rPr>
            </w:pPr>
            <w:r w:rsidRPr="00403875">
              <w:rPr>
                <w:rFonts w:ascii="Arial" w:hAnsi="Arial" w:cs="Arial"/>
                <w:sz w:val="20"/>
                <w:szCs w:val="20"/>
                <w:lang w:eastAsia="pl-PL"/>
              </w:rPr>
              <w:t>22.</w:t>
            </w:r>
          </w:p>
        </w:tc>
        <w:tc>
          <w:tcPr>
            <w:tcW w:w="2875" w:type="dxa"/>
            <w:tcBorders>
              <w:top w:val="nil"/>
              <w:left w:val="nil"/>
              <w:bottom w:val="single" w:sz="4" w:space="0" w:color="auto"/>
              <w:right w:val="single" w:sz="4" w:space="0" w:color="auto"/>
            </w:tcBorders>
            <w:shd w:val="clear" w:color="auto" w:fill="auto"/>
            <w:vAlign w:val="center"/>
          </w:tcPr>
          <w:p w14:paraId="10208A89"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rPr>
              <w:t xml:space="preserve">Roboczogodzina </w:t>
            </w:r>
          </w:p>
        </w:tc>
        <w:tc>
          <w:tcPr>
            <w:tcW w:w="5684" w:type="dxa"/>
            <w:tcBorders>
              <w:top w:val="nil"/>
              <w:left w:val="nil"/>
              <w:bottom w:val="single" w:sz="4" w:space="0" w:color="auto"/>
              <w:right w:val="single" w:sz="4" w:space="0" w:color="auto"/>
            </w:tcBorders>
            <w:shd w:val="clear" w:color="auto" w:fill="auto"/>
            <w:vAlign w:val="center"/>
          </w:tcPr>
          <w:p w14:paraId="4B6F58E6"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rPr>
              <w:t>Jednostka obliczeniowa równa jednej godzinie przepracowanej przez jedną osobę, pojęcie stosowane zamiennie z osobogodziną.</w:t>
            </w:r>
          </w:p>
        </w:tc>
      </w:tr>
      <w:tr w:rsidR="00DF7E0B" w:rsidRPr="00403875" w14:paraId="749663C1"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92948AF"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23</w:t>
            </w:r>
          </w:p>
        </w:tc>
        <w:tc>
          <w:tcPr>
            <w:tcW w:w="2875" w:type="dxa"/>
            <w:tcBorders>
              <w:top w:val="nil"/>
              <w:left w:val="nil"/>
              <w:bottom w:val="single" w:sz="4" w:space="0" w:color="auto"/>
              <w:right w:val="single" w:sz="4" w:space="0" w:color="auto"/>
            </w:tcBorders>
            <w:shd w:val="clear" w:color="auto" w:fill="auto"/>
            <w:vAlign w:val="center"/>
            <w:hideMark/>
          </w:tcPr>
          <w:p w14:paraId="5FD61A12"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 xml:space="preserve">System </w:t>
            </w:r>
          </w:p>
        </w:tc>
        <w:tc>
          <w:tcPr>
            <w:tcW w:w="5684" w:type="dxa"/>
            <w:tcBorders>
              <w:top w:val="nil"/>
              <w:left w:val="nil"/>
              <w:bottom w:val="single" w:sz="4" w:space="0" w:color="auto"/>
              <w:right w:val="single" w:sz="4" w:space="0" w:color="auto"/>
            </w:tcBorders>
            <w:shd w:val="clear" w:color="auto" w:fill="auto"/>
            <w:vAlign w:val="center"/>
            <w:hideMark/>
          </w:tcPr>
          <w:p w14:paraId="33B2FCBB" w14:textId="3E725350" w:rsidR="00DF7E0B" w:rsidRPr="00BC4C14" w:rsidRDefault="00DF7E0B" w:rsidP="00003BDD">
            <w:pPr>
              <w:spacing w:before="60" w:after="60"/>
              <w:jc w:val="both"/>
              <w:rPr>
                <w:rFonts w:ascii="Arial" w:hAnsi="Arial"/>
              </w:rPr>
            </w:pPr>
            <w:r w:rsidRPr="00403875">
              <w:rPr>
                <w:rFonts w:ascii="Arial" w:hAnsi="Arial" w:cs="Arial"/>
                <w:sz w:val="20"/>
                <w:szCs w:val="20"/>
                <w:lang w:eastAsia="pl-PL"/>
              </w:rPr>
              <w:t xml:space="preserve">System teleinformatyczny </w:t>
            </w:r>
            <w:r w:rsidR="00F563C0">
              <w:rPr>
                <w:rFonts w:ascii="Arial" w:hAnsi="Arial" w:cs="Arial"/>
                <w:sz w:val="20"/>
                <w:szCs w:val="20"/>
                <w:lang w:eastAsia="pl-PL"/>
              </w:rPr>
              <w:t xml:space="preserve">Aplikacja Funduszu Sprawiedliwości </w:t>
            </w:r>
            <w:r w:rsidRPr="00403875">
              <w:rPr>
                <w:rFonts w:ascii="Arial" w:hAnsi="Arial" w:cs="Arial"/>
                <w:sz w:val="20"/>
                <w:szCs w:val="20"/>
                <w:lang w:eastAsia="pl-PL"/>
              </w:rPr>
              <w:t xml:space="preserve">opisany w </w:t>
            </w:r>
            <w:r w:rsidRPr="00403875">
              <w:rPr>
                <w:rFonts w:ascii="Arial" w:hAnsi="Arial" w:cs="Arial"/>
                <w:b/>
                <w:bCs/>
                <w:sz w:val="20"/>
                <w:szCs w:val="20"/>
                <w:lang w:eastAsia="pl-PL"/>
              </w:rPr>
              <w:t>Załącznik</w:t>
            </w:r>
            <w:r w:rsidR="00605983">
              <w:rPr>
                <w:rFonts w:ascii="Arial" w:hAnsi="Arial" w:cs="Arial"/>
                <w:b/>
                <w:bCs/>
                <w:sz w:val="20"/>
                <w:szCs w:val="20"/>
                <w:lang w:eastAsia="pl-PL"/>
              </w:rPr>
              <w:t>ach</w:t>
            </w:r>
            <w:r w:rsidRPr="00403875">
              <w:rPr>
                <w:rFonts w:ascii="Arial" w:hAnsi="Arial" w:cs="Arial"/>
                <w:b/>
                <w:bCs/>
                <w:sz w:val="20"/>
                <w:szCs w:val="20"/>
                <w:lang w:eastAsia="pl-PL"/>
              </w:rPr>
              <w:t xml:space="preserve"> nr 1</w:t>
            </w:r>
            <w:r w:rsidR="00FE6A63" w:rsidRPr="00403875">
              <w:rPr>
                <w:rFonts w:ascii="Arial" w:hAnsi="Arial" w:cs="Arial"/>
                <w:sz w:val="20"/>
                <w:szCs w:val="20"/>
                <w:lang w:eastAsia="pl-PL"/>
              </w:rPr>
              <w:t xml:space="preserve"> do Umowy</w:t>
            </w:r>
            <w:r w:rsidRPr="00403875">
              <w:rPr>
                <w:rFonts w:ascii="Arial" w:hAnsi="Arial" w:cs="Arial"/>
                <w:sz w:val="20"/>
                <w:szCs w:val="20"/>
                <w:lang w:eastAsia="pl-PL"/>
              </w:rPr>
              <w:t xml:space="preserve">. </w:t>
            </w:r>
            <w:r w:rsidR="00F563C0">
              <w:rPr>
                <w:rFonts w:ascii="Arial" w:hAnsi="Arial" w:cs="Arial"/>
                <w:sz w:val="20"/>
                <w:szCs w:val="20"/>
                <w:lang w:eastAsia="pl-PL"/>
              </w:rPr>
              <w:t xml:space="preserve">Na system składa się Oprogramowanie oraz Infrastruktura techniczna. </w:t>
            </w:r>
            <w:r w:rsidRPr="00403875">
              <w:rPr>
                <w:rFonts w:ascii="Arial" w:hAnsi="Arial" w:cs="Arial"/>
                <w:sz w:val="20"/>
              </w:rPr>
              <w:t>Elementy Systemu znajdują się w Departamencie Informatyzacji i Rejestrów Sądowych Ministerstwa Sprawiedliwości</w:t>
            </w:r>
            <w:r w:rsidRPr="00403875">
              <w:rPr>
                <w:rFonts w:ascii="Arial" w:hAnsi="Arial" w:cs="Arial"/>
                <w:sz w:val="20"/>
                <w:szCs w:val="20"/>
                <w:lang w:eastAsia="pl-PL"/>
              </w:rPr>
              <w:t>.</w:t>
            </w:r>
          </w:p>
        </w:tc>
      </w:tr>
      <w:tr w:rsidR="00DF7E0B" w:rsidRPr="00403875" w14:paraId="694B5AC1" w14:textId="77777777" w:rsidTr="0086123D">
        <w:trPr>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87DCA70"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24.</w:t>
            </w:r>
          </w:p>
        </w:tc>
        <w:tc>
          <w:tcPr>
            <w:tcW w:w="2875" w:type="dxa"/>
            <w:tcBorders>
              <w:top w:val="nil"/>
              <w:left w:val="nil"/>
              <w:bottom w:val="single" w:sz="4" w:space="0" w:color="auto"/>
              <w:right w:val="single" w:sz="4" w:space="0" w:color="auto"/>
            </w:tcBorders>
            <w:shd w:val="clear" w:color="auto" w:fill="auto"/>
            <w:vAlign w:val="center"/>
            <w:hideMark/>
          </w:tcPr>
          <w:p w14:paraId="1CCC171C"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Typ Zgłoszenia</w:t>
            </w:r>
          </w:p>
        </w:tc>
        <w:tc>
          <w:tcPr>
            <w:tcW w:w="5684" w:type="dxa"/>
            <w:tcBorders>
              <w:top w:val="nil"/>
              <w:left w:val="nil"/>
              <w:bottom w:val="single" w:sz="4" w:space="0" w:color="auto"/>
              <w:right w:val="single" w:sz="4" w:space="0" w:color="auto"/>
            </w:tcBorders>
            <w:shd w:val="clear" w:color="auto" w:fill="auto"/>
            <w:vAlign w:val="center"/>
            <w:hideMark/>
          </w:tcPr>
          <w:p w14:paraId="5C9F60A4"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Kategoria używana do rozróżniania Zgłoszeń w wykorzystywanym przez Zamawiającego systemie zgłoszeniowym lub w innym rozwiązaniu (w przypadku braku skonfigurowania Usługi rozliczenia). </w:t>
            </w:r>
          </w:p>
        </w:tc>
      </w:tr>
      <w:tr w:rsidR="00DF7E0B" w:rsidRPr="00403875" w14:paraId="69AA4FBB" w14:textId="77777777" w:rsidTr="0016483C">
        <w:trPr>
          <w:trHeight w:val="4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AE57C87"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25.</w:t>
            </w:r>
          </w:p>
        </w:tc>
        <w:tc>
          <w:tcPr>
            <w:tcW w:w="2875" w:type="dxa"/>
            <w:tcBorders>
              <w:top w:val="nil"/>
              <w:left w:val="nil"/>
              <w:bottom w:val="single" w:sz="4" w:space="0" w:color="auto"/>
              <w:right w:val="single" w:sz="4" w:space="0" w:color="auto"/>
            </w:tcBorders>
            <w:shd w:val="clear" w:color="auto" w:fill="auto"/>
            <w:vAlign w:val="center"/>
            <w:hideMark/>
          </w:tcPr>
          <w:p w14:paraId="20E6F56D"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Umowa</w:t>
            </w:r>
          </w:p>
        </w:tc>
        <w:tc>
          <w:tcPr>
            <w:tcW w:w="5684" w:type="dxa"/>
            <w:tcBorders>
              <w:top w:val="nil"/>
              <w:left w:val="nil"/>
              <w:bottom w:val="single" w:sz="4" w:space="0" w:color="auto"/>
              <w:right w:val="single" w:sz="4" w:space="0" w:color="auto"/>
            </w:tcBorders>
            <w:shd w:val="clear" w:color="auto" w:fill="auto"/>
            <w:vAlign w:val="center"/>
            <w:hideMark/>
          </w:tcPr>
          <w:p w14:paraId="57621AC8"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Niniejsza umowa wraz z załącznikami.</w:t>
            </w:r>
          </w:p>
        </w:tc>
      </w:tr>
      <w:tr w:rsidR="00DF7E0B" w:rsidRPr="00403875" w14:paraId="7F8384BA" w14:textId="77777777" w:rsidTr="00334EE6">
        <w:trPr>
          <w:trHeight w:val="978"/>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5C1BA69"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26.</w:t>
            </w:r>
          </w:p>
        </w:tc>
        <w:tc>
          <w:tcPr>
            <w:tcW w:w="2875" w:type="dxa"/>
            <w:tcBorders>
              <w:top w:val="nil"/>
              <w:left w:val="nil"/>
              <w:bottom w:val="single" w:sz="4" w:space="0" w:color="auto"/>
              <w:right w:val="single" w:sz="4" w:space="0" w:color="auto"/>
            </w:tcBorders>
            <w:shd w:val="clear" w:color="auto" w:fill="auto"/>
            <w:vAlign w:val="center"/>
            <w:hideMark/>
          </w:tcPr>
          <w:p w14:paraId="34192330"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Usługa rozliczania</w:t>
            </w:r>
          </w:p>
        </w:tc>
        <w:tc>
          <w:tcPr>
            <w:tcW w:w="5684" w:type="dxa"/>
            <w:tcBorders>
              <w:top w:val="nil"/>
              <w:left w:val="nil"/>
              <w:bottom w:val="single" w:sz="4" w:space="0" w:color="auto"/>
              <w:right w:val="single" w:sz="4" w:space="0" w:color="auto"/>
            </w:tcBorders>
            <w:shd w:val="clear" w:color="auto" w:fill="auto"/>
            <w:vAlign w:val="center"/>
            <w:hideMark/>
          </w:tcPr>
          <w:p w14:paraId="4367C87F" w14:textId="1FBDB855"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Skonfigurowana w wykorzystywanym przez Zamawiającego systemie zgłoszeniowym usługa IT służąca do rozlicz</w:t>
            </w:r>
            <w:r w:rsidR="00236868" w:rsidRPr="00403875">
              <w:rPr>
                <w:rFonts w:ascii="Arial" w:hAnsi="Arial" w:cs="Arial"/>
                <w:sz w:val="20"/>
                <w:szCs w:val="20"/>
                <w:lang w:eastAsia="pl-PL"/>
              </w:rPr>
              <w:t>a</w:t>
            </w:r>
            <w:r w:rsidRPr="00403875">
              <w:rPr>
                <w:rFonts w:ascii="Arial" w:hAnsi="Arial" w:cs="Arial"/>
                <w:sz w:val="20"/>
                <w:szCs w:val="20"/>
                <w:lang w:eastAsia="pl-PL"/>
              </w:rPr>
              <w:t>nia realizacji przedmiot</w:t>
            </w:r>
            <w:r w:rsidR="006D20FB" w:rsidRPr="00403875">
              <w:rPr>
                <w:rFonts w:ascii="Arial" w:hAnsi="Arial" w:cs="Arial"/>
                <w:sz w:val="20"/>
                <w:szCs w:val="20"/>
                <w:lang w:eastAsia="pl-PL"/>
              </w:rPr>
              <w:t>u</w:t>
            </w:r>
            <w:r w:rsidRPr="00403875">
              <w:rPr>
                <w:rFonts w:ascii="Arial" w:hAnsi="Arial" w:cs="Arial"/>
                <w:sz w:val="20"/>
                <w:szCs w:val="20"/>
                <w:lang w:eastAsia="pl-PL"/>
              </w:rPr>
              <w:t xml:space="preserve"> Umowy</w:t>
            </w:r>
            <w:r w:rsidR="00BF32A1" w:rsidRPr="00403875">
              <w:rPr>
                <w:rFonts w:ascii="Arial" w:hAnsi="Arial" w:cs="Arial"/>
                <w:sz w:val="20"/>
                <w:szCs w:val="20"/>
                <w:lang w:eastAsia="pl-PL"/>
              </w:rPr>
              <w:t>, w szczególności poszczególnych Zgłoszeń</w:t>
            </w:r>
            <w:r w:rsidRPr="00403875">
              <w:rPr>
                <w:rFonts w:ascii="Arial" w:hAnsi="Arial" w:cs="Arial"/>
                <w:sz w:val="20"/>
                <w:szCs w:val="20"/>
                <w:lang w:eastAsia="pl-PL"/>
              </w:rPr>
              <w:t>. W przypadku braku skonfigurowania usługi IT Zamawiający przekaże Wykonawcy zasady rozliczania</w:t>
            </w:r>
            <w:r w:rsidR="00BF32A1" w:rsidRPr="00403875">
              <w:rPr>
                <w:rFonts w:ascii="Arial" w:hAnsi="Arial" w:cs="Arial"/>
                <w:sz w:val="20"/>
                <w:szCs w:val="20"/>
                <w:lang w:eastAsia="pl-PL"/>
              </w:rPr>
              <w:t xml:space="preserve"> </w:t>
            </w:r>
            <w:r w:rsidRPr="00403875">
              <w:rPr>
                <w:rFonts w:ascii="Arial" w:hAnsi="Arial" w:cs="Arial"/>
                <w:sz w:val="20"/>
                <w:szCs w:val="20"/>
                <w:lang w:eastAsia="pl-PL"/>
              </w:rPr>
              <w:t>przedmio</w:t>
            </w:r>
            <w:r w:rsidR="00BF32A1" w:rsidRPr="00403875">
              <w:rPr>
                <w:rFonts w:ascii="Arial" w:hAnsi="Arial" w:cs="Arial"/>
                <w:sz w:val="20"/>
                <w:szCs w:val="20"/>
                <w:lang w:eastAsia="pl-PL"/>
              </w:rPr>
              <w:t>tu</w:t>
            </w:r>
            <w:r w:rsidRPr="00403875">
              <w:rPr>
                <w:rFonts w:ascii="Arial" w:hAnsi="Arial" w:cs="Arial"/>
                <w:sz w:val="20"/>
                <w:szCs w:val="20"/>
                <w:lang w:eastAsia="pl-PL"/>
              </w:rPr>
              <w:t xml:space="preserve"> Umowy.</w:t>
            </w:r>
          </w:p>
        </w:tc>
      </w:tr>
      <w:tr w:rsidR="00DF7E0B" w:rsidRPr="00403875" w14:paraId="038385D8" w14:textId="77777777" w:rsidTr="00334EE6">
        <w:trPr>
          <w:trHeight w:val="47"/>
        </w:trPr>
        <w:tc>
          <w:tcPr>
            <w:tcW w:w="641" w:type="dxa"/>
            <w:tcBorders>
              <w:top w:val="nil"/>
              <w:left w:val="single" w:sz="4" w:space="0" w:color="auto"/>
              <w:bottom w:val="single" w:sz="4" w:space="0" w:color="auto"/>
              <w:right w:val="single" w:sz="4" w:space="0" w:color="auto"/>
            </w:tcBorders>
            <w:shd w:val="clear" w:color="auto" w:fill="auto"/>
            <w:vAlign w:val="center"/>
          </w:tcPr>
          <w:p w14:paraId="7387D68B"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27.</w:t>
            </w:r>
          </w:p>
        </w:tc>
        <w:tc>
          <w:tcPr>
            <w:tcW w:w="2875" w:type="dxa"/>
            <w:tcBorders>
              <w:top w:val="nil"/>
              <w:left w:val="nil"/>
              <w:bottom w:val="single" w:sz="4" w:space="0" w:color="auto"/>
              <w:right w:val="single" w:sz="4" w:space="0" w:color="auto"/>
            </w:tcBorders>
            <w:shd w:val="clear" w:color="auto" w:fill="auto"/>
            <w:vAlign w:val="center"/>
          </w:tcPr>
          <w:p w14:paraId="3D3E7FD1"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Użytkownik Systemu</w:t>
            </w:r>
          </w:p>
        </w:tc>
        <w:tc>
          <w:tcPr>
            <w:tcW w:w="5684" w:type="dxa"/>
            <w:tcBorders>
              <w:top w:val="nil"/>
              <w:left w:val="nil"/>
              <w:bottom w:val="single" w:sz="4" w:space="0" w:color="auto"/>
              <w:right w:val="single" w:sz="4" w:space="0" w:color="auto"/>
            </w:tcBorders>
            <w:shd w:val="clear" w:color="auto" w:fill="auto"/>
            <w:vAlign w:val="center"/>
          </w:tcPr>
          <w:p w14:paraId="21BA4F5E"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Użytkownik wewnętrzny oraz Użytkownik zewnętrzny.</w:t>
            </w:r>
          </w:p>
        </w:tc>
      </w:tr>
      <w:tr w:rsidR="00DF7E0B" w:rsidRPr="00403875" w14:paraId="7918E7B5" w14:textId="77777777" w:rsidTr="0086123D">
        <w:trPr>
          <w:trHeight w:val="107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7B267E3"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lastRenderedPageBreak/>
              <w:t>28.</w:t>
            </w:r>
          </w:p>
        </w:tc>
        <w:tc>
          <w:tcPr>
            <w:tcW w:w="2875" w:type="dxa"/>
            <w:tcBorders>
              <w:top w:val="nil"/>
              <w:left w:val="nil"/>
              <w:bottom w:val="single" w:sz="4" w:space="0" w:color="auto"/>
              <w:right w:val="single" w:sz="4" w:space="0" w:color="auto"/>
            </w:tcBorders>
            <w:shd w:val="clear" w:color="auto" w:fill="auto"/>
            <w:vAlign w:val="center"/>
            <w:hideMark/>
          </w:tcPr>
          <w:p w14:paraId="4248670D"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Użytkownik wewnętrzny</w:t>
            </w:r>
          </w:p>
        </w:tc>
        <w:tc>
          <w:tcPr>
            <w:tcW w:w="5684" w:type="dxa"/>
            <w:tcBorders>
              <w:top w:val="nil"/>
              <w:left w:val="nil"/>
              <w:bottom w:val="single" w:sz="4" w:space="0" w:color="auto"/>
              <w:right w:val="single" w:sz="4" w:space="0" w:color="auto"/>
            </w:tcBorders>
            <w:shd w:val="clear" w:color="auto" w:fill="auto"/>
            <w:vAlign w:val="center"/>
            <w:hideMark/>
          </w:tcPr>
          <w:p w14:paraId="6EA633AA" w14:textId="4C554A4D"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Pracownicy Ministerstwa Sprawiedliwości oraz jednostek sądownictwa powszechnego, osoby świadczące usługi na rzecz Zamawiającego/</w:t>
            </w:r>
            <w:r w:rsidR="00334EE6" w:rsidRPr="00403875">
              <w:rPr>
                <w:rFonts w:ascii="Arial" w:hAnsi="Arial" w:cs="Arial"/>
                <w:sz w:val="20"/>
                <w:szCs w:val="20"/>
                <w:lang w:eastAsia="pl-PL"/>
              </w:rPr>
              <w:t>Ministerstwa Sprawiedliwości/</w:t>
            </w:r>
            <w:r w:rsidRPr="00403875">
              <w:rPr>
                <w:rFonts w:ascii="Arial" w:hAnsi="Arial" w:cs="Arial"/>
                <w:sz w:val="20"/>
                <w:szCs w:val="20"/>
                <w:lang w:eastAsia="pl-PL"/>
              </w:rPr>
              <w:t>jednostek s</w:t>
            </w:r>
            <w:r w:rsidR="00334EE6" w:rsidRPr="00403875">
              <w:rPr>
                <w:rFonts w:ascii="Arial" w:hAnsi="Arial" w:cs="Arial"/>
                <w:sz w:val="20"/>
                <w:szCs w:val="20"/>
                <w:lang w:eastAsia="pl-PL"/>
              </w:rPr>
              <w:t>ą</w:t>
            </w:r>
            <w:r w:rsidRPr="00403875">
              <w:rPr>
                <w:rFonts w:ascii="Arial" w:hAnsi="Arial" w:cs="Arial"/>
                <w:sz w:val="20"/>
                <w:szCs w:val="20"/>
                <w:lang w:eastAsia="pl-PL"/>
              </w:rPr>
              <w:t>downictwa powszechnego na podstawie umów cywilno-prawnych lub odbywające praktykę/staż/aplikację w Ministerstwie Sprawiedliwości oraz jednostkach s</w:t>
            </w:r>
            <w:r w:rsidR="002F41E9" w:rsidRPr="00403875">
              <w:rPr>
                <w:rFonts w:ascii="Arial" w:hAnsi="Arial" w:cs="Arial"/>
                <w:sz w:val="20"/>
                <w:szCs w:val="20"/>
                <w:lang w:eastAsia="pl-PL"/>
              </w:rPr>
              <w:t>ą</w:t>
            </w:r>
            <w:r w:rsidRPr="00403875">
              <w:rPr>
                <w:rFonts w:ascii="Arial" w:hAnsi="Arial" w:cs="Arial"/>
                <w:sz w:val="20"/>
                <w:szCs w:val="20"/>
                <w:lang w:eastAsia="pl-PL"/>
              </w:rPr>
              <w:t>downictwa powszechnego, lub osoby zatrudnione w innych jednost</w:t>
            </w:r>
            <w:r w:rsidR="00F50387" w:rsidRPr="00403875">
              <w:rPr>
                <w:rFonts w:ascii="Arial" w:hAnsi="Arial" w:cs="Arial"/>
                <w:sz w:val="20"/>
                <w:szCs w:val="20"/>
                <w:lang w:eastAsia="pl-PL"/>
              </w:rPr>
              <w:t>kach</w:t>
            </w:r>
            <w:r w:rsidRPr="00403875">
              <w:rPr>
                <w:rFonts w:ascii="Arial" w:hAnsi="Arial" w:cs="Arial"/>
                <w:sz w:val="20"/>
                <w:szCs w:val="20"/>
                <w:lang w:eastAsia="pl-PL"/>
              </w:rPr>
              <w:t xml:space="preserve"> organizacyjnych podległych Zamawiającemu lub przez niego nadzorowanych, którym zostały nadane przez Zamawiającego uprawnienia dostępu do Systemu. </w:t>
            </w:r>
          </w:p>
        </w:tc>
      </w:tr>
      <w:tr w:rsidR="00DF7E0B" w:rsidRPr="00403875" w14:paraId="7204987A" w14:textId="77777777" w:rsidTr="00BC4C14">
        <w:trPr>
          <w:trHeight w:val="79"/>
        </w:trPr>
        <w:tc>
          <w:tcPr>
            <w:tcW w:w="641" w:type="dxa"/>
            <w:tcBorders>
              <w:top w:val="nil"/>
              <w:left w:val="single" w:sz="4" w:space="0" w:color="auto"/>
              <w:bottom w:val="single" w:sz="4" w:space="0" w:color="auto"/>
              <w:right w:val="single" w:sz="4" w:space="0" w:color="auto"/>
            </w:tcBorders>
            <w:shd w:val="clear" w:color="auto" w:fill="auto"/>
            <w:vAlign w:val="center"/>
          </w:tcPr>
          <w:p w14:paraId="4B7DFAC5"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29.</w:t>
            </w:r>
          </w:p>
        </w:tc>
        <w:tc>
          <w:tcPr>
            <w:tcW w:w="2875" w:type="dxa"/>
            <w:tcBorders>
              <w:top w:val="nil"/>
              <w:left w:val="nil"/>
              <w:bottom w:val="single" w:sz="4" w:space="0" w:color="auto"/>
              <w:right w:val="single" w:sz="4" w:space="0" w:color="auto"/>
            </w:tcBorders>
            <w:shd w:val="clear" w:color="auto" w:fill="auto"/>
            <w:vAlign w:val="center"/>
          </w:tcPr>
          <w:p w14:paraId="3B0A46B0"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 xml:space="preserve">Użytkownik zewnętrzny </w:t>
            </w:r>
          </w:p>
        </w:tc>
        <w:tc>
          <w:tcPr>
            <w:tcW w:w="5684" w:type="dxa"/>
            <w:tcBorders>
              <w:top w:val="nil"/>
              <w:left w:val="nil"/>
              <w:bottom w:val="single" w:sz="4" w:space="0" w:color="auto"/>
              <w:right w:val="single" w:sz="4" w:space="0" w:color="auto"/>
            </w:tcBorders>
            <w:shd w:val="clear" w:color="auto" w:fill="auto"/>
            <w:vAlign w:val="center"/>
          </w:tcPr>
          <w:p w14:paraId="14468FBA" w14:textId="77777777"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Osoba korzystająca z funkcjonalności zaimplementowanych w Systemie niezaliczona do grupy Użytkowników wewnętrznych.</w:t>
            </w:r>
          </w:p>
        </w:tc>
      </w:tr>
      <w:tr w:rsidR="00DF7E0B" w:rsidRPr="00403875" w14:paraId="4E038744" w14:textId="77777777" w:rsidTr="00BC4C14">
        <w:trPr>
          <w:trHeight w:val="228"/>
        </w:trPr>
        <w:tc>
          <w:tcPr>
            <w:tcW w:w="641" w:type="dxa"/>
            <w:tcBorders>
              <w:top w:val="nil"/>
              <w:left w:val="single" w:sz="4" w:space="0" w:color="auto"/>
              <w:bottom w:val="single" w:sz="4" w:space="0" w:color="auto"/>
              <w:right w:val="single" w:sz="4" w:space="0" w:color="auto"/>
            </w:tcBorders>
            <w:shd w:val="clear" w:color="auto" w:fill="auto"/>
            <w:vAlign w:val="center"/>
          </w:tcPr>
          <w:p w14:paraId="355A6C38"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30.</w:t>
            </w:r>
          </w:p>
        </w:tc>
        <w:tc>
          <w:tcPr>
            <w:tcW w:w="2875" w:type="dxa"/>
            <w:tcBorders>
              <w:top w:val="nil"/>
              <w:left w:val="nil"/>
              <w:bottom w:val="single" w:sz="4" w:space="0" w:color="auto"/>
              <w:right w:val="single" w:sz="4" w:space="0" w:color="auto"/>
            </w:tcBorders>
            <w:shd w:val="clear" w:color="auto" w:fill="auto"/>
            <w:vAlign w:val="center"/>
          </w:tcPr>
          <w:p w14:paraId="68F66966"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Zespół Wykonawcy</w:t>
            </w:r>
          </w:p>
        </w:tc>
        <w:tc>
          <w:tcPr>
            <w:tcW w:w="5684" w:type="dxa"/>
            <w:tcBorders>
              <w:top w:val="nil"/>
              <w:left w:val="nil"/>
              <w:bottom w:val="single" w:sz="4" w:space="0" w:color="auto"/>
              <w:right w:val="single" w:sz="4" w:space="0" w:color="auto"/>
            </w:tcBorders>
            <w:shd w:val="clear" w:color="auto" w:fill="auto"/>
            <w:vAlign w:val="center"/>
          </w:tcPr>
          <w:p w14:paraId="50364BB7" w14:textId="75ACAD78" w:rsidR="00DF7E0B" w:rsidRPr="00403875" w:rsidRDefault="00F831B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 xml:space="preserve">Personel Wykonawcy, określony oraz wymieniony w </w:t>
            </w:r>
            <w:r w:rsidR="00F728EC" w:rsidRPr="00403875">
              <w:rPr>
                <w:rFonts w:ascii="Arial" w:hAnsi="Arial" w:cs="Arial"/>
                <w:b/>
                <w:bCs/>
                <w:sz w:val="20"/>
                <w:szCs w:val="20"/>
                <w:lang w:eastAsia="pl-PL"/>
              </w:rPr>
              <w:t>Z</w:t>
            </w:r>
            <w:r w:rsidRPr="00403875">
              <w:rPr>
                <w:rFonts w:ascii="Arial" w:hAnsi="Arial" w:cs="Arial"/>
                <w:b/>
                <w:bCs/>
                <w:sz w:val="20"/>
                <w:szCs w:val="20"/>
                <w:lang w:eastAsia="pl-PL"/>
              </w:rPr>
              <w:t>ałączniku nr 10</w:t>
            </w:r>
            <w:r w:rsidRPr="00403875">
              <w:rPr>
                <w:rFonts w:ascii="Arial" w:hAnsi="Arial" w:cs="Arial"/>
                <w:sz w:val="20"/>
                <w:szCs w:val="20"/>
                <w:lang w:eastAsia="pl-PL"/>
              </w:rPr>
              <w:t xml:space="preserve"> do Umowy oraz osoby skierowane przez Wykonawcę do realizacji przedmiotu Umowy (w tym podwykonawcy).</w:t>
            </w:r>
          </w:p>
        </w:tc>
      </w:tr>
      <w:tr w:rsidR="00DF7E0B" w:rsidRPr="00403875" w14:paraId="6B70E42E" w14:textId="77777777" w:rsidTr="00BC4C14">
        <w:trPr>
          <w:trHeight w:val="528"/>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8692918" w14:textId="77777777" w:rsidR="00DF7E0B" w:rsidRPr="00403875" w:rsidRDefault="00DF7E0B" w:rsidP="00003BDD">
            <w:pPr>
              <w:spacing w:before="60" w:after="60"/>
              <w:jc w:val="center"/>
              <w:rPr>
                <w:rFonts w:ascii="Arial" w:hAnsi="Arial" w:cs="Arial"/>
                <w:sz w:val="20"/>
                <w:szCs w:val="20"/>
                <w:lang w:eastAsia="pl-PL"/>
              </w:rPr>
            </w:pPr>
            <w:r w:rsidRPr="00403875">
              <w:rPr>
                <w:rFonts w:ascii="Arial" w:hAnsi="Arial" w:cs="Arial"/>
                <w:sz w:val="20"/>
                <w:szCs w:val="20"/>
                <w:lang w:eastAsia="pl-PL"/>
              </w:rPr>
              <w:t>31.</w:t>
            </w:r>
          </w:p>
        </w:tc>
        <w:tc>
          <w:tcPr>
            <w:tcW w:w="2875" w:type="dxa"/>
            <w:tcBorders>
              <w:top w:val="nil"/>
              <w:left w:val="nil"/>
              <w:bottom w:val="single" w:sz="4" w:space="0" w:color="auto"/>
              <w:right w:val="single" w:sz="4" w:space="0" w:color="auto"/>
            </w:tcBorders>
            <w:shd w:val="clear" w:color="auto" w:fill="auto"/>
            <w:vAlign w:val="center"/>
            <w:hideMark/>
          </w:tcPr>
          <w:p w14:paraId="755A8569" w14:textId="77777777" w:rsidR="00DF7E0B" w:rsidRPr="00403875" w:rsidRDefault="00DF7E0B" w:rsidP="00003BDD">
            <w:pPr>
              <w:spacing w:before="60" w:after="60"/>
              <w:rPr>
                <w:rFonts w:ascii="Arial" w:hAnsi="Arial" w:cs="Arial"/>
                <w:sz w:val="20"/>
                <w:szCs w:val="20"/>
                <w:lang w:eastAsia="pl-PL"/>
              </w:rPr>
            </w:pPr>
            <w:r w:rsidRPr="00403875">
              <w:rPr>
                <w:rFonts w:ascii="Arial" w:hAnsi="Arial" w:cs="Arial"/>
                <w:sz w:val="20"/>
                <w:szCs w:val="20"/>
                <w:lang w:eastAsia="pl-PL"/>
              </w:rPr>
              <w:t>Zgłoszenie</w:t>
            </w:r>
          </w:p>
        </w:tc>
        <w:tc>
          <w:tcPr>
            <w:tcW w:w="5684" w:type="dxa"/>
            <w:tcBorders>
              <w:top w:val="nil"/>
              <w:left w:val="nil"/>
              <w:bottom w:val="single" w:sz="4" w:space="0" w:color="auto"/>
              <w:right w:val="single" w:sz="4" w:space="0" w:color="auto"/>
            </w:tcBorders>
            <w:shd w:val="clear" w:color="auto" w:fill="auto"/>
            <w:vAlign w:val="center"/>
            <w:hideMark/>
          </w:tcPr>
          <w:p w14:paraId="2CBD0B8D" w14:textId="311FE2BA" w:rsidR="00DF7E0B" w:rsidRPr="00403875" w:rsidRDefault="00DF7E0B" w:rsidP="00003BDD">
            <w:pPr>
              <w:spacing w:before="60" w:after="60"/>
              <w:jc w:val="both"/>
              <w:rPr>
                <w:rFonts w:ascii="Arial" w:hAnsi="Arial" w:cs="Arial"/>
                <w:sz w:val="20"/>
                <w:szCs w:val="20"/>
                <w:lang w:eastAsia="pl-PL"/>
              </w:rPr>
            </w:pPr>
            <w:r w:rsidRPr="00403875">
              <w:rPr>
                <w:rFonts w:ascii="Arial" w:hAnsi="Arial" w:cs="Arial"/>
                <w:sz w:val="20"/>
                <w:szCs w:val="20"/>
                <w:lang w:eastAsia="pl-PL"/>
              </w:rPr>
              <w:t>Forma rejestracji w wykorzystywanym przez Zamawiającego systemie zgłoszeniowym wykon</w:t>
            </w:r>
            <w:r w:rsidR="00BF32A1" w:rsidRPr="00403875">
              <w:rPr>
                <w:rFonts w:ascii="Arial" w:hAnsi="Arial" w:cs="Arial"/>
                <w:sz w:val="20"/>
                <w:szCs w:val="20"/>
                <w:lang w:eastAsia="pl-PL"/>
              </w:rPr>
              <w:t>yw</w:t>
            </w:r>
            <w:r w:rsidRPr="00403875">
              <w:rPr>
                <w:rFonts w:ascii="Arial" w:hAnsi="Arial" w:cs="Arial"/>
                <w:sz w:val="20"/>
                <w:szCs w:val="20"/>
                <w:lang w:eastAsia="pl-PL"/>
              </w:rPr>
              <w:t xml:space="preserve">ania </w:t>
            </w:r>
            <w:r w:rsidR="00BF32A1" w:rsidRPr="00403875">
              <w:rPr>
                <w:rFonts w:ascii="Arial" w:hAnsi="Arial" w:cs="Arial"/>
                <w:sz w:val="20"/>
                <w:szCs w:val="20"/>
                <w:lang w:eastAsia="pl-PL"/>
              </w:rPr>
              <w:t xml:space="preserve">przedmiotu </w:t>
            </w:r>
            <w:r w:rsidRPr="00403875">
              <w:rPr>
                <w:rFonts w:ascii="Arial" w:hAnsi="Arial" w:cs="Arial"/>
                <w:sz w:val="20"/>
                <w:szCs w:val="20"/>
                <w:lang w:eastAsia="pl-PL"/>
              </w:rPr>
              <w:t>Umow</w:t>
            </w:r>
            <w:r w:rsidR="00BF32A1" w:rsidRPr="00403875">
              <w:rPr>
                <w:rFonts w:ascii="Arial" w:hAnsi="Arial" w:cs="Arial"/>
                <w:sz w:val="20"/>
                <w:szCs w:val="20"/>
                <w:lang w:eastAsia="pl-PL"/>
              </w:rPr>
              <w:t>y</w:t>
            </w:r>
            <w:r w:rsidRPr="00403875">
              <w:rPr>
                <w:rFonts w:ascii="Arial" w:hAnsi="Arial" w:cs="Arial"/>
                <w:sz w:val="20"/>
                <w:szCs w:val="20"/>
                <w:lang w:eastAsia="pl-PL"/>
              </w:rPr>
              <w:t xml:space="preserve">, w tym zgłoszenie Błędu przez Zamawiającego </w:t>
            </w:r>
            <w:r w:rsidRPr="00403875">
              <w:rPr>
                <w:rFonts w:ascii="Arial" w:hAnsi="Arial" w:cs="Arial"/>
                <w:sz w:val="20"/>
                <w:szCs w:val="20"/>
              </w:rPr>
              <w:t xml:space="preserve">oraz </w:t>
            </w:r>
            <w:r w:rsidRPr="00403875">
              <w:rPr>
                <w:rFonts w:ascii="Arial" w:hAnsi="Arial" w:cs="Arial"/>
                <w:sz w:val="20"/>
                <w:szCs w:val="20"/>
                <w:lang w:eastAsia="pl-PL"/>
              </w:rPr>
              <w:t xml:space="preserve">przekazywanie pomiędzy Stronami </w:t>
            </w:r>
            <w:r w:rsidR="006D20FB" w:rsidRPr="00403875">
              <w:rPr>
                <w:rFonts w:ascii="Arial" w:hAnsi="Arial" w:cs="Arial"/>
                <w:sz w:val="20"/>
                <w:szCs w:val="20"/>
                <w:lang w:eastAsia="pl-PL"/>
              </w:rPr>
              <w:t>danych,</w:t>
            </w:r>
            <w:r w:rsidR="000E34F9">
              <w:rPr>
                <w:rFonts w:ascii="Arial" w:hAnsi="Arial" w:cs="Arial"/>
                <w:sz w:val="20"/>
                <w:szCs w:val="20"/>
                <w:lang w:eastAsia="pl-PL"/>
              </w:rPr>
              <w:t xml:space="preserve"> informacji,</w:t>
            </w:r>
            <w:r w:rsidR="006D20FB" w:rsidRPr="00403875">
              <w:rPr>
                <w:rFonts w:ascii="Arial" w:hAnsi="Arial" w:cs="Arial"/>
                <w:sz w:val="20"/>
                <w:szCs w:val="20"/>
                <w:lang w:eastAsia="pl-PL"/>
              </w:rPr>
              <w:t xml:space="preserve"> materiałów lub dokumentów</w:t>
            </w:r>
            <w:r w:rsidRPr="00403875">
              <w:rPr>
                <w:rFonts w:ascii="Arial" w:hAnsi="Arial" w:cs="Arial"/>
                <w:sz w:val="20"/>
                <w:szCs w:val="20"/>
                <w:lang w:eastAsia="pl-PL"/>
              </w:rPr>
              <w:t xml:space="preserve"> niezbędnych do realizacji </w:t>
            </w:r>
            <w:r w:rsidR="000E34F9">
              <w:rPr>
                <w:rFonts w:ascii="Arial" w:hAnsi="Arial" w:cs="Arial"/>
                <w:sz w:val="20"/>
                <w:szCs w:val="20"/>
                <w:lang w:eastAsia="pl-PL"/>
              </w:rPr>
              <w:t>Zgłoszenia</w:t>
            </w:r>
            <w:r w:rsidRPr="00403875">
              <w:rPr>
                <w:rFonts w:ascii="Arial" w:hAnsi="Arial" w:cs="Arial"/>
                <w:sz w:val="20"/>
                <w:szCs w:val="20"/>
                <w:lang w:eastAsia="pl-PL"/>
              </w:rPr>
              <w:t xml:space="preserve">. </w:t>
            </w:r>
          </w:p>
        </w:tc>
      </w:tr>
    </w:tbl>
    <w:p w14:paraId="64EEAF3F" w14:textId="77777777" w:rsidR="00DF7E0B" w:rsidRPr="00403875" w:rsidRDefault="00DF7E0B" w:rsidP="00003BDD">
      <w:pPr>
        <w:spacing w:before="60" w:after="60"/>
        <w:rPr>
          <w:rFonts w:ascii="Arial" w:hAnsi="Arial" w:cs="Arial"/>
          <w:b/>
          <w:sz w:val="20"/>
          <w:szCs w:val="20"/>
          <w:lang w:eastAsia="pl-PL"/>
        </w:rPr>
      </w:pPr>
    </w:p>
    <w:p w14:paraId="33C5EB83"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2.</w:t>
      </w:r>
    </w:p>
    <w:p w14:paraId="4AE8E272"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Przedmiot Umowy</w:t>
      </w:r>
    </w:p>
    <w:p w14:paraId="634411CB"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Przedmiotem Umowy jest:</w:t>
      </w:r>
    </w:p>
    <w:p w14:paraId="456B858B" w14:textId="77777777" w:rsidR="00DF7E0B" w:rsidRPr="00BC4C14" w:rsidRDefault="00DF7E0B" w:rsidP="00003BDD">
      <w:pPr>
        <w:numPr>
          <w:ilvl w:val="1"/>
          <w:numId w:val="29"/>
        </w:numPr>
        <w:spacing w:before="60" w:after="60"/>
        <w:jc w:val="both"/>
        <w:rPr>
          <w:rFonts w:ascii="Arial" w:hAnsi="Arial"/>
          <w:b/>
          <w:sz w:val="20"/>
        </w:rPr>
      </w:pPr>
      <w:r w:rsidRPr="00403875">
        <w:rPr>
          <w:rFonts w:ascii="Arial" w:hAnsi="Arial" w:cs="Arial"/>
          <w:b/>
          <w:bCs/>
          <w:sz w:val="20"/>
          <w:szCs w:val="20"/>
          <w:lang w:eastAsia="pl-PL"/>
        </w:rPr>
        <w:t xml:space="preserve">świadczenie przez Wykonawcę na rzecz Zamawiającego </w:t>
      </w:r>
      <w:r w:rsidRPr="00403875">
        <w:rPr>
          <w:rFonts w:ascii="Arial" w:hAnsi="Arial" w:cs="Arial"/>
          <w:b/>
          <w:sz w:val="20"/>
          <w:szCs w:val="20"/>
          <w:lang w:eastAsia="pl-PL"/>
        </w:rPr>
        <w:t>wsparcia eksploatacji</w:t>
      </w:r>
      <w:r w:rsidRPr="00403875">
        <w:rPr>
          <w:rFonts w:ascii="Arial" w:hAnsi="Arial" w:cs="Arial"/>
          <w:b/>
          <w:bCs/>
          <w:sz w:val="20"/>
          <w:szCs w:val="20"/>
          <w:lang w:eastAsia="pl-PL"/>
        </w:rPr>
        <w:t xml:space="preserve"> oraz</w:t>
      </w:r>
      <w:r w:rsidRPr="00403875">
        <w:rPr>
          <w:rFonts w:ascii="Arial" w:hAnsi="Arial" w:cs="Arial"/>
          <w:b/>
          <w:sz w:val="20"/>
          <w:szCs w:val="20"/>
          <w:lang w:eastAsia="pl-PL"/>
        </w:rPr>
        <w:t xml:space="preserve"> świadczenie serwisu i wsparci</w:t>
      </w:r>
      <w:r w:rsidRPr="00403875">
        <w:rPr>
          <w:rFonts w:ascii="Arial" w:hAnsi="Arial" w:cs="Arial"/>
          <w:b/>
          <w:bCs/>
          <w:sz w:val="20"/>
          <w:szCs w:val="20"/>
          <w:lang w:eastAsia="pl-PL"/>
        </w:rPr>
        <w:t>a technicznego</w:t>
      </w:r>
      <w:r w:rsidRPr="00403875">
        <w:rPr>
          <w:rFonts w:ascii="Arial" w:hAnsi="Arial" w:cs="Arial"/>
          <w:b/>
          <w:sz w:val="20"/>
          <w:szCs w:val="20"/>
          <w:lang w:eastAsia="pl-PL"/>
        </w:rPr>
        <w:t xml:space="preserve"> dla Systemu </w:t>
      </w:r>
      <w:r w:rsidRPr="00403875">
        <w:rPr>
          <w:rFonts w:ascii="Arial" w:hAnsi="Arial" w:cs="Arial"/>
          <w:sz w:val="20"/>
          <w:szCs w:val="20"/>
          <w:lang w:eastAsia="pl-PL"/>
        </w:rPr>
        <w:t>polegających na:</w:t>
      </w:r>
    </w:p>
    <w:p w14:paraId="48EEF572" w14:textId="47B82C12"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udzielaniu wsparcia Administratorom Systemu</w:t>
      </w:r>
      <w:r w:rsidR="00FE6A63" w:rsidRPr="00403875">
        <w:rPr>
          <w:rFonts w:ascii="Arial" w:hAnsi="Arial" w:cs="Arial"/>
          <w:sz w:val="20"/>
          <w:szCs w:val="20"/>
          <w:lang w:eastAsia="pl-PL"/>
        </w:rPr>
        <w:t>,</w:t>
      </w:r>
      <w:r w:rsidRPr="00403875">
        <w:rPr>
          <w:rFonts w:ascii="Arial" w:hAnsi="Arial" w:cs="Arial"/>
          <w:sz w:val="20"/>
          <w:szCs w:val="20"/>
        </w:rPr>
        <w:t xml:space="preserve"> I </w:t>
      </w:r>
      <w:r w:rsidR="00FE6A63" w:rsidRPr="00403875">
        <w:rPr>
          <w:rFonts w:ascii="Arial" w:hAnsi="Arial" w:cs="Arial"/>
          <w:sz w:val="20"/>
          <w:szCs w:val="20"/>
        </w:rPr>
        <w:t>linii wsparcia oraz</w:t>
      </w:r>
      <w:r w:rsidRPr="00403875">
        <w:rPr>
          <w:rFonts w:ascii="Arial" w:hAnsi="Arial" w:cs="Arial"/>
          <w:sz w:val="20"/>
          <w:szCs w:val="20"/>
        </w:rPr>
        <w:t xml:space="preserve"> II linii wsparcia</w:t>
      </w:r>
      <w:r w:rsidRPr="00403875">
        <w:rPr>
          <w:rFonts w:ascii="Arial" w:hAnsi="Arial" w:cs="Arial"/>
          <w:sz w:val="20"/>
          <w:szCs w:val="20"/>
          <w:lang w:eastAsia="pl-PL"/>
        </w:rPr>
        <w:t xml:space="preserve"> </w:t>
      </w:r>
      <w:r w:rsidRPr="00403875">
        <w:rPr>
          <w:rFonts w:ascii="Arial" w:hAnsi="Arial" w:cs="Arial"/>
          <w:sz w:val="20"/>
          <w:szCs w:val="20"/>
        </w:rPr>
        <w:t>w zakresie pracowników wskazanych przez Zamawiającego</w:t>
      </w:r>
      <w:r w:rsidRPr="00403875">
        <w:rPr>
          <w:rFonts w:ascii="Arial" w:hAnsi="Arial" w:cs="Arial"/>
          <w:sz w:val="20"/>
          <w:szCs w:val="20"/>
          <w:lang w:eastAsia="pl-PL"/>
        </w:rPr>
        <w:t xml:space="preserve">, zgodnie z </w:t>
      </w:r>
      <w:r w:rsidRPr="00403875">
        <w:rPr>
          <w:rFonts w:ascii="Arial" w:hAnsi="Arial" w:cs="Arial"/>
          <w:b/>
          <w:sz w:val="20"/>
          <w:szCs w:val="20"/>
          <w:lang w:eastAsia="pl-PL"/>
        </w:rPr>
        <w:t>Załącznikiem nr 4</w:t>
      </w:r>
      <w:r w:rsidRPr="00403875">
        <w:rPr>
          <w:rFonts w:ascii="Arial" w:hAnsi="Arial" w:cs="Arial"/>
          <w:sz w:val="20"/>
          <w:szCs w:val="20"/>
          <w:lang w:eastAsia="pl-PL"/>
        </w:rPr>
        <w:t xml:space="preserve"> do Umowy, </w:t>
      </w:r>
    </w:p>
    <w:p w14:paraId="124AE8FD" w14:textId="5E70BCE5"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rozpoznawaniu przyczyn i usuwaniu Błędów Systemu oraz skutków Błędów Systemu, rozpoznawaniu </w:t>
      </w:r>
      <w:r w:rsidR="00135521">
        <w:rPr>
          <w:rFonts w:ascii="Arial" w:hAnsi="Arial" w:cs="Arial"/>
          <w:sz w:val="20"/>
          <w:szCs w:val="20"/>
          <w:lang w:eastAsia="pl-PL"/>
        </w:rPr>
        <w:t xml:space="preserve">i usuwaniu </w:t>
      </w:r>
      <w:r w:rsidRPr="00403875">
        <w:rPr>
          <w:rFonts w:ascii="Arial" w:hAnsi="Arial" w:cs="Arial"/>
          <w:sz w:val="20"/>
          <w:szCs w:val="20"/>
          <w:lang w:eastAsia="pl-PL"/>
        </w:rPr>
        <w:t xml:space="preserve">skutków awarii sprzętu dla Systemu, a także wszelkich negatywnych skutków spowodowanych korzystaniem z błędnie działających zmodyfikowanych wersji Systemu we wszystkich lokalizacjach, w których funkcjonuje System, mające na celu przywrócenie pełnej funkcjonalności i wydajności Systemu, zgodnie z </w:t>
      </w:r>
      <w:r w:rsidRPr="00403875">
        <w:rPr>
          <w:rFonts w:ascii="Arial" w:hAnsi="Arial" w:cs="Arial"/>
          <w:b/>
          <w:sz w:val="20"/>
          <w:szCs w:val="20"/>
          <w:lang w:eastAsia="pl-PL"/>
        </w:rPr>
        <w:t>Załącznikiem nr 5</w:t>
      </w:r>
      <w:r w:rsidRPr="00403875">
        <w:rPr>
          <w:rFonts w:ascii="Arial" w:hAnsi="Arial" w:cs="Arial"/>
          <w:sz w:val="20"/>
          <w:szCs w:val="20"/>
          <w:lang w:eastAsia="pl-PL"/>
        </w:rPr>
        <w:t xml:space="preserve"> do Umowy,</w:t>
      </w:r>
    </w:p>
    <w:p w14:paraId="5ED8EBD4" w14:textId="77777777"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wykonywaniu usług na rzecz Zamawiającego związanych z utrzymywanym Systemem na zasadach określonych w </w:t>
      </w:r>
      <w:r w:rsidRPr="00403875">
        <w:rPr>
          <w:rFonts w:ascii="Arial" w:hAnsi="Arial" w:cs="Arial"/>
          <w:b/>
          <w:sz w:val="20"/>
          <w:szCs w:val="20"/>
          <w:lang w:eastAsia="pl-PL"/>
        </w:rPr>
        <w:t>Załączniku nr 7</w:t>
      </w:r>
      <w:r w:rsidRPr="00403875">
        <w:rPr>
          <w:rFonts w:ascii="Arial" w:hAnsi="Arial" w:cs="Arial"/>
          <w:b/>
          <w:sz w:val="20"/>
          <w:szCs w:val="20"/>
        </w:rPr>
        <w:t xml:space="preserve"> </w:t>
      </w:r>
      <w:r w:rsidRPr="00403875">
        <w:rPr>
          <w:rFonts w:ascii="Arial" w:hAnsi="Arial" w:cs="Arial"/>
          <w:sz w:val="20"/>
          <w:szCs w:val="20"/>
          <w:lang w:eastAsia="pl-PL"/>
        </w:rPr>
        <w:t>do Umowy,</w:t>
      </w:r>
    </w:p>
    <w:p w14:paraId="0EFF5134" w14:textId="680AA558"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aktualizacji Dokumentacji na zasadach określonych w </w:t>
      </w:r>
      <w:r w:rsidRPr="00403875">
        <w:rPr>
          <w:rFonts w:ascii="Arial" w:hAnsi="Arial" w:cs="Arial"/>
          <w:b/>
          <w:sz w:val="20"/>
          <w:szCs w:val="20"/>
          <w:lang w:eastAsia="pl-PL"/>
        </w:rPr>
        <w:t>Załączniku nr 12</w:t>
      </w:r>
      <w:r w:rsidRPr="00403875">
        <w:rPr>
          <w:rFonts w:ascii="Arial" w:hAnsi="Arial" w:cs="Arial"/>
          <w:sz w:val="20"/>
          <w:szCs w:val="20"/>
          <w:lang w:eastAsia="pl-PL"/>
        </w:rPr>
        <w:t xml:space="preserve"> do Umowy, związanej z realizacją wsparcia eksploatacji, świadczeniem serwisu i wsparcia technicznego dla Systemu.</w:t>
      </w:r>
    </w:p>
    <w:p w14:paraId="73DAFFF8" w14:textId="77777777" w:rsidR="00DF7E0B" w:rsidRPr="00BC4C14" w:rsidRDefault="00DF7E0B" w:rsidP="00003BDD">
      <w:pPr>
        <w:numPr>
          <w:ilvl w:val="1"/>
          <w:numId w:val="29"/>
        </w:numPr>
        <w:spacing w:before="60" w:after="60"/>
        <w:jc w:val="both"/>
        <w:rPr>
          <w:rFonts w:ascii="Arial" w:hAnsi="Arial"/>
          <w:b/>
          <w:sz w:val="20"/>
        </w:rPr>
      </w:pPr>
      <w:r w:rsidRPr="00403875">
        <w:rPr>
          <w:rFonts w:ascii="Arial" w:hAnsi="Arial" w:cs="Arial"/>
          <w:b/>
          <w:bCs/>
          <w:sz w:val="20"/>
          <w:szCs w:val="20"/>
          <w:lang w:eastAsia="pl-PL"/>
        </w:rPr>
        <w:t xml:space="preserve">wykonanie przez Wykonawcę na rzecz Zamawiającego modyfikacji Systemu </w:t>
      </w:r>
      <w:r w:rsidRPr="00403875">
        <w:rPr>
          <w:rFonts w:ascii="Arial" w:hAnsi="Arial" w:cs="Arial"/>
          <w:sz w:val="20"/>
          <w:szCs w:val="20"/>
          <w:lang w:eastAsia="pl-PL"/>
        </w:rPr>
        <w:t>obejmujących swym zakresem:</w:t>
      </w:r>
    </w:p>
    <w:p w14:paraId="339AC342" w14:textId="77777777"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modyfikacje zlecane i realizowane zgodnie z postanowieniami </w:t>
      </w:r>
      <w:r w:rsidRPr="00403875">
        <w:rPr>
          <w:rFonts w:ascii="Arial" w:hAnsi="Arial" w:cs="Arial"/>
          <w:b/>
          <w:sz w:val="20"/>
          <w:szCs w:val="20"/>
          <w:lang w:eastAsia="pl-PL"/>
        </w:rPr>
        <w:t>Załącznika nr 8</w:t>
      </w:r>
      <w:r w:rsidRPr="00403875">
        <w:rPr>
          <w:rFonts w:ascii="Arial" w:hAnsi="Arial" w:cs="Arial"/>
          <w:sz w:val="20"/>
          <w:szCs w:val="20"/>
          <w:lang w:eastAsia="pl-PL"/>
        </w:rPr>
        <w:t xml:space="preserve"> do Umowy,</w:t>
      </w:r>
    </w:p>
    <w:p w14:paraId="53417FAF" w14:textId="77777777"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przygotowanie dokumentów analitycznych i innych dokumentów oraz projektów zmian w Systemie na zasadach określonych w </w:t>
      </w:r>
      <w:r w:rsidRPr="00403875">
        <w:rPr>
          <w:rFonts w:ascii="Arial" w:hAnsi="Arial" w:cs="Arial"/>
          <w:b/>
          <w:sz w:val="20"/>
          <w:szCs w:val="20"/>
          <w:lang w:eastAsia="pl-PL"/>
        </w:rPr>
        <w:t xml:space="preserve">Załączniku nr 8 </w:t>
      </w:r>
      <w:r w:rsidRPr="00403875">
        <w:rPr>
          <w:rFonts w:ascii="Arial" w:hAnsi="Arial" w:cs="Arial"/>
          <w:sz w:val="20"/>
          <w:szCs w:val="20"/>
          <w:lang w:eastAsia="pl-PL"/>
        </w:rPr>
        <w:t>do Umowy,</w:t>
      </w:r>
    </w:p>
    <w:p w14:paraId="12CC4C12" w14:textId="77777777"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aktualizację Dokumentacji na zasadach określonych w </w:t>
      </w:r>
      <w:r w:rsidRPr="00403875">
        <w:rPr>
          <w:rFonts w:ascii="Arial" w:hAnsi="Arial" w:cs="Arial"/>
          <w:b/>
          <w:sz w:val="20"/>
          <w:szCs w:val="20"/>
          <w:lang w:eastAsia="pl-PL"/>
        </w:rPr>
        <w:t>Załączniku nr 12</w:t>
      </w:r>
      <w:r w:rsidRPr="00403875">
        <w:rPr>
          <w:rFonts w:ascii="Arial" w:hAnsi="Arial" w:cs="Arial"/>
          <w:sz w:val="20"/>
          <w:szCs w:val="20"/>
          <w:lang w:eastAsia="pl-PL"/>
        </w:rPr>
        <w:t xml:space="preserve"> do Umowy, związaną z rozwojem Systemu,</w:t>
      </w:r>
    </w:p>
    <w:p w14:paraId="428F0CCE" w14:textId="77777777" w:rsidR="00DF7E0B" w:rsidRPr="00403875" w:rsidRDefault="00DF7E0B" w:rsidP="00003BDD">
      <w:pPr>
        <w:numPr>
          <w:ilvl w:val="2"/>
          <w:numId w:val="29"/>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przygotowywanie zapytań do bazy danych oraz raportów i sprawozdań dotyczących danych w bazie danych, migracji danych niewynikających z naprawy Błędów lub modyfikacji </w:t>
      </w:r>
      <w:r w:rsidRPr="00403875">
        <w:rPr>
          <w:rFonts w:ascii="Arial" w:hAnsi="Arial" w:cs="Arial"/>
          <w:sz w:val="20"/>
          <w:szCs w:val="20"/>
          <w:lang w:eastAsia="pl-PL"/>
        </w:rPr>
        <w:lastRenderedPageBreak/>
        <w:t xml:space="preserve">Systemu, przygotowanie opinii na temat wykorzystania w Systemie nowych technologii lub sprzętu, na zasadach określonych w </w:t>
      </w:r>
      <w:r w:rsidRPr="00403875">
        <w:rPr>
          <w:rFonts w:ascii="Arial" w:hAnsi="Arial" w:cs="Arial"/>
          <w:b/>
          <w:sz w:val="20"/>
          <w:szCs w:val="20"/>
          <w:lang w:eastAsia="pl-PL"/>
        </w:rPr>
        <w:t>Załączniku nr 6</w:t>
      </w:r>
      <w:r w:rsidRPr="00403875">
        <w:rPr>
          <w:rFonts w:ascii="Arial" w:hAnsi="Arial" w:cs="Arial"/>
          <w:sz w:val="20"/>
          <w:szCs w:val="20"/>
          <w:lang w:eastAsia="pl-PL"/>
        </w:rPr>
        <w:t xml:space="preserve"> do Umowy,</w:t>
      </w:r>
    </w:p>
    <w:p w14:paraId="04EB1282" w14:textId="4AF4C936" w:rsidR="00DF7E0B" w:rsidRPr="00403875" w:rsidRDefault="00DF7E0B" w:rsidP="00003BDD">
      <w:pPr>
        <w:spacing w:before="60" w:after="60"/>
        <w:ind w:left="720"/>
        <w:jc w:val="both"/>
        <w:rPr>
          <w:rFonts w:ascii="Arial" w:hAnsi="Arial" w:cs="Arial"/>
          <w:sz w:val="20"/>
          <w:szCs w:val="20"/>
          <w:lang w:eastAsia="pl-PL"/>
        </w:rPr>
      </w:pPr>
      <w:r w:rsidRPr="008E19E7">
        <w:rPr>
          <w:rFonts w:ascii="Arial" w:hAnsi="Arial" w:cs="Arial"/>
          <w:sz w:val="20"/>
          <w:szCs w:val="20"/>
          <w:lang w:eastAsia="pl-PL"/>
        </w:rPr>
        <w:t>modyfikacje opisane w lit. a</w:t>
      </w:r>
      <w:r w:rsidR="00FE6A63" w:rsidRPr="008E19E7">
        <w:rPr>
          <w:rFonts w:ascii="Arial" w:hAnsi="Arial" w:cs="Arial"/>
          <w:sz w:val="20"/>
          <w:szCs w:val="20"/>
          <w:lang w:eastAsia="pl-PL"/>
        </w:rPr>
        <w:t>-</w:t>
      </w:r>
      <w:r w:rsidRPr="008E19E7">
        <w:rPr>
          <w:rFonts w:ascii="Arial" w:hAnsi="Arial" w:cs="Arial"/>
          <w:sz w:val="20"/>
          <w:szCs w:val="20"/>
          <w:lang w:eastAsia="pl-PL"/>
        </w:rPr>
        <w:t xml:space="preserve">d nie przekroczą </w:t>
      </w:r>
      <w:r w:rsidRPr="008E19E7">
        <w:rPr>
          <w:rFonts w:ascii="Arial" w:hAnsi="Arial" w:cs="Arial"/>
          <w:b/>
          <w:sz w:val="20"/>
          <w:szCs w:val="20"/>
          <w:lang w:eastAsia="pl-PL"/>
        </w:rPr>
        <w:t xml:space="preserve">łącznej pracochłonności </w:t>
      </w:r>
      <w:r w:rsidR="00E61250" w:rsidRPr="002E7F0A">
        <w:rPr>
          <w:rFonts w:ascii="Arial" w:hAnsi="Arial" w:cs="Arial"/>
          <w:b/>
          <w:sz w:val="20"/>
          <w:szCs w:val="20"/>
          <w:lang w:eastAsia="pl-PL"/>
        </w:rPr>
        <w:t>3</w:t>
      </w:r>
      <w:r w:rsidR="00A15121" w:rsidRPr="002E7F0A">
        <w:rPr>
          <w:rFonts w:ascii="Arial" w:hAnsi="Arial" w:cs="Arial"/>
          <w:b/>
          <w:sz w:val="20"/>
          <w:szCs w:val="20"/>
          <w:lang w:eastAsia="pl-PL"/>
        </w:rPr>
        <w:t>0</w:t>
      </w:r>
      <w:r w:rsidR="00E61250" w:rsidRPr="002E7F0A">
        <w:rPr>
          <w:rFonts w:ascii="Arial" w:hAnsi="Arial" w:cs="Arial"/>
          <w:b/>
          <w:sz w:val="20"/>
          <w:szCs w:val="20"/>
          <w:lang w:eastAsia="pl-PL"/>
        </w:rPr>
        <w:t>.</w:t>
      </w:r>
      <w:r w:rsidR="00A15121" w:rsidRPr="002E7F0A">
        <w:rPr>
          <w:rFonts w:ascii="Arial" w:hAnsi="Arial" w:cs="Arial"/>
          <w:b/>
          <w:sz w:val="20"/>
          <w:szCs w:val="20"/>
          <w:lang w:eastAsia="pl-PL"/>
        </w:rPr>
        <w:t>000</w:t>
      </w:r>
      <w:r w:rsidRPr="002E7F0A">
        <w:rPr>
          <w:rFonts w:ascii="Arial" w:hAnsi="Arial" w:cs="Arial"/>
          <w:b/>
          <w:sz w:val="20"/>
          <w:szCs w:val="20"/>
          <w:lang w:eastAsia="pl-PL"/>
        </w:rPr>
        <w:t xml:space="preserve"> </w:t>
      </w:r>
      <w:r w:rsidR="00941E2B" w:rsidRPr="002E7F0A">
        <w:rPr>
          <w:rFonts w:ascii="Arial" w:hAnsi="Arial" w:cs="Arial"/>
          <w:b/>
          <w:sz w:val="20"/>
          <w:szCs w:val="20"/>
          <w:lang w:eastAsia="pl-PL"/>
        </w:rPr>
        <w:t>R</w:t>
      </w:r>
      <w:r w:rsidRPr="002E7F0A">
        <w:rPr>
          <w:rFonts w:ascii="Arial" w:hAnsi="Arial" w:cs="Arial"/>
          <w:b/>
          <w:sz w:val="20"/>
          <w:szCs w:val="20"/>
          <w:lang w:eastAsia="pl-PL"/>
        </w:rPr>
        <w:t>oboczogodzin albo</w:t>
      </w:r>
      <w:r w:rsidR="00F831BB" w:rsidRPr="002E7F0A">
        <w:rPr>
          <w:rFonts w:ascii="Arial" w:hAnsi="Arial" w:cs="Arial"/>
          <w:b/>
          <w:sz w:val="20"/>
          <w:szCs w:val="20"/>
          <w:lang w:eastAsia="pl-PL"/>
        </w:rPr>
        <w:t xml:space="preserve"> </w:t>
      </w:r>
      <w:r w:rsidR="00E61250" w:rsidRPr="002E7F0A">
        <w:rPr>
          <w:rFonts w:ascii="Arial" w:hAnsi="Arial" w:cs="Arial"/>
          <w:b/>
          <w:sz w:val="20"/>
          <w:szCs w:val="20"/>
          <w:lang w:eastAsia="pl-PL"/>
        </w:rPr>
        <w:t>3</w:t>
      </w:r>
      <w:r w:rsidR="00A15121" w:rsidRPr="002E7F0A">
        <w:rPr>
          <w:rFonts w:ascii="Arial" w:hAnsi="Arial" w:cs="Arial"/>
          <w:b/>
          <w:sz w:val="20"/>
          <w:szCs w:val="20"/>
          <w:lang w:eastAsia="pl-PL"/>
        </w:rPr>
        <w:t>000</w:t>
      </w:r>
      <w:r w:rsidRPr="002E7F0A">
        <w:rPr>
          <w:rFonts w:ascii="Arial" w:hAnsi="Arial" w:cs="Arial"/>
          <w:b/>
          <w:sz w:val="20"/>
          <w:szCs w:val="20"/>
          <w:lang w:eastAsia="pl-PL"/>
        </w:rPr>
        <w:t xml:space="preserve"> Punktów funkc</w:t>
      </w:r>
      <w:r w:rsidRPr="008E19E7">
        <w:rPr>
          <w:rFonts w:ascii="Arial" w:hAnsi="Arial" w:cs="Arial"/>
          <w:b/>
          <w:sz w:val="20"/>
          <w:szCs w:val="20"/>
          <w:lang w:eastAsia="pl-PL"/>
        </w:rPr>
        <w:t xml:space="preserve">yjnych liczonych Metodyką COSMIC </w:t>
      </w:r>
      <w:r w:rsidRPr="008E19E7">
        <w:rPr>
          <w:rFonts w:ascii="Arial" w:hAnsi="Arial" w:cs="Arial"/>
          <w:sz w:val="20"/>
          <w:szCs w:val="20"/>
          <w:lang w:eastAsia="pl-PL"/>
        </w:rPr>
        <w:t xml:space="preserve">(przy czym obie jednostki są wzajemnie wymienialne w stosunku: 10 </w:t>
      </w:r>
      <w:r w:rsidR="00941E2B" w:rsidRPr="008E19E7">
        <w:rPr>
          <w:rFonts w:ascii="Arial" w:hAnsi="Arial" w:cs="Arial"/>
          <w:sz w:val="20"/>
          <w:szCs w:val="20"/>
          <w:lang w:eastAsia="pl-PL"/>
        </w:rPr>
        <w:t>R</w:t>
      </w:r>
      <w:r w:rsidRPr="008E19E7">
        <w:rPr>
          <w:rFonts w:ascii="Arial" w:hAnsi="Arial" w:cs="Arial"/>
          <w:sz w:val="20"/>
          <w:szCs w:val="20"/>
          <w:lang w:eastAsia="pl-PL"/>
        </w:rPr>
        <w:t xml:space="preserve">oboczogodzin = 1 </w:t>
      </w:r>
      <w:r w:rsidR="00BB13E2" w:rsidRPr="008E19E7">
        <w:rPr>
          <w:rFonts w:ascii="Arial" w:hAnsi="Arial" w:cs="Arial"/>
          <w:sz w:val="20"/>
          <w:szCs w:val="20"/>
          <w:lang w:eastAsia="pl-PL"/>
        </w:rPr>
        <w:t>P</w:t>
      </w:r>
      <w:r w:rsidRPr="008E19E7">
        <w:rPr>
          <w:rFonts w:ascii="Arial" w:hAnsi="Arial" w:cs="Arial"/>
          <w:sz w:val="20"/>
          <w:szCs w:val="20"/>
          <w:lang w:eastAsia="pl-PL"/>
        </w:rPr>
        <w:t>unkt funkcyjny),</w:t>
      </w:r>
    </w:p>
    <w:p w14:paraId="4931A645" w14:textId="0902F77C" w:rsidR="00DF7E0B" w:rsidRPr="008E19E7" w:rsidRDefault="00DF7E0B" w:rsidP="00003BDD">
      <w:pPr>
        <w:numPr>
          <w:ilvl w:val="1"/>
          <w:numId w:val="29"/>
        </w:numPr>
        <w:spacing w:before="60" w:after="60"/>
        <w:jc w:val="both"/>
        <w:rPr>
          <w:rFonts w:ascii="Arial" w:hAnsi="Arial"/>
          <w:sz w:val="20"/>
        </w:rPr>
      </w:pPr>
      <w:bookmarkStart w:id="0" w:name="_Hlk47979020"/>
      <w:r w:rsidRPr="008E19E7">
        <w:rPr>
          <w:rFonts w:ascii="Arial" w:hAnsi="Arial" w:cs="Arial"/>
          <w:sz w:val="20"/>
          <w:szCs w:val="20"/>
          <w:lang w:eastAsia="pl-PL"/>
        </w:rPr>
        <w:t xml:space="preserve">przygotowanie i zrealizowanie </w:t>
      </w:r>
      <w:r w:rsidRPr="008E19E7">
        <w:rPr>
          <w:rFonts w:ascii="Arial" w:hAnsi="Arial" w:cs="Arial"/>
          <w:b/>
          <w:bCs/>
          <w:sz w:val="20"/>
          <w:szCs w:val="20"/>
          <w:lang w:eastAsia="pl-PL"/>
        </w:rPr>
        <w:t>przez Wykonawcę na rzecz Zamawiającego</w:t>
      </w:r>
      <w:r w:rsidRPr="008E19E7">
        <w:rPr>
          <w:rFonts w:ascii="Arial" w:hAnsi="Arial" w:cs="Arial"/>
          <w:sz w:val="20"/>
          <w:szCs w:val="20"/>
        </w:rPr>
        <w:t xml:space="preserve"> szkoleń/</w:t>
      </w:r>
      <w:r w:rsidRPr="008E19E7">
        <w:rPr>
          <w:rFonts w:ascii="Arial" w:hAnsi="Arial" w:cs="Arial"/>
          <w:sz w:val="20"/>
          <w:szCs w:val="20"/>
          <w:lang w:eastAsia="pl-PL"/>
        </w:rPr>
        <w:t>warsztatów</w:t>
      </w:r>
      <w:r w:rsidRPr="008E19E7">
        <w:rPr>
          <w:rFonts w:ascii="Arial" w:hAnsi="Arial" w:cs="Arial"/>
          <w:sz w:val="20"/>
          <w:szCs w:val="20"/>
        </w:rPr>
        <w:t xml:space="preserve"> dla Użytkowników wewnętrznych, Administratorów Systemu lub osób wskazanych przez Zamawiającego</w:t>
      </w:r>
      <w:bookmarkEnd w:id="0"/>
      <w:r w:rsidRPr="008E19E7">
        <w:rPr>
          <w:rFonts w:ascii="Arial" w:hAnsi="Arial" w:cs="Arial"/>
          <w:sz w:val="20"/>
          <w:szCs w:val="20"/>
        </w:rPr>
        <w:t xml:space="preserve">, </w:t>
      </w:r>
      <w:r w:rsidRPr="008E19E7">
        <w:rPr>
          <w:rFonts w:ascii="Arial" w:hAnsi="Arial" w:cs="Arial"/>
          <w:b/>
          <w:sz w:val="20"/>
          <w:szCs w:val="20"/>
        </w:rPr>
        <w:t xml:space="preserve">o łącznej liczbie do </w:t>
      </w:r>
      <w:r w:rsidR="00A15121" w:rsidRPr="008E19E7">
        <w:rPr>
          <w:rFonts w:ascii="Arial" w:hAnsi="Arial" w:cs="Arial"/>
          <w:b/>
          <w:sz w:val="20"/>
          <w:szCs w:val="20"/>
        </w:rPr>
        <w:t>150</w:t>
      </w:r>
      <w:r w:rsidRPr="008E19E7">
        <w:rPr>
          <w:rFonts w:ascii="Arial" w:hAnsi="Arial" w:cs="Arial"/>
          <w:b/>
          <w:sz w:val="20"/>
          <w:szCs w:val="20"/>
        </w:rPr>
        <w:t xml:space="preserve"> godzin szkoleniowych </w:t>
      </w:r>
      <w:r w:rsidRPr="008E19E7">
        <w:rPr>
          <w:rFonts w:ascii="Arial" w:hAnsi="Arial" w:cs="Arial"/>
          <w:sz w:val="20"/>
          <w:szCs w:val="20"/>
        </w:rPr>
        <w:t>(przy czym 1 godzina szkoleniowa = 60 minut)</w:t>
      </w:r>
      <w:r w:rsidRPr="008E19E7">
        <w:rPr>
          <w:rFonts w:ascii="Arial" w:hAnsi="Arial" w:cs="Arial"/>
          <w:b/>
          <w:sz w:val="20"/>
          <w:szCs w:val="20"/>
        </w:rPr>
        <w:t xml:space="preserve"> </w:t>
      </w:r>
      <w:r w:rsidRPr="008E19E7">
        <w:rPr>
          <w:rFonts w:ascii="Arial" w:hAnsi="Arial" w:cs="Arial"/>
          <w:sz w:val="20"/>
          <w:szCs w:val="20"/>
        </w:rPr>
        <w:t xml:space="preserve">w okresie trwania Umowy, zgodnie </w:t>
      </w:r>
      <w:r w:rsidRPr="008E19E7">
        <w:rPr>
          <w:rFonts w:ascii="Arial" w:hAnsi="Arial" w:cs="Arial"/>
          <w:sz w:val="20"/>
          <w:szCs w:val="20"/>
          <w:lang w:eastAsia="pl-PL"/>
        </w:rPr>
        <w:t xml:space="preserve">z </w:t>
      </w:r>
      <w:r w:rsidRPr="008E19E7">
        <w:rPr>
          <w:rFonts w:ascii="Arial" w:hAnsi="Arial" w:cs="Arial"/>
          <w:b/>
          <w:sz w:val="20"/>
          <w:szCs w:val="20"/>
          <w:lang w:eastAsia="pl-PL"/>
        </w:rPr>
        <w:t xml:space="preserve">Załącznikiem nr 9 </w:t>
      </w:r>
      <w:r w:rsidRPr="008E19E7">
        <w:rPr>
          <w:rFonts w:ascii="Arial" w:hAnsi="Arial" w:cs="Arial"/>
          <w:sz w:val="20"/>
          <w:szCs w:val="20"/>
          <w:lang w:eastAsia="pl-PL"/>
        </w:rPr>
        <w:t>do Umowy.</w:t>
      </w:r>
    </w:p>
    <w:p w14:paraId="10C482E1" w14:textId="02C0A1C0"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Wykonawca</w:t>
      </w:r>
      <w:r w:rsidR="00112985" w:rsidRPr="00403875">
        <w:rPr>
          <w:rFonts w:ascii="Arial" w:hAnsi="Arial" w:cs="Arial"/>
          <w:sz w:val="20"/>
          <w:szCs w:val="20"/>
          <w:lang w:eastAsia="pl-PL"/>
        </w:rPr>
        <w:t xml:space="preserve"> będzie realizował przedmiot Umowy</w:t>
      </w:r>
      <w:r w:rsidRPr="00403875">
        <w:rPr>
          <w:rFonts w:ascii="Arial" w:hAnsi="Arial" w:cs="Arial"/>
          <w:sz w:val="20"/>
          <w:szCs w:val="20"/>
          <w:lang w:eastAsia="pl-PL"/>
        </w:rPr>
        <w:t>:</w:t>
      </w:r>
    </w:p>
    <w:p w14:paraId="5DDDB519" w14:textId="1D2048E7" w:rsidR="00DF7E0B" w:rsidRPr="00403875" w:rsidRDefault="00DD1F7A">
      <w:pPr>
        <w:numPr>
          <w:ilvl w:val="1"/>
          <w:numId w:val="48"/>
        </w:numPr>
        <w:spacing w:before="60" w:after="60"/>
        <w:jc w:val="both"/>
        <w:rPr>
          <w:rFonts w:ascii="Arial" w:hAnsi="Arial" w:cs="Arial"/>
          <w:sz w:val="20"/>
          <w:szCs w:val="20"/>
          <w:lang w:eastAsia="pl-PL"/>
        </w:rPr>
      </w:pPr>
      <w:r w:rsidRPr="00403875">
        <w:rPr>
          <w:rFonts w:ascii="Arial" w:hAnsi="Arial" w:cs="Arial"/>
          <w:sz w:val="20"/>
          <w:szCs w:val="20"/>
          <w:lang w:eastAsia="pl-PL"/>
        </w:rPr>
        <w:t>w zakresie, o którym mowa w</w:t>
      </w:r>
      <w:r w:rsidRPr="00403875" w:rsidDel="00112985">
        <w:rPr>
          <w:rFonts w:ascii="Arial" w:hAnsi="Arial" w:cs="Arial"/>
          <w:sz w:val="20"/>
          <w:szCs w:val="20"/>
          <w:lang w:eastAsia="pl-PL"/>
        </w:rPr>
        <w:t xml:space="preserve"> </w:t>
      </w:r>
      <w:r w:rsidR="00DF7E0B" w:rsidRPr="00403875">
        <w:rPr>
          <w:rFonts w:ascii="Arial" w:hAnsi="Arial" w:cs="Arial"/>
          <w:sz w:val="20"/>
          <w:szCs w:val="20"/>
          <w:lang w:eastAsia="pl-PL"/>
        </w:rPr>
        <w:t xml:space="preserve">§ 2 ust. 1 pkt 1, </w:t>
      </w:r>
      <w:r w:rsidR="00DF7E0B" w:rsidRPr="00403875">
        <w:rPr>
          <w:rFonts w:ascii="Arial" w:hAnsi="Arial" w:cs="Arial"/>
          <w:sz w:val="20"/>
          <w:szCs w:val="20"/>
        </w:rPr>
        <w:t>przez</w:t>
      </w:r>
      <w:r w:rsidR="00DF7E0B" w:rsidRPr="00403875">
        <w:rPr>
          <w:rFonts w:ascii="Arial" w:hAnsi="Arial" w:cs="Arial"/>
          <w:sz w:val="20"/>
          <w:szCs w:val="20"/>
          <w:lang w:eastAsia="pl-PL"/>
        </w:rPr>
        <w:t xml:space="preserve"> okres </w:t>
      </w:r>
      <w:r w:rsidR="00330760">
        <w:rPr>
          <w:rFonts w:ascii="Arial" w:hAnsi="Arial" w:cs="Arial"/>
          <w:b/>
          <w:sz w:val="20"/>
          <w:szCs w:val="20"/>
          <w:lang w:eastAsia="pl-PL"/>
        </w:rPr>
        <w:t>36</w:t>
      </w:r>
      <w:r w:rsidR="00DF7E0B" w:rsidRPr="00403875">
        <w:rPr>
          <w:rFonts w:ascii="Arial" w:hAnsi="Arial" w:cs="Arial"/>
          <w:b/>
          <w:sz w:val="20"/>
          <w:szCs w:val="20"/>
          <w:lang w:eastAsia="pl-PL"/>
        </w:rPr>
        <w:t xml:space="preserve"> </w:t>
      </w:r>
      <w:r w:rsidR="00DF7E0B" w:rsidRPr="00403875">
        <w:rPr>
          <w:rFonts w:ascii="Arial" w:hAnsi="Arial" w:cs="Arial"/>
          <w:b/>
          <w:sz w:val="20"/>
        </w:rPr>
        <w:t>miesięcy</w:t>
      </w:r>
      <w:r w:rsidR="00DF7E0B" w:rsidRPr="00403875">
        <w:rPr>
          <w:rFonts w:ascii="Arial" w:hAnsi="Arial" w:cs="Arial"/>
          <w:b/>
          <w:sz w:val="20"/>
          <w:szCs w:val="20"/>
          <w:lang w:eastAsia="pl-PL"/>
        </w:rPr>
        <w:t xml:space="preserve"> </w:t>
      </w:r>
      <w:r w:rsidR="00DF7E0B" w:rsidRPr="00403875">
        <w:rPr>
          <w:rFonts w:ascii="Arial" w:hAnsi="Arial" w:cs="Arial"/>
          <w:sz w:val="20"/>
          <w:szCs w:val="20"/>
          <w:lang w:eastAsia="pl-PL"/>
        </w:rPr>
        <w:t xml:space="preserve">liczony </w:t>
      </w:r>
      <w:bookmarkStart w:id="1" w:name="_Hlk86328981"/>
      <w:r w:rsidR="00DF7E0B" w:rsidRPr="00403875">
        <w:rPr>
          <w:rFonts w:ascii="Arial" w:hAnsi="Arial" w:cs="Arial"/>
          <w:sz w:val="20"/>
          <w:szCs w:val="20"/>
          <w:lang w:eastAsia="pl-PL"/>
        </w:rPr>
        <w:t>od terminu określonego w § 2 ust. 17</w:t>
      </w:r>
      <w:bookmarkEnd w:id="1"/>
      <w:r w:rsidR="00DF7E0B" w:rsidRPr="00403875">
        <w:rPr>
          <w:rFonts w:ascii="Arial" w:hAnsi="Arial" w:cs="Arial"/>
          <w:sz w:val="20"/>
          <w:szCs w:val="20"/>
          <w:lang w:eastAsia="pl-PL"/>
        </w:rPr>
        <w:t>,</w:t>
      </w:r>
    </w:p>
    <w:p w14:paraId="1D79653D" w14:textId="7A9991E4" w:rsidR="00DF7E0B" w:rsidRPr="00403875" w:rsidRDefault="00DD1F7A">
      <w:pPr>
        <w:numPr>
          <w:ilvl w:val="1"/>
          <w:numId w:val="48"/>
        </w:numPr>
        <w:spacing w:before="60" w:after="60"/>
        <w:jc w:val="both"/>
        <w:rPr>
          <w:rFonts w:ascii="Arial" w:hAnsi="Arial" w:cs="Arial"/>
          <w:sz w:val="20"/>
          <w:szCs w:val="20"/>
          <w:lang w:eastAsia="pl-PL"/>
        </w:rPr>
      </w:pPr>
      <w:r w:rsidRPr="00403875">
        <w:rPr>
          <w:rFonts w:ascii="Arial" w:hAnsi="Arial" w:cs="Arial"/>
          <w:sz w:val="20"/>
          <w:szCs w:val="20"/>
          <w:lang w:eastAsia="pl-PL"/>
        </w:rPr>
        <w:t>w zakresie, o którym mowa w</w:t>
      </w:r>
      <w:r w:rsidRPr="00403875" w:rsidDel="00112985">
        <w:rPr>
          <w:rFonts w:ascii="Arial" w:hAnsi="Arial" w:cs="Arial"/>
          <w:sz w:val="20"/>
          <w:szCs w:val="20"/>
          <w:lang w:eastAsia="pl-PL"/>
        </w:rPr>
        <w:t xml:space="preserve"> </w:t>
      </w:r>
      <w:r w:rsidR="00DF7E0B" w:rsidRPr="00403875">
        <w:rPr>
          <w:rFonts w:ascii="Arial" w:hAnsi="Arial" w:cs="Arial"/>
          <w:sz w:val="20"/>
          <w:szCs w:val="20"/>
          <w:lang w:eastAsia="pl-PL"/>
        </w:rPr>
        <w:t xml:space="preserve">§ 2 ust. 1 pkt 2, przez okres </w:t>
      </w:r>
      <w:r w:rsidR="00330760">
        <w:rPr>
          <w:rFonts w:ascii="Arial" w:hAnsi="Arial" w:cs="Arial"/>
          <w:b/>
          <w:bCs/>
          <w:sz w:val="20"/>
          <w:szCs w:val="20"/>
          <w:lang w:eastAsia="pl-PL"/>
        </w:rPr>
        <w:t>36</w:t>
      </w:r>
      <w:r w:rsidR="00DF7E0B" w:rsidRPr="00403875">
        <w:rPr>
          <w:rFonts w:ascii="Arial" w:hAnsi="Arial" w:cs="Arial"/>
          <w:b/>
          <w:bCs/>
          <w:sz w:val="20"/>
          <w:szCs w:val="20"/>
        </w:rPr>
        <w:t xml:space="preserve"> miesięcy</w:t>
      </w:r>
      <w:r w:rsidR="00DF7E0B" w:rsidRPr="00403875">
        <w:rPr>
          <w:rFonts w:ascii="Arial" w:hAnsi="Arial" w:cs="Arial"/>
          <w:b/>
          <w:bCs/>
          <w:sz w:val="20"/>
          <w:szCs w:val="20"/>
          <w:lang w:eastAsia="pl-PL"/>
        </w:rPr>
        <w:t xml:space="preserve"> </w:t>
      </w:r>
      <w:r w:rsidR="00DF7E0B" w:rsidRPr="00403875">
        <w:rPr>
          <w:rFonts w:ascii="Arial" w:hAnsi="Arial" w:cs="Arial"/>
          <w:sz w:val="20"/>
          <w:szCs w:val="20"/>
          <w:lang w:eastAsia="pl-PL"/>
        </w:rPr>
        <w:t>liczony od terminu określonego w § 2 ust. 17 albo do wyczerpania liczby Roboczogodzin lub Punktów funkcyjnych określonych w § 2 ust. 1 pkt 2, w zależności od tego, które zdarzenie nastąpi wcześniej,</w:t>
      </w:r>
    </w:p>
    <w:p w14:paraId="552D90E1" w14:textId="707EDF12" w:rsidR="00DF7E0B" w:rsidRPr="009C2EB9" w:rsidRDefault="00DD1F7A">
      <w:pPr>
        <w:numPr>
          <w:ilvl w:val="1"/>
          <w:numId w:val="48"/>
        </w:numPr>
        <w:spacing w:before="60" w:after="60"/>
        <w:jc w:val="both"/>
        <w:rPr>
          <w:rFonts w:ascii="Arial" w:hAnsi="Arial" w:cs="Arial"/>
          <w:sz w:val="20"/>
          <w:szCs w:val="20"/>
          <w:lang w:eastAsia="pl-PL"/>
        </w:rPr>
      </w:pPr>
      <w:r w:rsidRPr="009C2EB9">
        <w:rPr>
          <w:rFonts w:ascii="Arial" w:hAnsi="Arial" w:cs="Arial"/>
          <w:sz w:val="20"/>
          <w:szCs w:val="20"/>
          <w:lang w:eastAsia="pl-PL"/>
        </w:rPr>
        <w:t>w zakresie, o którym mowa w</w:t>
      </w:r>
      <w:r w:rsidRPr="009C2EB9" w:rsidDel="00112985">
        <w:rPr>
          <w:rFonts w:ascii="Arial" w:hAnsi="Arial" w:cs="Arial"/>
          <w:sz w:val="20"/>
          <w:szCs w:val="20"/>
          <w:lang w:eastAsia="pl-PL"/>
        </w:rPr>
        <w:t xml:space="preserve"> </w:t>
      </w:r>
      <w:r w:rsidR="00DF7E0B" w:rsidRPr="009C2EB9">
        <w:rPr>
          <w:rFonts w:ascii="Arial" w:hAnsi="Arial" w:cs="Arial"/>
          <w:sz w:val="20"/>
          <w:szCs w:val="20"/>
          <w:lang w:eastAsia="pl-PL"/>
        </w:rPr>
        <w:t xml:space="preserve">§ 2 ust. 1 pkt 3, przez okres </w:t>
      </w:r>
      <w:r w:rsidR="00330760" w:rsidRPr="009C2EB9">
        <w:rPr>
          <w:rFonts w:ascii="Arial" w:hAnsi="Arial" w:cs="Arial"/>
          <w:b/>
          <w:sz w:val="20"/>
          <w:szCs w:val="20"/>
          <w:lang w:eastAsia="pl-PL"/>
        </w:rPr>
        <w:t>36</w:t>
      </w:r>
      <w:r w:rsidR="00DF7E0B" w:rsidRPr="009C2EB9">
        <w:rPr>
          <w:rFonts w:ascii="Arial" w:hAnsi="Arial" w:cs="Arial"/>
          <w:b/>
          <w:sz w:val="20"/>
        </w:rPr>
        <w:t xml:space="preserve"> miesięcy</w:t>
      </w:r>
      <w:r w:rsidR="00DF7E0B" w:rsidRPr="009C2EB9">
        <w:rPr>
          <w:rFonts w:ascii="Arial" w:hAnsi="Arial" w:cs="Arial"/>
          <w:b/>
          <w:sz w:val="20"/>
          <w:szCs w:val="20"/>
          <w:lang w:eastAsia="pl-PL"/>
        </w:rPr>
        <w:t xml:space="preserve"> </w:t>
      </w:r>
      <w:r w:rsidR="00DF7E0B" w:rsidRPr="009C2EB9">
        <w:rPr>
          <w:rFonts w:ascii="Arial" w:hAnsi="Arial" w:cs="Arial"/>
          <w:sz w:val="20"/>
          <w:szCs w:val="20"/>
          <w:lang w:eastAsia="pl-PL"/>
        </w:rPr>
        <w:t>liczony od terminu określonego w § 2 ust. 17 do wyczerpania liczby godzin szkoleniowych określonych w § 2 ust. 1 pkt 3, w zależności od tego, które zdarzenie nastąpi wcześniej.</w:t>
      </w:r>
    </w:p>
    <w:p w14:paraId="501BD8A9" w14:textId="295C842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Usługi określone w §</w:t>
      </w:r>
      <w:r w:rsidR="0076266A">
        <w:rPr>
          <w:rFonts w:ascii="Arial" w:hAnsi="Arial" w:cs="Arial"/>
          <w:sz w:val="20"/>
          <w:szCs w:val="20"/>
          <w:lang w:eastAsia="pl-PL"/>
        </w:rPr>
        <w:t xml:space="preserve"> </w:t>
      </w:r>
      <w:r w:rsidRPr="00403875">
        <w:rPr>
          <w:rFonts w:ascii="Arial" w:hAnsi="Arial" w:cs="Arial"/>
          <w:sz w:val="20"/>
          <w:szCs w:val="20"/>
          <w:lang w:eastAsia="pl-PL"/>
        </w:rPr>
        <w:t xml:space="preserve">2 ust. 1 pkt 1, 2 i 3 realizowane </w:t>
      </w:r>
      <w:r w:rsidR="007E2F30" w:rsidRPr="00403875">
        <w:rPr>
          <w:rFonts w:ascii="Arial" w:hAnsi="Arial" w:cs="Arial"/>
          <w:sz w:val="20"/>
          <w:szCs w:val="20"/>
          <w:lang w:eastAsia="pl-PL"/>
        </w:rPr>
        <w:t xml:space="preserve">będą </w:t>
      </w:r>
      <w:r w:rsidRPr="00403875">
        <w:rPr>
          <w:rFonts w:ascii="Arial" w:hAnsi="Arial" w:cs="Arial"/>
          <w:sz w:val="20"/>
          <w:szCs w:val="20"/>
          <w:lang w:eastAsia="pl-PL"/>
        </w:rPr>
        <w:t xml:space="preserve">przez Wykonawcę w przedziałach czasowych określonych </w:t>
      </w:r>
      <w:r w:rsidR="000E34F9">
        <w:rPr>
          <w:rFonts w:ascii="Arial" w:hAnsi="Arial" w:cs="Arial"/>
          <w:sz w:val="20"/>
          <w:szCs w:val="20"/>
          <w:lang w:eastAsia="pl-PL"/>
        </w:rPr>
        <w:t>w załącznikach</w:t>
      </w:r>
      <w:r w:rsidR="000A5370">
        <w:rPr>
          <w:rFonts w:ascii="Arial" w:hAnsi="Arial" w:cs="Arial"/>
          <w:sz w:val="20"/>
          <w:szCs w:val="20"/>
          <w:lang w:eastAsia="pl-PL"/>
        </w:rPr>
        <w:t xml:space="preserve"> do Umowy</w:t>
      </w:r>
      <w:r w:rsidRPr="00403875">
        <w:rPr>
          <w:rFonts w:ascii="Arial" w:hAnsi="Arial" w:cs="Arial"/>
          <w:sz w:val="20"/>
          <w:szCs w:val="20"/>
          <w:lang w:eastAsia="pl-PL"/>
        </w:rPr>
        <w:t xml:space="preserve">. </w:t>
      </w:r>
    </w:p>
    <w:p w14:paraId="5753ABD3" w14:textId="3B508B68"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Zamawiający dopuszcza w miesiącu kalendarzowym jedno 12-godzinne ograniczenie dostępności usługi (okno serwisowe) określonej w §</w:t>
      </w:r>
      <w:r w:rsidR="0076266A">
        <w:rPr>
          <w:rFonts w:ascii="Arial" w:hAnsi="Arial" w:cs="Arial"/>
          <w:sz w:val="20"/>
          <w:szCs w:val="20"/>
          <w:lang w:eastAsia="pl-PL"/>
        </w:rPr>
        <w:t xml:space="preserve"> </w:t>
      </w:r>
      <w:r w:rsidRPr="00403875">
        <w:rPr>
          <w:rFonts w:ascii="Arial" w:hAnsi="Arial" w:cs="Arial"/>
          <w:sz w:val="20"/>
          <w:szCs w:val="20"/>
          <w:lang w:eastAsia="pl-PL"/>
        </w:rPr>
        <w:t xml:space="preserve">2 ust. 1 pkt 1 lit. b przez Wykonawcę, przez okres jednego weekendu (w okresie piątek 22:00 – niedziela 22:00), w terminie uzgodnionym między Stronami z co najmniej dwudniowym wyprzedzeniem. W wyjątkowych sytuacjach na wniosek Wykonawcy możliwe jest inne ograniczenie dostępności za </w:t>
      </w:r>
      <w:r w:rsidR="00F831BB" w:rsidRPr="00403875">
        <w:rPr>
          <w:rFonts w:ascii="Arial" w:hAnsi="Arial" w:cs="Arial"/>
          <w:sz w:val="20"/>
          <w:szCs w:val="20"/>
          <w:lang w:eastAsia="pl-PL"/>
        </w:rPr>
        <w:t xml:space="preserve">pisemną </w:t>
      </w:r>
      <w:r w:rsidRPr="00403875">
        <w:rPr>
          <w:rFonts w:ascii="Arial" w:hAnsi="Arial" w:cs="Arial"/>
          <w:sz w:val="20"/>
          <w:szCs w:val="20"/>
          <w:lang w:eastAsia="pl-PL"/>
        </w:rPr>
        <w:t>zgodą Zamawiającego.</w:t>
      </w:r>
    </w:p>
    <w:p w14:paraId="3FF3B517" w14:textId="68FA4520" w:rsidR="00DF7E0B" w:rsidRPr="00403875" w:rsidRDefault="00DF7E0B" w:rsidP="004319B8">
      <w:pPr>
        <w:numPr>
          <w:ilvl w:val="0"/>
          <w:numId w:val="22"/>
        </w:numPr>
        <w:spacing w:before="60" w:after="60"/>
        <w:ind w:left="357" w:hanging="357"/>
        <w:jc w:val="both"/>
        <w:rPr>
          <w:rFonts w:ascii="Arial" w:hAnsi="Arial" w:cs="Arial"/>
          <w:sz w:val="20"/>
          <w:szCs w:val="20"/>
        </w:rPr>
      </w:pPr>
      <w:r w:rsidRPr="00403875">
        <w:rPr>
          <w:rFonts w:ascii="Arial" w:hAnsi="Arial" w:cs="Arial"/>
          <w:sz w:val="20"/>
          <w:szCs w:val="20"/>
          <w:lang w:eastAsia="pl-PL"/>
        </w:rPr>
        <w:t xml:space="preserve">Wykonawca gwarantuje dostępność Systemu (rozumianą jako czas działania Systemu bez Awarii i Błędu krytycznego określonych w </w:t>
      </w:r>
      <w:r w:rsidRPr="00403875">
        <w:rPr>
          <w:rFonts w:ascii="Arial" w:hAnsi="Arial" w:cs="Arial"/>
          <w:b/>
          <w:bCs/>
          <w:sz w:val="20"/>
          <w:szCs w:val="20"/>
          <w:lang w:eastAsia="pl-PL"/>
        </w:rPr>
        <w:t>Załączniku nr 5</w:t>
      </w:r>
      <w:r w:rsidRPr="00403875">
        <w:rPr>
          <w:rFonts w:ascii="Arial" w:hAnsi="Arial" w:cs="Arial"/>
          <w:sz w:val="20"/>
          <w:szCs w:val="20"/>
          <w:lang w:eastAsia="pl-PL"/>
        </w:rPr>
        <w:t xml:space="preserve"> do Umowy) na poziomie </w:t>
      </w:r>
      <w:r w:rsidRPr="00403875">
        <w:rPr>
          <w:rFonts w:ascii="Arial" w:hAnsi="Arial" w:cs="Arial"/>
          <w:sz w:val="20"/>
          <w:szCs w:val="20"/>
        </w:rPr>
        <w:t>co najmniej 98% w miesiącu</w:t>
      </w:r>
      <w:r w:rsidR="00B6119E">
        <w:rPr>
          <w:rFonts w:ascii="Arial" w:hAnsi="Arial" w:cs="Arial"/>
          <w:sz w:val="20"/>
          <w:szCs w:val="20"/>
        </w:rPr>
        <w:t xml:space="preserve"> kalendarzowym</w:t>
      </w:r>
      <w:r w:rsidRPr="00403875">
        <w:rPr>
          <w:rFonts w:ascii="Arial" w:hAnsi="Arial" w:cs="Arial"/>
          <w:sz w:val="20"/>
          <w:szCs w:val="20"/>
        </w:rPr>
        <w:t xml:space="preserve">, z wyłączeniem ograniczeń dostępności usługi, o których mowa w ust. 4. </w:t>
      </w:r>
    </w:p>
    <w:p w14:paraId="0376FB5E" w14:textId="51946BC2" w:rsidR="00DF7E0B" w:rsidRPr="005C5E96" w:rsidRDefault="00DF7E0B" w:rsidP="001358EE">
      <w:pPr>
        <w:spacing w:before="60" w:after="60"/>
        <w:ind w:left="357"/>
        <w:jc w:val="both"/>
        <w:rPr>
          <w:rFonts w:ascii="Arial" w:hAnsi="Arial" w:cs="Arial"/>
          <w:sz w:val="20"/>
          <w:szCs w:val="20"/>
        </w:rPr>
      </w:pPr>
      <w:r w:rsidRPr="005C5E96">
        <w:rPr>
          <w:rFonts w:ascii="Arial" w:hAnsi="Arial" w:cs="Arial"/>
          <w:sz w:val="20"/>
          <w:szCs w:val="20"/>
        </w:rPr>
        <w:t xml:space="preserve">Kalendarz dostępności: </w:t>
      </w:r>
      <w:r w:rsidRPr="005C5E96">
        <w:rPr>
          <w:rFonts w:ascii="Arial" w:hAnsi="Arial" w:cs="Arial"/>
          <w:sz w:val="20"/>
          <w:szCs w:val="20"/>
          <w:lang w:eastAsia="pl-PL"/>
        </w:rPr>
        <w:t xml:space="preserve">dla </w:t>
      </w:r>
      <w:r w:rsidRPr="005C5E96">
        <w:rPr>
          <w:rFonts w:ascii="Arial" w:hAnsi="Arial" w:cs="Arial"/>
          <w:sz w:val="20"/>
          <w:szCs w:val="20"/>
        </w:rPr>
        <w:t xml:space="preserve">Systemu </w:t>
      </w:r>
      <w:r w:rsidRPr="005C5E96">
        <w:rPr>
          <w:rFonts w:ascii="Arial" w:hAnsi="Arial" w:cs="Arial"/>
          <w:sz w:val="20"/>
          <w:szCs w:val="20"/>
          <w:lang w:eastAsia="pl-PL"/>
        </w:rPr>
        <w:t xml:space="preserve">- 24 godziny na dzień, 7 dni w tygodniu, 365 dni w roku </w:t>
      </w:r>
      <w:r w:rsidR="00FB40BA" w:rsidRPr="005C5E96">
        <w:rPr>
          <w:rFonts w:ascii="Arial" w:hAnsi="Arial" w:cs="Arial"/>
          <w:sz w:val="20"/>
          <w:szCs w:val="20"/>
          <w:lang w:eastAsia="pl-PL"/>
        </w:rPr>
        <w:t>(</w:t>
      </w:r>
      <w:r w:rsidRPr="005C5E96">
        <w:rPr>
          <w:rFonts w:ascii="Arial" w:hAnsi="Arial" w:cs="Arial"/>
          <w:sz w:val="20"/>
          <w:szCs w:val="20"/>
        </w:rPr>
        <w:t>względnie</w:t>
      </w:r>
      <w:r w:rsidRPr="005C5E96">
        <w:rPr>
          <w:rFonts w:ascii="Arial" w:hAnsi="Arial" w:cs="Arial"/>
          <w:sz w:val="20"/>
          <w:szCs w:val="20"/>
          <w:lang w:eastAsia="pl-PL"/>
        </w:rPr>
        <w:t xml:space="preserve"> 366 dni w roku przestępnym).</w:t>
      </w:r>
      <w:r w:rsidRPr="005C5E96">
        <w:rPr>
          <w:rFonts w:ascii="Arial" w:hAnsi="Arial" w:cs="Arial"/>
          <w:sz w:val="20"/>
          <w:szCs w:val="20"/>
        </w:rPr>
        <w:t xml:space="preserve"> Do gwarantowanego poziomu dostępności Systemu nie jest wliczana jego </w:t>
      </w:r>
      <w:r w:rsidRPr="005C5E96">
        <w:rPr>
          <w:rFonts w:ascii="Arial" w:hAnsi="Arial" w:cs="Arial"/>
          <w:sz w:val="20"/>
          <w:szCs w:val="20"/>
          <w:lang w:eastAsia="pl-PL"/>
        </w:rPr>
        <w:t>niedostępność wynikająca z przyczyn leżących po stronie Zamawiającego polegających na zatrzymaniu lub zakłóceniu pracy Systemu spowodowanych działaniami Zamawiającego wynikającymi z eksploatacji Infrastruktury technicznej lub awarią Infrastruktury technicznej, w tym awarią łączy teletransmisyjnych, awarią sprzętu komputerowego, awarią zasilania lub brakiem danych niezbędnych do odtworzenia Systemu</w:t>
      </w:r>
      <w:r w:rsidRPr="005C5E96">
        <w:rPr>
          <w:rFonts w:ascii="Arial" w:hAnsi="Arial" w:cs="Arial"/>
          <w:i/>
          <w:iCs/>
          <w:sz w:val="20"/>
          <w:szCs w:val="20"/>
          <w:lang w:eastAsia="pl-PL"/>
        </w:rPr>
        <w:t>.</w:t>
      </w:r>
    </w:p>
    <w:p w14:paraId="0695E79F" w14:textId="255261AE" w:rsidR="00DF7E0B" w:rsidRPr="00403875" w:rsidRDefault="00DF7E0B" w:rsidP="001358EE">
      <w:pPr>
        <w:spacing w:before="60" w:after="60"/>
        <w:ind w:left="357"/>
        <w:jc w:val="both"/>
        <w:rPr>
          <w:rFonts w:ascii="Arial" w:hAnsi="Arial" w:cs="Arial"/>
          <w:sz w:val="20"/>
          <w:szCs w:val="20"/>
          <w:lang w:eastAsia="pl-PL"/>
        </w:rPr>
      </w:pPr>
      <w:r w:rsidRPr="00403875">
        <w:rPr>
          <w:rFonts w:ascii="Arial" w:hAnsi="Arial" w:cs="Arial"/>
          <w:sz w:val="20"/>
          <w:szCs w:val="20"/>
          <w:lang w:eastAsia="pl-PL"/>
        </w:rPr>
        <w:t>Poziom dostępności Systemu obliczany jest wg wzoru:</w:t>
      </w:r>
    </w:p>
    <w:p w14:paraId="3FE36127" w14:textId="3CC05100" w:rsidR="00DF7E0B" w:rsidRPr="00403875" w:rsidRDefault="00DF7E0B" w:rsidP="001358EE">
      <w:pPr>
        <w:spacing w:before="60" w:after="60"/>
        <w:ind w:left="357"/>
        <w:jc w:val="both"/>
        <w:rPr>
          <w:rFonts w:ascii="Arial" w:hAnsi="Arial" w:cs="Arial"/>
          <w:sz w:val="20"/>
          <w:szCs w:val="20"/>
          <w:lang w:eastAsia="pl-PL"/>
        </w:rPr>
      </w:pPr>
      <w:r w:rsidRPr="00403875">
        <w:rPr>
          <w:rFonts w:ascii="Arial" w:hAnsi="Arial" w:cs="Arial"/>
          <w:sz w:val="20"/>
          <w:szCs w:val="20"/>
          <w:lang w:eastAsia="pl-PL"/>
        </w:rPr>
        <w:t>(TD – Σ TN) / TD*100% [%]</w:t>
      </w:r>
    </w:p>
    <w:p w14:paraId="1112FD52" w14:textId="73AF8539" w:rsidR="00DF7E0B" w:rsidRPr="00403875" w:rsidRDefault="00DF7E0B" w:rsidP="001358EE">
      <w:pPr>
        <w:spacing w:before="60" w:after="60"/>
        <w:ind w:left="357"/>
        <w:jc w:val="both"/>
        <w:rPr>
          <w:rFonts w:ascii="Arial" w:hAnsi="Arial" w:cs="Arial"/>
          <w:sz w:val="20"/>
          <w:szCs w:val="20"/>
          <w:lang w:eastAsia="pl-PL"/>
        </w:rPr>
      </w:pPr>
      <w:r w:rsidRPr="00403875">
        <w:rPr>
          <w:rFonts w:ascii="Arial" w:hAnsi="Arial" w:cs="Arial"/>
          <w:sz w:val="20"/>
          <w:szCs w:val="20"/>
          <w:lang w:eastAsia="pl-PL"/>
        </w:rPr>
        <w:t>gdzie:</w:t>
      </w:r>
    </w:p>
    <w:p w14:paraId="208CF8B3" w14:textId="1969E362" w:rsidR="00DF7E0B" w:rsidRPr="00403875" w:rsidRDefault="00DF7E0B" w:rsidP="001358EE">
      <w:pPr>
        <w:spacing w:before="60" w:after="60"/>
        <w:ind w:left="357"/>
        <w:jc w:val="both"/>
        <w:rPr>
          <w:rFonts w:ascii="Arial" w:hAnsi="Arial" w:cs="Arial"/>
          <w:sz w:val="20"/>
          <w:szCs w:val="20"/>
          <w:lang w:eastAsia="pl-PL"/>
        </w:rPr>
      </w:pPr>
      <w:r w:rsidRPr="00403875">
        <w:rPr>
          <w:rFonts w:ascii="Arial" w:hAnsi="Arial" w:cs="Arial"/>
          <w:sz w:val="20"/>
          <w:szCs w:val="20"/>
          <w:lang w:eastAsia="pl-PL"/>
        </w:rPr>
        <w:t xml:space="preserve">TD – określony czas dostępności Systemu w okresie miesiąca </w:t>
      </w:r>
      <w:r w:rsidR="00B6119E">
        <w:rPr>
          <w:rFonts w:ascii="Arial" w:hAnsi="Arial" w:cs="Arial"/>
          <w:sz w:val="20"/>
          <w:szCs w:val="20"/>
          <w:lang w:eastAsia="pl-PL"/>
        </w:rPr>
        <w:t xml:space="preserve">kalendarzowego </w:t>
      </w:r>
      <w:r w:rsidRPr="00403875">
        <w:rPr>
          <w:rFonts w:ascii="Arial" w:hAnsi="Arial" w:cs="Arial"/>
          <w:sz w:val="20"/>
          <w:szCs w:val="20"/>
          <w:lang w:eastAsia="pl-PL"/>
        </w:rPr>
        <w:t>wynikający z Kalendarza dostępności Systemu po odjęciu uzgodnionych ograniczeń dostępności usługi (okien serwisowych) oraz niedostępności wynikających z przyczyn leżących po stronie Zamawiającego,</w:t>
      </w:r>
      <w:r w:rsidR="00D20422" w:rsidRPr="00403875">
        <w:rPr>
          <w:rFonts w:ascii="Arial" w:hAnsi="Arial" w:cs="Arial"/>
          <w:sz w:val="20"/>
          <w:szCs w:val="20"/>
          <w:lang w:eastAsia="pl-PL"/>
        </w:rPr>
        <w:t xml:space="preserve"> </w:t>
      </w:r>
    </w:p>
    <w:p w14:paraId="5B2DB08F" w14:textId="12CF107F" w:rsidR="00DF7E0B" w:rsidRPr="00403875" w:rsidRDefault="00DF7E0B" w:rsidP="001358EE">
      <w:pPr>
        <w:spacing w:before="60" w:after="60"/>
        <w:ind w:left="357"/>
        <w:jc w:val="both"/>
        <w:rPr>
          <w:rFonts w:ascii="Arial" w:hAnsi="Arial" w:cs="Arial"/>
          <w:sz w:val="20"/>
          <w:szCs w:val="20"/>
          <w:lang w:eastAsia="pl-PL"/>
        </w:rPr>
      </w:pPr>
      <w:r w:rsidRPr="00403875">
        <w:rPr>
          <w:rFonts w:ascii="Arial" w:hAnsi="Arial" w:cs="Arial"/>
          <w:sz w:val="20"/>
          <w:szCs w:val="20"/>
          <w:lang w:eastAsia="pl-PL"/>
        </w:rPr>
        <w:t>Σ TN – suma czasów niedostępności Systemu w okresie miesiąca</w:t>
      </w:r>
      <w:r w:rsidR="00B6119E">
        <w:rPr>
          <w:rFonts w:ascii="Arial" w:hAnsi="Arial" w:cs="Arial"/>
          <w:sz w:val="20"/>
          <w:szCs w:val="20"/>
          <w:lang w:eastAsia="pl-PL"/>
        </w:rPr>
        <w:t xml:space="preserve"> kalendarzowego</w:t>
      </w:r>
      <w:r w:rsidRPr="00403875">
        <w:rPr>
          <w:rFonts w:ascii="Arial" w:hAnsi="Arial" w:cs="Arial"/>
          <w:sz w:val="20"/>
          <w:szCs w:val="20"/>
          <w:lang w:eastAsia="pl-PL"/>
        </w:rPr>
        <w:t>, gdzie czasem niedostępności Systemu jest czas, w którym w Systemie występuje Błąd w kategorii: Awaria lub Błąd krytyczny.</w:t>
      </w:r>
    </w:p>
    <w:p w14:paraId="02DB4D5F" w14:textId="15B6F761"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Wykonawca będzie wykonywał przedmiot Umowy określony w </w:t>
      </w:r>
      <w:r w:rsidR="00DC055C" w:rsidRPr="00403875">
        <w:rPr>
          <w:rFonts w:ascii="Arial" w:hAnsi="Arial" w:cs="Arial"/>
          <w:sz w:val="20"/>
          <w:szCs w:val="20"/>
          <w:lang w:eastAsia="pl-PL"/>
        </w:rPr>
        <w:t xml:space="preserve">§ 2 </w:t>
      </w:r>
      <w:r w:rsidRPr="00403875">
        <w:rPr>
          <w:rFonts w:ascii="Arial" w:hAnsi="Arial" w:cs="Arial"/>
          <w:sz w:val="20"/>
          <w:szCs w:val="20"/>
          <w:lang w:eastAsia="pl-PL"/>
        </w:rPr>
        <w:t>ust. 1 dla wersji Systemu eksploatowanej produkcyjnie w chwili rozpoczęcia świadczenia usług oraz dla wszystkich Nowych wersji Systemu i kolejnych wersji Systemu z nowymi Numerami Systemu powstałych w okresie obowiązywania Umowy.</w:t>
      </w:r>
    </w:p>
    <w:p w14:paraId="3233ECCF" w14:textId="1E5F6578"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Wykonawca będzie zobowiązany do protokolarnego dostarczania Zamawiającemu Oprogramowania gotowego/narzędziowego/systemowego wraz z niezbędnymi bibliotekami oraz kodami źródłowymi</w:t>
      </w:r>
      <w:r w:rsidR="00D20422" w:rsidRPr="00403875">
        <w:rPr>
          <w:rFonts w:ascii="Arial" w:hAnsi="Arial" w:cs="Arial"/>
          <w:sz w:val="20"/>
          <w:szCs w:val="20"/>
          <w:lang w:eastAsia="pl-PL"/>
        </w:rPr>
        <w:t xml:space="preserve"> </w:t>
      </w:r>
      <w:r w:rsidRPr="00403875">
        <w:rPr>
          <w:rFonts w:ascii="Arial" w:hAnsi="Arial" w:cs="Arial"/>
          <w:sz w:val="20"/>
          <w:szCs w:val="20"/>
          <w:lang w:eastAsia="pl-PL"/>
        </w:rPr>
        <w:t>do bibliotek wytworzonych w ramach modyfikacji Systemu</w:t>
      </w:r>
      <w:r w:rsidR="00175250" w:rsidRPr="00403875">
        <w:rPr>
          <w:rFonts w:ascii="Arial" w:hAnsi="Arial" w:cs="Arial"/>
          <w:sz w:val="20"/>
          <w:szCs w:val="20"/>
          <w:lang w:eastAsia="pl-PL"/>
        </w:rPr>
        <w:t>,</w:t>
      </w:r>
      <w:r w:rsidRPr="00403875">
        <w:rPr>
          <w:rFonts w:ascii="Arial" w:hAnsi="Arial" w:cs="Arial"/>
          <w:sz w:val="20"/>
          <w:szCs w:val="20"/>
          <w:lang w:eastAsia="pl-PL"/>
        </w:rPr>
        <w:t xml:space="preserve"> a także z licencjami </w:t>
      </w:r>
      <w:r w:rsidRPr="00403875">
        <w:rPr>
          <w:rFonts w:ascii="Arial" w:hAnsi="Arial" w:cs="Arial"/>
          <w:sz w:val="20"/>
          <w:szCs w:val="20"/>
          <w:lang w:eastAsia="pl-PL"/>
        </w:rPr>
        <w:lastRenderedPageBreak/>
        <w:t xml:space="preserve">(w tym z wykorzystaniem ewentualnych sublicencji) koniecznych do wytwarzania środowiska developerskiego przeznaczonego do kompilowania przez Zamawiającego kodów źródłowych, bez konieczności ponoszenia przez Zamawiającego dodatkowych kosztów, przez okresy, o których mowa w ust. 2 oraz w § 6. Wykonawca nie jest zobowiązany do dostawy sprzętu do środowiska developerskiego w ramach przedmiotu Umowy, w ramach środowiska developerskiego Wykonawca zobowiązany jest dostarczyć jedynie oprogramowanie, o którym mowa w zdaniu poprzednim, za wyjątkiem oprogramowania </w:t>
      </w:r>
      <w:proofErr w:type="spellStart"/>
      <w:r w:rsidRPr="00403875">
        <w:rPr>
          <w:rFonts w:ascii="Arial" w:hAnsi="Arial" w:cs="Arial"/>
          <w:sz w:val="20"/>
          <w:szCs w:val="20"/>
          <w:lang w:eastAsia="pl-PL"/>
        </w:rPr>
        <w:t>wirtualizacyjnego</w:t>
      </w:r>
      <w:proofErr w:type="spellEnd"/>
      <w:r w:rsidRPr="00403875">
        <w:rPr>
          <w:rFonts w:ascii="Arial" w:hAnsi="Arial" w:cs="Arial"/>
          <w:sz w:val="20"/>
          <w:szCs w:val="20"/>
          <w:lang w:eastAsia="pl-PL"/>
        </w:rPr>
        <w:t xml:space="preserve"> posiadanego przez Zamawiającego.</w:t>
      </w:r>
      <w:bookmarkStart w:id="2" w:name="_Hlk45708145"/>
    </w:p>
    <w:p w14:paraId="0D109CFE" w14:textId="77777777" w:rsidR="00DF7E0B" w:rsidRPr="00403875" w:rsidRDefault="00DF7E0B" w:rsidP="00003BDD">
      <w:pPr>
        <w:numPr>
          <w:ilvl w:val="0"/>
          <w:numId w:val="22"/>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Wykonawca dostarczy kody źródłowe Systemu wraz z każdą Nową wersją Systemu (przedłożoną do odbioru Zamawiającemu) zgodnie z procedurą przekazywania kodów źródłowych stanowiącą </w:t>
      </w:r>
      <w:r w:rsidRPr="00403875">
        <w:rPr>
          <w:rFonts w:ascii="Arial" w:hAnsi="Arial" w:cs="Arial"/>
          <w:b/>
          <w:bCs/>
          <w:sz w:val="20"/>
          <w:szCs w:val="20"/>
        </w:rPr>
        <w:t>Załącznik nr 16</w:t>
      </w:r>
      <w:r w:rsidRPr="00403875">
        <w:rPr>
          <w:rFonts w:ascii="Arial" w:hAnsi="Arial" w:cs="Arial"/>
          <w:sz w:val="20"/>
          <w:szCs w:val="20"/>
          <w:lang w:eastAsia="pl-PL"/>
        </w:rPr>
        <w:t xml:space="preserve"> do Umowy. Wraz z pierwszą modyfikacją Systemu Wykonawca dostarczy elementy środowiska developerskiego określone w ust. 7 wraz z instrukcją ich instalacji i konfiguracji, które pozwolą wytwarzać Zamawiającemu kody źródłowe i wynikowe Oprogramowania dedykowanego. Wykonawca zobowiązany jest do aktualizacji środowiska developerskiego wraz z instrukcjami instalacji oraz dostarczenia niezbędnych licencji w przypadku konieczności jego modyfikacji niezbędnej do wytwarzania kodów wynikowych. Zamawiający nie dopuszcza przekazania przez Wykonawcę wirtualnej maszyny zawierającej środowisko developerskie do wytwarzania kodów Systemu ani podłączenia tego środowiska do sieci Internet w celu pozyskania komponentów niezbędnych do prawidłowego procesu kompilacji. Wykonawca ponosi odpowiedzialność za wykonywane przez Zamawiającego kompilacje kodów źródłowych, jeżeli będą one wykonywane na podstawie przekazanych przez Wykonawcę procedur i instrukcji. </w:t>
      </w:r>
    </w:p>
    <w:bookmarkEnd w:id="2"/>
    <w:p w14:paraId="516373F2"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Zamawiający udostępni Wykonawcy środowisko technologiczne (macierze, serwery, urządzenia aktywne) do wykonania środowiska developerskiego służącego do wytwarzania kodów źródłowych oraz do środowiska rozwojowego, testowego i przedprodukcyjnego. </w:t>
      </w:r>
    </w:p>
    <w:p w14:paraId="6F63E32D"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Wykonawca będzie utrzymywał:</w:t>
      </w:r>
    </w:p>
    <w:p w14:paraId="660F3480" w14:textId="77777777" w:rsidR="00DF7E0B" w:rsidRPr="00403875" w:rsidRDefault="00DF7E0B">
      <w:pPr>
        <w:numPr>
          <w:ilvl w:val="1"/>
          <w:numId w:val="49"/>
        </w:numPr>
        <w:spacing w:before="60" w:after="60"/>
        <w:jc w:val="both"/>
        <w:rPr>
          <w:rFonts w:ascii="Arial" w:hAnsi="Arial" w:cs="Arial"/>
          <w:sz w:val="20"/>
          <w:szCs w:val="20"/>
          <w:lang w:eastAsia="pl-PL"/>
        </w:rPr>
      </w:pPr>
      <w:r w:rsidRPr="00403875">
        <w:rPr>
          <w:rFonts w:ascii="Arial" w:hAnsi="Arial" w:cs="Arial"/>
          <w:sz w:val="20"/>
          <w:szCs w:val="20"/>
          <w:lang w:eastAsia="pl-PL"/>
        </w:rPr>
        <w:t>środowisko developerskie do kompilacji kodów,</w:t>
      </w:r>
    </w:p>
    <w:p w14:paraId="705DF5C7" w14:textId="5ED98ADF" w:rsidR="00DF7E0B" w:rsidRDefault="00DF7E0B">
      <w:pPr>
        <w:numPr>
          <w:ilvl w:val="1"/>
          <w:numId w:val="49"/>
        </w:numPr>
        <w:spacing w:before="60" w:after="60"/>
        <w:jc w:val="both"/>
        <w:rPr>
          <w:rFonts w:ascii="Arial" w:hAnsi="Arial" w:cs="Arial"/>
          <w:sz w:val="20"/>
          <w:szCs w:val="20"/>
          <w:lang w:eastAsia="pl-PL"/>
        </w:rPr>
      </w:pPr>
      <w:r w:rsidRPr="00403875">
        <w:rPr>
          <w:rFonts w:ascii="Arial" w:hAnsi="Arial" w:cs="Arial"/>
          <w:sz w:val="20"/>
          <w:szCs w:val="20"/>
          <w:lang w:eastAsia="pl-PL"/>
        </w:rPr>
        <w:t>środowisko rozwojowe,</w:t>
      </w:r>
    </w:p>
    <w:p w14:paraId="6C3EFB14" w14:textId="11BEDC59" w:rsidR="00427629" w:rsidRPr="00427629" w:rsidRDefault="00427629" w:rsidP="00427629">
      <w:pPr>
        <w:numPr>
          <w:ilvl w:val="1"/>
          <w:numId w:val="49"/>
        </w:numPr>
        <w:spacing w:before="60" w:after="60"/>
        <w:jc w:val="both"/>
        <w:rPr>
          <w:rFonts w:ascii="Arial" w:hAnsi="Arial" w:cs="Arial"/>
          <w:sz w:val="20"/>
          <w:szCs w:val="20"/>
          <w:lang w:eastAsia="pl-PL"/>
        </w:rPr>
      </w:pPr>
      <w:r>
        <w:rPr>
          <w:rFonts w:ascii="Arial" w:hAnsi="Arial" w:cs="Arial"/>
          <w:sz w:val="20"/>
          <w:szCs w:val="20"/>
          <w:lang w:eastAsia="pl-PL"/>
        </w:rPr>
        <w:t>środowisko testowe,</w:t>
      </w:r>
    </w:p>
    <w:p w14:paraId="193B574C" w14:textId="64B9C4A2" w:rsidR="00427629" w:rsidRPr="00427629" w:rsidRDefault="00DF7E0B" w:rsidP="00427629">
      <w:pPr>
        <w:numPr>
          <w:ilvl w:val="1"/>
          <w:numId w:val="49"/>
        </w:numPr>
        <w:spacing w:before="60" w:after="60"/>
        <w:jc w:val="both"/>
        <w:rPr>
          <w:rFonts w:ascii="Arial" w:hAnsi="Arial" w:cs="Arial"/>
          <w:sz w:val="20"/>
          <w:szCs w:val="20"/>
          <w:lang w:eastAsia="pl-PL"/>
        </w:rPr>
      </w:pPr>
      <w:r w:rsidRPr="00403875">
        <w:rPr>
          <w:rFonts w:ascii="Arial" w:hAnsi="Arial" w:cs="Arial"/>
          <w:sz w:val="20"/>
          <w:szCs w:val="20"/>
          <w:lang w:eastAsia="pl-PL"/>
        </w:rPr>
        <w:t>środowisko przedprodukcyjne</w:t>
      </w:r>
      <w:r w:rsidR="00427629">
        <w:rPr>
          <w:rFonts w:ascii="Arial" w:hAnsi="Arial" w:cs="Arial"/>
          <w:sz w:val="20"/>
          <w:szCs w:val="20"/>
          <w:lang w:eastAsia="pl-PL"/>
        </w:rPr>
        <w:t>,</w:t>
      </w:r>
    </w:p>
    <w:p w14:paraId="35A07668" w14:textId="77777777" w:rsidR="00DF7E0B" w:rsidRPr="00403875" w:rsidRDefault="00DF7E0B">
      <w:pPr>
        <w:numPr>
          <w:ilvl w:val="1"/>
          <w:numId w:val="49"/>
        </w:numPr>
        <w:spacing w:before="60" w:after="60"/>
        <w:jc w:val="both"/>
        <w:rPr>
          <w:rFonts w:ascii="Arial" w:hAnsi="Arial" w:cs="Arial"/>
          <w:sz w:val="20"/>
          <w:szCs w:val="20"/>
          <w:lang w:eastAsia="pl-PL"/>
        </w:rPr>
      </w:pPr>
      <w:r w:rsidRPr="00403875">
        <w:rPr>
          <w:rFonts w:ascii="Arial" w:hAnsi="Arial" w:cs="Arial"/>
          <w:sz w:val="20"/>
          <w:szCs w:val="20"/>
          <w:lang w:eastAsia="pl-PL"/>
        </w:rPr>
        <w:t>a nadto świadczył usługi określone w § 2 ust. 1 na środowisku produkcyjnym.</w:t>
      </w:r>
    </w:p>
    <w:p w14:paraId="67EB4AD9" w14:textId="77777777" w:rsidR="00DF7E0B" w:rsidRPr="00403875" w:rsidRDefault="00DF7E0B" w:rsidP="00003BDD">
      <w:pPr>
        <w:spacing w:before="60" w:after="60"/>
        <w:ind w:left="357"/>
        <w:jc w:val="both"/>
        <w:rPr>
          <w:rFonts w:ascii="Arial" w:hAnsi="Arial" w:cs="Arial"/>
          <w:sz w:val="20"/>
          <w:szCs w:val="20"/>
          <w:lang w:eastAsia="pl-PL"/>
        </w:rPr>
      </w:pPr>
      <w:r w:rsidRPr="00403875">
        <w:rPr>
          <w:rFonts w:ascii="Arial" w:hAnsi="Arial" w:cs="Arial"/>
          <w:sz w:val="20"/>
          <w:szCs w:val="20"/>
          <w:lang w:eastAsia="pl-PL"/>
        </w:rPr>
        <w:t xml:space="preserve">Konfiguracja powyższych środowisk i ich aktualizacja w okresie trwania Umowy jest obowiązkiem Wykonawcy. </w:t>
      </w:r>
    </w:p>
    <w:p w14:paraId="48A34338" w14:textId="39F46729"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Wszelka komunikacja pomiędzy Stronami będzie się odbywała za pośrednictwem </w:t>
      </w:r>
      <w:bookmarkStart w:id="3" w:name="_Hlk45809764"/>
      <w:r w:rsidRPr="00403875">
        <w:rPr>
          <w:rFonts w:ascii="Arial" w:hAnsi="Arial" w:cs="Arial"/>
          <w:sz w:val="20"/>
          <w:szCs w:val="20"/>
          <w:lang w:eastAsia="pl-PL"/>
        </w:rPr>
        <w:t xml:space="preserve">wykorzystywanego przez Zamawiającego systemu zgłoszeniowego </w:t>
      </w:r>
      <w:bookmarkEnd w:id="3"/>
      <w:r w:rsidRPr="00403875">
        <w:rPr>
          <w:rFonts w:ascii="Arial" w:hAnsi="Arial" w:cs="Arial"/>
          <w:sz w:val="20"/>
          <w:szCs w:val="20"/>
          <w:lang w:eastAsia="pl-PL"/>
        </w:rPr>
        <w:t xml:space="preserve">dostarczonego przez Zamawiającego. Szczegółową procedurę korzystania z wykorzystywanego przez Zamawiającego systemu zgłoszeniowego określają </w:t>
      </w:r>
      <w:r w:rsidRPr="00334EE6">
        <w:rPr>
          <w:rFonts w:ascii="Arial" w:hAnsi="Arial" w:cs="Arial"/>
          <w:sz w:val="20"/>
          <w:szCs w:val="20"/>
          <w:lang w:eastAsia="pl-PL"/>
        </w:rPr>
        <w:t>załączniki</w:t>
      </w:r>
      <w:r w:rsidR="00722DB0">
        <w:rPr>
          <w:rFonts w:ascii="Arial" w:hAnsi="Arial" w:cs="Arial"/>
          <w:sz w:val="20"/>
          <w:szCs w:val="20"/>
          <w:lang w:eastAsia="pl-PL"/>
        </w:rPr>
        <w:t xml:space="preserve"> do Umowy</w:t>
      </w:r>
      <w:r w:rsidRPr="00403875">
        <w:rPr>
          <w:rFonts w:ascii="Arial" w:hAnsi="Arial" w:cs="Arial"/>
          <w:sz w:val="20"/>
          <w:szCs w:val="20"/>
          <w:lang w:eastAsia="pl-PL"/>
        </w:rPr>
        <w:t>. Zamawiający przewiduje rozliczanie realizacji Zgłoszeń z wykorzystaniem Usługi rozliczania w wykorzystywanym przez Zamawiającego systemie zgłoszeniowym lub w przypadku braku dostępności tego systemu - według zasad opisanych w załącznikach do Umowy lub w przypadkach nieskonfigurowania Usługi rozliczenia - według zasad współpracy w ramach niniejszej Umowy przekazanych przez Zamawiającego.</w:t>
      </w:r>
    </w:p>
    <w:p w14:paraId="3A5693C3"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Podczas obowiązywania Umowy Wykonawca, w związku ze zmieniającymi się potrzebami biznesowymi Zamawiającego, będzie realizował przedmiot Umowy uwzględniając wyniki analiz wykonanych przez Zamawiającego lub przez osoby trzecie działające na rzecz Zamawiającego.</w:t>
      </w:r>
    </w:p>
    <w:p w14:paraId="266F6035" w14:textId="33660C52" w:rsidR="00DF7E0B" w:rsidRPr="00403875" w:rsidRDefault="00DF7E0B" w:rsidP="00003BDD">
      <w:pPr>
        <w:numPr>
          <w:ilvl w:val="0"/>
          <w:numId w:val="22"/>
        </w:numPr>
        <w:spacing w:before="60" w:after="60"/>
        <w:ind w:left="357" w:hanging="357"/>
        <w:jc w:val="both"/>
        <w:rPr>
          <w:rFonts w:ascii="Arial" w:hAnsi="Arial" w:cs="Arial"/>
          <w:sz w:val="20"/>
          <w:szCs w:val="20"/>
        </w:rPr>
      </w:pPr>
      <w:r w:rsidRPr="00403875">
        <w:rPr>
          <w:rFonts w:ascii="Arial" w:hAnsi="Arial" w:cs="Arial"/>
          <w:sz w:val="20"/>
          <w:szCs w:val="20"/>
          <w:lang w:eastAsia="pl-PL"/>
        </w:rPr>
        <w:t xml:space="preserve">Zamawiający zastrzega sobie prawo do wykonywania, w tym także przez podmioty trzecie, modyfikacji lub konfiguracji Oprogramowania, analiz, testów Oprogramowania, a także Dokumentacji lub jej aktualizacji nie tracąc jednocześnie uprawnień wynikających z niniejszej Umowy. Wykonawca nie odpowiada wyłącznie za Błędy spowodowane nieautoryzowanymi przez Wykonawcę modyfikacjami lub konfiguracją wykonanymi przez Zamawiającego lub osoby trzecie działające w jego imieniu, zobowiązany jednak jest do ustalenia przyczyn wystąpienia Błędów i przedstawienia Diagnozy Zamawiającemu. W razie sporu, co do przyczyn wystąpienia Błędów Zamawiający uprawniony będzie do powołania biegłego, celem wiążącego ustalenia przyczyny wystąpienia Błędów. Koszty powołania biegłego i naprawy Błędów ponosi Strona ponosząca odpowiedzialność za powstanie Błędów. </w:t>
      </w:r>
      <w:r w:rsidRPr="00403875">
        <w:rPr>
          <w:rFonts w:ascii="Arial" w:hAnsi="Arial" w:cs="Arial"/>
          <w:sz w:val="20"/>
          <w:szCs w:val="20"/>
        </w:rPr>
        <w:t xml:space="preserve">Wykonawca będzie usuwał </w:t>
      </w:r>
      <w:r w:rsidR="00565B77" w:rsidRPr="00403875">
        <w:rPr>
          <w:rFonts w:ascii="Arial" w:hAnsi="Arial" w:cs="Arial"/>
          <w:sz w:val="20"/>
          <w:szCs w:val="20"/>
        </w:rPr>
        <w:t>B</w:t>
      </w:r>
      <w:r w:rsidRPr="00403875">
        <w:rPr>
          <w:rFonts w:ascii="Arial" w:hAnsi="Arial" w:cs="Arial"/>
          <w:sz w:val="20"/>
          <w:szCs w:val="20"/>
        </w:rPr>
        <w:t xml:space="preserve">łędy spowodowane działaniem podmiotów trzecich niezwłocznie na koszt Strony odpowiedzialnej za spowodowanie </w:t>
      </w:r>
      <w:r w:rsidRPr="00403875">
        <w:rPr>
          <w:rFonts w:ascii="Arial" w:hAnsi="Arial" w:cs="Arial"/>
          <w:sz w:val="20"/>
          <w:szCs w:val="20"/>
        </w:rPr>
        <w:lastRenderedPageBreak/>
        <w:t>Błędu, przy czym rozliczenie nastąpi po ostatecznym rozstrzygnięciu wszystkich okoliczności faktycznych i prawnych w sprawie.</w:t>
      </w:r>
    </w:p>
    <w:p w14:paraId="19CA85DB"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Wykonawca zobowiązuje się do informowania bez zbędnej zwłoki Zamawiającego, w formie pisemnej lub w drodze elektronicznej, o wszelkich zagrożeniach, przeszkodach czy utrudnieniach powstałych w toku wykonywania usług, które mogą mieć wpływ na realizację Umowy, oraz do poinformowania o proponowanych sposobach obsługi tych </w:t>
      </w:r>
      <w:proofErr w:type="spellStart"/>
      <w:r w:rsidRPr="00403875">
        <w:rPr>
          <w:rFonts w:ascii="Arial" w:hAnsi="Arial" w:cs="Arial"/>
          <w:sz w:val="20"/>
          <w:szCs w:val="20"/>
          <w:lang w:eastAsia="pl-PL"/>
        </w:rPr>
        <w:t>ryzyk</w:t>
      </w:r>
      <w:proofErr w:type="spellEnd"/>
      <w:r w:rsidRPr="00403875">
        <w:rPr>
          <w:rFonts w:ascii="Arial" w:hAnsi="Arial" w:cs="Arial"/>
          <w:sz w:val="20"/>
          <w:szCs w:val="20"/>
          <w:lang w:eastAsia="pl-PL"/>
        </w:rPr>
        <w:t>.</w:t>
      </w:r>
    </w:p>
    <w:p w14:paraId="097DE9AB" w14:textId="77777777"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Zwiększenie liczby funkcjonalności Systemu w wyniku jego rozwoju nie uprawnia Wykonawcy do zwiększenia miesięcznego wynagrodzenia należnego mu za wykonanie przedmiotu Umowy określonego w </w:t>
      </w:r>
      <w:bookmarkStart w:id="4" w:name="_Hlk57470934"/>
      <w:r w:rsidRPr="00403875">
        <w:rPr>
          <w:rFonts w:ascii="Arial" w:hAnsi="Arial" w:cs="Arial"/>
          <w:sz w:val="20"/>
          <w:szCs w:val="20"/>
          <w:lang w:eastAsia="pl-PL"/>
        </w:rPr>
        <w:t>§ 2 ust. 1 pkt 1</w:t>
      </w:r>
      <w:bookmarkEnd w:id="4"/>
      <w:r w:rsidRPr="00403875">
        <w:rPr>
          <w:rFonts w:ascii="Arial" w:hAnsi="Arial" w:cs="Arial"/>
          <w:sz w:val="20"/>
          <w:szCs w:val="20"/>
          <w:lang w:eastAsia="pl-PL"/>
        </w:rPr>
        <w:t>.</w:t>
      </w:r>
    </w:p>
    <w:p w14:paraId="3E7A070F" w14:textId="6CF38146" w:rsidR="00DF7E0B" w:rsidRPr="00403875" w:rsidRDefault="00DF7E0B" w:rsidP="00003BDD">
      <w:pPr>
        <w:numPr>
          <w:ilvl w:val="0"/>
          <w:numId w:val="22"/>
        </w:numPr>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Zamawiający zastrzega sobie prawo do zmiany procedur określonych w </w:t>
      </w:r>
      <w:r w:rsidR="00FB40BA" w:rsidRPr="00403875">
        <w:rPr>
          <w:rFonts w:ascii="Arial" w:hAnsi="Arial" w:cs="Arial"/>
          <w:sz w:val="20"/>
          <w:szCs w:val="20"/>
          <w:lang w:eastAsia="pl-PL"/>
        </w:rPr>
        <w:t>z</w:t>
      </w:r>
      <w:r w:rsidRPr="00403875">
        <w:rPr>
          <w:rFonts w:ascii="Arial" w:hAnsi="Arial" w:cs="Arial"/>
          <w:sz w:val="20"/>
          <w:szCs w:val="20"/>
          <w:lang w:eastAsia="pl-PL"/>
        </w:rPr>
        <w:t xml:space="preserve">ałącznikach do Umowy nie częściej niż raz na kwartał. Zmiany te nie powodują zmiany wynagrodzenia, o którym mowa w § 7 </w:t>
      </w:r>
      <w:r w:rsidRPr="00403875">
        <w:rPr>
          <w:rFonts w:ascii="Arial" w:hAnsi="Arial" w:cs="Arial"/>
          <w:sz w:val="20"/>
        </w:rPr>
        <w:t>ust. 1-</w:t>
      </w:r>
      <w:r w:rsidR="004006B4" w:rsidRPr="00403875">
        <w:rPr>
          <w:rFonts w:ascii="Arial" w:hAnsi="Arial" w:cs="Arial"/>
          <w:sz w:val="20"/>
        </w:rPr>
        <w:t>4</w:t>
      </w:r>
      <w:r w:rsidRPr="00403875">
        <w:rPr>
          <w:rFonts w:ascii="Arial" w:hAnsi="Arial" w:cs="Arial"/>
          <w:sz w:val="20"/>
          <w:szCs w:val="20"/>
          <w:lang w:eastAsia="pl-PL"/>
        </w:rPr>
        <w:t xml:space="preserve">. Powyższa zmiana nie wymaga zawarcia aneksu do Umowy i następuje poprzez </w:t>
      </w:r>
      <w:r w:rsidR="00C96926" w:rsidRPr="00403875">
        <w:rPr>
          <w:rFonts w:ascii="Arial" w:hAnsi="Arial" w:cs="Arial"/>
          <w:sz w:val="20"/>
          <w:szCs w:val="20"/>
          <w:lang w:eastAsia="pl-PL"/>
        </w:rPr>
        <w:t xml:space="preserve">pisemne </w:t>
      </w:r>
      <w:r w:rsidRPr="00403875">
        <w:rPr>
          <w:rFonts w:ascii="Arial" w:hAnsi="Arial" w:cs="Arial"/>
          <w:sz w:val="20"/>
          <w:szCs w:val="20"/>
          <w:lang w:eastAsia="pl-PL"/>
        </w:rPr>
        <w:t xml:space="preserve">powiadomienie Wykonawcy. </w:t>
      </w:r>
    </w:p>
    <w:p w14:paraId="6A6D9E4B" w14:textId="2861FB47" w:rsidR="00DF7E0B" w:rsidRPr="00403875" w:rsidRDefault="00DF7E0B" w:rsidP="00003BDD">
      <w:pPr>
        <w:numPr>
          <w:ilvl w:val="0"/>
          <w:numId w:val="22"/>
        </w:numPr>
        <w:spacing w:before="60" w:after="60"/>
        <w:ind w:left="357" w:hanging="357"/>
        <w:jc w:val="both"/>
        <w:rPr>
          <w:rFonts w:ascii="Arial" w:hAnsi="Arial" w:cs="Arial"/>
          <w:sz w:val="20"/>
        </w:rPr>
      </w:pPr>
      <w:r w:rsidRPr="00403875">
        <w:rPr>
          <w:rFonts w:ascii="Arial" w:hAnsi="Arial" w:cs="Arial"/>
          <w:sz w:val="20"/>
        </w:rPr>
        <w:t xml:space="preserve">Wykonawca rozpocznie świadczenie usług, o których mowa w ust. 1, z upływem 30 dni od dnia protokolarnego przekazania mu kodów źródłowych i Dokumentacji Systemu będącej w posiadaniu Zamawiającego tj. w terminie, o którym mowa w </w:t>
      </w:r>
      <w:r w:rsidRPr="00403875">
        <w:rPr>
          <w:rFonts w:ascii="Arial" w:hAnsi="Arial" w:cs="Arial"/>
          <w:sz w:val="20"/>
          <w:szCs w:val="20"/>
          <w:lang w:eastAsia="pl-PL"/>
        </w:rPr>
        <w:t>§ 3 ust. 2 pkt 2</w:t>
      </w:r>
      <w:r w:rsidRPr="00403875">
        <w:rPr>
          <w:rFonts w:ascii="Arial" w:hAnsi="Arial" w:cs="Arial"/>
          <w:sz w:val="20"/>
        </w:rPr>
        <w:t xml:space="preserve">. Wykonawca od dnia przekazania mu kodów źródłowych i Dokumentacji Systemu, ma obowiązek podjąć wszelkie działania skutkujące rozpoczęciem realizacji usług będących przedmiotem Umowy, w terminie, o którym mowa w zdaniu poprzednim. Zamawiający może wyrazić zgodę na wcześniejsze rozpoczęcie świadczenia usług, o których w mowa w ust. 1, pod warunkiem przekazania pisemnego wniosku Wykonawcy wraz ze wskazaniem daty rozpoczęcia świadczenia usługi. W przypadku, gdy Wykonawca nie skieruje pisemnego wniosku, o którym mowa w zdaniu poprzednim, termin świadczenia usługi rozpocznie bieg 31 dnia od dnia przekazania mu kodów źródłowych i Dokumentacji Systemu zgodnie z terminem o którym mowa </w:t>
      </w:r>
      <w:r w:rsidRPr="00403875">
        <w:rPr>
          <w:rFonts w:ascii="Arial" w:hAnsi="Arial" w:cs="Arial"/>
          <w:sz w:val="20"/>
          <w:szCs w:val="20"/>
          <w:lang w:eastAsia="pl-PL"/>
        </w:rPr>
        <w:t>w § 3 ust. 2 pkt 2</w:t>
      </w:r>
      <w:r w:rsidRPr="00403875">
        <w:rPr>
          <w:rFonts w:ascii="Arial" w:hAnsi="Arial" w:cs="Arial"/>
          <w:sz w:val="20"/>
        </w:rPr>
        <w:t xml:space="preserve">. W celu uniknięcia wątpliwości, Strony oświadczają, że w przypadku rozpoczęcia świadczenia usług przed terminem, o którym mowa w zdaniu pierwszym, Wykonawca zobowiązany jest realizować usługi w oparciu o wszystkie zapisy Umowy, na zasadzie ryzyka. </w:t>
      </w:r>
    </w:p>
    <w:p w14:paraId="0A5E86E8" w14:textId="4716AE30" w:rsidR="00DF7E0B" w:rsidRPr="00403875" w:rsidRDefault="00DF7E0B" w:rsidP="00003BDD">
      <w:pPr>
        <w:numPr>
          <w:ilvl w:val="0"/>
          <w:numId w:val="22"/>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ramach usługi, o której mowa w § 2 ust. 1 pkt 1, Wykonawca zobowiązany jest w terminie 12 miesięcy przed zakończeniem obowiązywania Umowy do przekazania Zamawiającemu zanonimizowanej wersji Dokumentacji, w tym min. bez adresów IP, loginów, haseł, odnośników zewnętrznych, lub innych danych, których ujawnienie wpływa na bezpieczeństwo Systemu, a także danych umożliwiających identyfikację Wykonawcy w szczególności nazwę, logo firmy lub autorów Dokumentacji. W celu uniknięcia wątpliwości Strony ustalają, że obowiązek </w:t>
      </w:r>
      <w:proofErr w:type="spellStart"/>
      <w:r w:rsidRPr="00403875">
        <w:rPr>
          <w:rFonts w:ascii="Arial" w:hAnsi="Arial" w:cs="Arial"/>
          <w:sz w:val="20"/>
          <w:szCs w:val="20"/>
          <w:lang w:eastAsia="pl-PL"/>
        </w:rPr>
        <w:t>anonimizacji</w:t>
      </w:r>
      <w:proofErr w:type="spellEnd"/>
      <w:r w:rsidRPr="00403875">
        <w:rPr>
          <w:rFonts w:ascii="Arial" w:hAnsi="Arial" w:cs="Arial"/>
          <w:sz w:val="20"/>
          <w:szCs w:val="20"/>
          <w:lang w:eastAsia="pl-PL"/>
        </w:rPr>
        <w:t xml:space="preserve"> dotyczy całości Dokumentacji przekazanej przez Zamawiającego oraz wykonanej lub zmodyfikowanej przez Wykonawcę w trakcie obowiązywania Umowy. Po upływie terminu, o którym mowa w zdaniu pierwszym, w przypadku opracowania nowej wersji Dokumentacji, Wykonawca każdorazowo przekazuje Dokumentację w dwóch wersjach, tj. jedna jako Dokumentację do użytku wewnętrznego przez Zamawiającego (wersja niezanonimizowana) oraz druga jako Dokumentację zanonimizowaną, w terminie 7 dni od dnia przekazania Dokumentacji do użytku wewnętrznego. W przypadku uchybienia terminu, o którym mowa w zdaniu poprzednim, kary umowne o których mowa § 8 ust. </w:t>
      </w:r>
      <w:r w:rsidR="001F1240">
        <w:rPr>
          <w:rFonts w:ascii="Arial" w:hAnsi="Arial" w:cs="Arial"/>
          <w:sz w:val="20"/>
          <w:szCs w:val="20"/>
          <w:lang w:eastAsia="pl-PL"/>
        </w:rPr>
        <w:t xml:space="preserve">1 pkt </w:t>
      </w:r>
      <w:r w:rsidRPr="00403875">
        <w:rPr>
          <w:rFonts w:ascii="Arial" w:hAnsi="Arial" w:cs="Arial"/>
          <w:sz w:val="20"/>
          <w:szCs w:val="20"/>
          <w:lang w:eastAsia="pl-PL"/>
        </w:rPr>
        <w:t>13 również będą naliczane.</w:t>
      </w:r>
      <w:r w:rsidRPr="00403875">
        <w:rPr>
          <w:rFonts w:ascii="Arial" w:hAnsi="Arial" w:cs="Arial"/>
          <w:b/>
          <w:sz w:val="20"/>
          <w:szCs w:val="20"/>
          <w:lang w:eastAsia="pl-PL"/>
        </w:rPr>
        <w:t xml:space="preserve"> </w:t>
      </w:r>
    </w:p>
    <w:p w14:paraId="676A15B8" w14:textId="27BF3DDB" w:rsidR="00DF7E0B" w:rsidRDefault="00DF7E0B" w:rsidP="00003BDD">
      <w:pPr>
        <w:numPr>
          <w:ilvl w:val="0"/>
          <w:numId w:val="22"/>
        </w:numPr>
        <w:spacing w:before="60" w:after="60"/>
        <w:jc w:val="both"/>
        <w:rPr>
          <w:rFonts w:ascii="Arial" w:hAnsi="Arial" w:cs="Arial"/>
          <w:sz w:val="20"/>
          <w:szCs w:val="20"/>
          <w:lang w:eastAsia="pl-PL"/>
        </w:rPr>
      </w:pPr>
      <w:r w:rsidRPr="00403875">
        <w:rPr>
          <w:rFonts w:ascii="Arial" w:hAnsi="Arial" w:cs="Arial"/>
          <w:sz w:val="20"/>
          <w:szCs w:val="20"/>
        </w:rPr>
        <w:t>Wykonawca zobowiązuje się do protokolarnego dostarczania Zamawiającemu Oprogramowania gotowego/narzędziowego/systemowego wraz z</w:t>
      </w:r>
      <w:r w:rsidR="00FB40BA" w:rsidRPr="00403875">
        <w:rPr>
          <w:rFonts w:ascii="Arial" w:hAnsi="Arial" w:cs="Arial"/>
          <w:sz w:val="20"/>
          <w:szCs w:val="20"/>
        </w:rPr>
        <w:t xml:space="preserve"> </w:t>
      </w:r>
      <w:r w:rsidRPr="00403875">
        <w:rPr>
          <w:rFonts w:ascii="Arial" w:hAnsi="Arial" w:cs="Arial"/>
          <w:sz w:val="20"/>
          <w:szCs w:val="20"/>
        </w:rPr>
        <w:t>niezbędnymi bibliotekami oraz z</w:t>
      </w:r>
      <w:r w:rsidR="00FB40BA" w:rsidRPr="00403875">
        <w:rPr>
          <w:rFonts w:ascii="Arial" w:hAnsi="Arial" w:cs="Arial"/>
          <w:sz w:val="20"/>
          <w:szCs w:val="20"/>
        </w:rPr>
        <w:t xml:space="preserve"> </w:t>
      </w:r>
      <w:r w:rsidRPr="00403875">
        <w:rPr>
          <w:rFonts w:ascii="Arial" w:hAnsi="Arial" w:cs="Arial"/>
          <w:sz w:val="20"/>
          <w:szCs w:val="20"/>
        </w:rPr>
        <w:t xml:space="preserve">licencjami </w:t>
      </w:r>
      <w:r w:rsidRPr="00403875">
        <w:rPr>
          <w:rFonts w:ascii="Arial" w:hAnsi="Arial" w:cs="Arial"/>
          <w:sz w:val="20"/>
          <w:szCs w:val="20"/>
          <w:lang w:eastAsia="pl-PL"/>
        </w:rPr>
        <w:t>koniecznymi</w:t>
      </w:r>
      <w:r w:rsidRPr="00403875">
        <w:rPr>
          <w:rFonts w:ascii="Arial" w:hAnsi="Arial" w:cs="Arial"/>
          <w:sz w:val="20"/>
          <w:szCs w:val="20"/>
        </w:rPr>
        <w:t xml:space="preserve"> do wykorzystania przez pracowników Wykonawcy na stacjach przesiadkowych, przez które Wykonawca uzyska dostęp do wszystkich środowisk Systemu, bez konieczności ponoszenia przez Zamawiającego dodatkowych kosztów, przez okresy, o</w:t>
      </w:r>
      <w:r w:rsidR="001F1240">
        <w:rPr>
          <w:rFonts w:ascii="Arial" w:hAnsi="Arial" w:cs="Arial"/>
          <w:sz w:val="20"/>
          <w:szCs w:val="20"/>
        </w:rPr>
        <w:t xml:space="preserve"> </w:t>
      </w:r>
      <w:r w:rsidRPr="00403875">
        <w:rPr>
          <w:rFonts w:ascii="Arial" w:hAnsi="Arial" w:cs="Arial"/>
          <w:sz w:val="20"/>
          <w:szCs w:val="20"/>
        </w:rPr>
        <w:t>których mowa w</w:t>
      </w:r>
      <w:r w:rsidR="001F1240">
        <w:rPr>
          <w:rFonts w:ascii="Arial" w:hAnsi="Arial" w:cs="Arial"/>
          <w:sz w:val="20"/>
          <w:szCs w:val="20"/>
        </w:rPr>
        <w:t xml:space="preserve"> </w:t>
      </w:r>
      <w:r w:rsidRPr="00403875">
        <w:rPr>
          <w:rFonts w:ascii="Arial" w:hAnsi="Arial" w:cs="Arial"/>
          <w:sz w:val="20"/>
          <w:szCs w:val="20"/>
        </w:rPr>
        <w:t xml:space="preserve">§ 2 ust. 2 oraz </w:t>
      </w:r>
      <w:r w:rsidR="00D04D9A">
        <w:rPr>
          <w:rFonts w:ascii="Arial" w:hAnsi="Arial" w:cs="Arial"/>
          <w:sz w:val="20"/>
          <w:szCs w:val="20"/>
        </w:rPr>
        <w:br/>
      </w:r>
      <w:r w:rsidRPr="00403875">
        <w:rPr>
          <w:rFonts w:ascii="Arial" w:hAnsi="Arial" w:cs="Arial"/>
          <w:sz w:val="20"/>
          <w:szCs w:val="20"/>
        </w:rPr>
        <w:t>w § 6. Dodatkowo Zamawiający informuje, iż dostępy Wykonawcy przez stacje przesiadkowe do wszystkich środowisk będą monitorowane przez Zamawiającego.</w:t>
      </w:r>
    </w:p>
    <w:p w14:paraId="01FC3276" w14:textId="7FFAD73C" w:rsidR="002E7F0A" w:rsidRPr="008225CE" w:rsidRDefault="0001094C" w:rsidP="00D04D9A">
      <w:pPr>
        <w:numPr>
          <w:ilvl w:val="0"/>
          <w:numId w:val="22"/>
        </w:numPr>
        <w:spacing w:before="60" w:after="60"/>
        <w:jc w:val="both"/>
        <w:rPr>
          <w:rFonts w:ascii="Arial" w:hAnsi="Arial" w:cs="Arial"/>
          <w:sz w:val="20"/>
          <w:szCs w:val="20"/>
          <w:lang w:eastAsia="pl-PL"/>
        </w:rPr>
      </w:pPr>
      <w:r w:rsidRPr="00D04D9A">
        <w:rPr>
          <w:rFonts w:ascii="Arial" w:hAnsi="Arial" w:cs="Arial"/>
          <w:sz w:val="20"/>
          <w:szCs w:val="20"/>
          <w:lang w:eastAsia="pl-PL"/>
        </w:rPr>
        <w:t>W ramach realizacji usługi, o której mowa w § 2 ust. 1 pkt 1 Wykonawca zobowiązuje się opracować w terminie 60 dni od dnia protokolarnego przekazania mu kodów źródłowych i Dokumentacji Systemu będącej w posiadaniu Zamawiającego</w:t>
      </w:r>
      <w:r w:rsidR="008225CE" w:rsidRPr="008225CE">
        <w:rPr>
          <w:rFonts w:ascii="Arial" w:hAnsi="Arial" w:cs="Arial"/>
          <w:sz w:val="20"/>
          <w:szCs w:val="20"/>
          <w:lang w:eastAsia="pl-PL"/>
        </w:rPr>
        <w:t>,</w:t>
      </w:r>
      <w:r w:rsidRPr="00D04D9A">
        <w:rPr>
          <w:rFonts w:ascii="Arial" w:hAnsi="Arial" w:cs="Arial"/>
          <w:sz w:val="20"/>
          <w:szCs w:val="20"/>
          <w:lang w:eastAsia="pl-PL"/>
        </w:rPr>
        <w:t xml:space="preserve"> a </w:t>
      </w:r>
      <w:r w:rsidR="002E7F0A" w:rsidRPr="008225CE">
        <w:rPr>
          <w:rFonts w:ascii="Arial" w:hAnsi="Arial" w:cs="Arial"/>
          <w:sz w:val="20"/>
          <w:szCs w:val="20"/>
          <w:lang w:eastAsia="pl-PL"/>
        </w:rPr>
        <w:t xml:space="preserve">następnie w terminie uzgodnionym </w:t>
      </w:r>
      <w:r w:rsidR="00D04D9A">
        <w:rPr>
          <w:rFonts w:ascii="Arial" w:hAnsi="Arial" w:cs="Arial"/>
          <w:sz w:val="20"/>
          <w:szCs w:val="20"/>
          <w:lang w:eastAsia="pl-PL"/>
        </w:rPr>
        <w:br/>
      </w:r>
      <w:r w:rsidR="002E7F0A" w:rsidRPr="008225CE">
        <w:rPr>
          <w:rFonts w:ascii="Arial" w:hAnsi="Arial" w:cs="Arial"/>
          <w:sz w:val="20"/>
          <w:szCs w:val="20"/>
          <w:lang w:eastAsia="pl-PL"/>
        </w:rPr>
        <w:t xml:space="preserve">z Zamawiającym </w:t>
      </w:r>
      <w:r w:rsidRPr="00D04D9A">
        <w:rPr>
          <w:rFonts w:ascii="Arial" w:hAnsi="Arial" w:cs="Arial"/>
          <w:sz w:val="20"/>
          <w:szCs w:val="20"/>
          <w:lang w:eastAsia="pl-PL"/>
        </w:rPr>
        <w:t xml:space="preserve">wdrożyć, </w:t>
      </w:r>
      <w:r w:rsidR="002E7F0A" w:rsidRPr="008225CE">
        <w:rPr>
          <w:rFonts w:ascii="Arial" w:hAnsi="Arial" w:cs="Arial"/>
          <w:sz w:val="20"/>
          <w:szCs w:val="20"/>
          <w:lang w:eastAsia="pl-PL"/>
        </w:rPr>
        <w:t xml:space="preserve">po czym </w:t>
      </w:r>
      <w:r w:rsidR="00334255" w:rsidRPr="008225CE">
        <w:rPr>
          <w:rFonts w:ascii="Arial" w:hAnsi="Arial" w:cs="Arial"/>
          <w:sz w:val="20"/>
          <w:szCs w:val="20"/>
          <w:lang w:eastAsia="pl-PL"/>
        </w:rPr>
        <w:t xml:space="preserve">na bieżąco </w:t>
      </w:r>
      <w:r w:rsidRPr="00D04D9A">
        <w:rPr>
          <w:rFonts w:ascii="Arial" w:hAnsi="Arial" w:cs="Arial"/>
          <w:sz w:val="20"/>
          <w:szCs w:val="20"/>
          <w:lang w:eastAsia="pl-PL"/>
        </w:rPr>
        <w:t>aktualizować i stosować Politykę bezpieczeństwa Systemu, opracowaną zgodnie z normą ISO/IEC 27001:2017</w:t>
      </w:r>
      <w:r w:rsidR="002E7F0A" w:rsidRPr="008225CE">
        <w:rPr>
          <w:rFonts w:ascii="Arial" w:hAnsi="Arial" w:cs="Arial"/>
          <w:sz w:val="20"/>
          <w:szCs w:val="20"/>
          <w:lang w:eastAsia="pl-PL"/>
        </w:rPr>
        <w:t xml:space="preserve"> </w:t>
      </w:r>
      <w:r w:rsidRPr="00D04D9A">
        <w:rPr>
          <w:rFonts w:ascii="Arial" w:hAnsi="Arial" w:cs="Arial"/>
          <w:sz w:val="20"/>
          <w:szCs w:val="20"/>
          <w:lang w:eastAsia="pl-PL"/>
        </w:rPr>
        <w:t>w wersji zaakceptowanej przez Zamawiającego i zgodnej z Polityką bezpieczeństwa stosowaną w Ministerstwie Sprawiedliwości.</w:t>
      </w:r>
      <w:r w:rsidR="002E7F0A" w:rsidRPr="008225CE">
        <w:rPr>
          <w:rFonts w:ascii="Arial" w:hAnsi="Arial" w:cs="Arial"/>
          <w:sz w:val="20"/>
          <w:szCs w:val="20"/>
          <w:lang w:eastAsia="pl-PL"/>
        </w:rPr>
        <w:t xml:space="preserve"> </w:t>
      </w:r>
      <w:r w:rsidR="002E7F0A" w:rsidRPr="008225CE">
        <w:rPr>
          <w:rFonts w:ascii="Arial" w:hAnsi="Arial" w:cs="Arial"/>
          <w:sz w:val="20"/>
          <w:szCs w:val="20"/>
          <w:lang w:eastAsia="pl-PL"/>
        </w:rPr>
        <w:lastRenderedPageBreak/>
        <w:t xml:space="preserve">Ewentualne uwagi do projektowanej lub wdrożonej polityki, Wykonawca uwzględni i wdroży nie później niż w ciągu 14 dni od akceptacji przez Zamawiającego zaproponowanej zmiany. </w:t>
      </w:r>
    </w:p>
    <w:p w14:paraId="2CEDE798" w14:textId="77777777" w:rsidR="00DF7E0B" w:rsidRPr="00403875" w:rsidRDefault="00DF7E0B" w:rsidP="00003BDD">
      <w:pPr>
        <w:spacing w:before="60" w:after="60"/>
        <w:ind w:left="360"/>
        <w:jc w:val="both"/>
        <w:rPr>
          <w:rFonts w:ascii="Arial" w:hAnsi="Arial" w:cs="Arial"/>
          <w:sz w:val="20"/>
          <w:szCs w:val="20"/>
          <w:lang w:eastAsia="pl-PL"/>
        </w:rPr>
      </w:pPr>
    </w:p>
    <w:p w14:paraId="3DDA7D13"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3.</w:t>
      </w:r>
    </w:p>
    <w:p w14:paraId="01FD06FE"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Zasady realizacji przedmiotu Umowy</w:t>
      </w:r>
    </w:p>
    <w:p w14:paraId="6301DD84" w14:textId="5B5575C5" w:rsidR="00DF7E0B" w:rsidRPr="00403875" w:rsidRDefault="00DF7E0B"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 terminie 7 dni od zawarcia Umowy Strony zobowiązane są przekazać drugiej Stronie w formie pisemnej listę osób upoważnionych do kontaktów oraz do dokonywania odbioru Przedmiotu Umowy</w:t>
      </w:r>
      <w:r w:rsidR="000B6E29" w:rsidRPr="00403875">
        <w:rPr>
          <w:rFonts w:ascii="Arial" w:hAnsi="Arial" w:cs="Arial"/>
          <w:sz w:val="20"/>
          <w:szCs w:val="20"/>
          <w:lang w:eastAsia="pl-PL"/>
        </w:rPr>
        <w:t>.</w:t>
      </w:r>
      <w:r w:rsidRPr="00403875">
        <w:rPr>
          <w:rFonts w:ascii="Arial" w:hAnsi="Arial" w:cs="Arial"/>
          <w:sz w:val="20"/>
          <w:szCs w:val="20"/>
          <w:lang w:eastAsia="pl-PL"/>
        </w:rPr>
        <w:t xml:space="preserve"> Zmiana listy osób następuje poprzez </w:t>
      </w:r>
      <w:r w:rsidR="00C96926" w:rsidRPr="00403875">
        <w:rPr>
          <w:rFonts w:ascii="Arial" w:hAnsi="Arial" w:cs="Arial"/>
          <w:sz w:val="20"/>
          <w:szCs w:val="20"/>
          <w:lang w:eastAsia="pl-PL"/>
        </w:rPr>
        <w:t xml:space="preserve">pisemne </w:t>
      </w:r>
      <w:r w:rsidRPr="00403875">
        <w:rPr>
          <w:rFonts w:ascii="Arial" w:hAnsi="Arial" w:cs="Arial"/>
          <w:sz w:val="20"/>
          <w:szCs w:val="20"/>
          <w:lang w:eastAsia="pl-PL"/>
        </w:rPr>
        <w:t>powiadomienie drugiej Strony.</w:t>
      </w:r>
    </w:p>
    <w:p w14:paraId="599C0757" w14:textId="77777777" w:rsidR="00DF7E0B" w:rsidRPr="00403875" w:rsidRDefault="00DF7E0B"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Zamawiający zobowiązuje się do:</w:t>
      </w:r>
    </w:p>
    <w:p w14:paraId="51D28526" w14:textId="34584B61" w:rsidR="00DF7E0B" w:rsidRPr="00403875" w:rsidRDefault="00DF7E0B">
      <w:pPr>
        <w:numPr>
          <w:ilvl w:val="1"/>
          <w:numId w:val="40"/>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udostępnienia Wykonawcy </w:t>
      </w:r>
      <w:r w:rsidR="002B3677">
        <w:rPr>
          <w:rFonts w:ascii="Arial" w:hAnsi="Arial" w:cs="Arial"/>
          <w:sz w:val="20"/>
          <w:szCs w:val="20"/>
          <w:lang w:eastAsia="pl-PL"/>
        </w:rPr>
        <w:t xml:space="preserve">posiadanych </w:t>
      </w:r>
      <w:r w:rsidRPr="00403875">
        <w:rPr>
          <w:rFonts w:ascii="Arial" w:hAnsi="Arial" w:cs="Arial"/>
          <w:sz w:val="20"/>
          <w:szCs w:val="20"/>
          <w:lang w:eastAsia="pl-PL"/>
        </w:rPr>
        <w:t xml:space="preserve">Informacji niezbędnych do realizacji przedmiotu Umowy, w tym posiadanej dokumentacji Systemu, o ile nie narusza to przepisów </w:t>
      </w:r>
      <w:r w:rsidR="0094450B" w:rsidRPr="00403875">
        <w:rPr>
          <w:rFonts w:ascii="Arial" w:hAnsi="Arial" w:cs="Arial"/>
          <w:sz w:val="20"/>
          <w:szCs w:val="20"/>
          <w:lang w:eastAsia="pl-PL"/>
        </w:rPr>
        <w:t xml:space="preserve">prawa ani regulacji </w:t>
      </w:r>
      <w:r w:rsidRPr="00403875">
        <w:rPr>
          <w:rFonts w:ascii="Arial" w:hAnsi="Arial" w:cs="Arial"/>
          <w:sz w:val="20"/>
          <w:szCs w:val="20"/>
          <w:lang w:eastAsia="pl-PL"/>
        </w:rPr>
        <w:t>wewnętrznych Zamawiającego; zakres tych Informacji oraz procedury ich pozyskiwania określi Zamawiający w uzgodnieniu z Wykonawcą</w:t>
      </w:r>
      <w:r w:rsidR="00EA6B88" w:rsidRPr="00403875">
        <w:rPr>
          <w:rFonts w:ascii="Arial" w:hAnsi="Arial" w:cs="Arial"/>
          <w:sz w:val="20"/>
          <w:szCs w:val="20"/>
          <w:lang w:eastAsia="pl-PL"/>
        </w:rPr>
        <w:t>;</w:t>
      </w:r>
    </w:p>
    <w:p w14:paraId="144AD5E7" w14:textId="6F15630E" w:rsidR="00DF7E0B" w:rsidRPr="00403875" w:rsidRDefault="00DF7E0B">
      <w:pPr>
        <w:numPr>
          <w:ilvl w:val="1"/>
          <w:numId w:val="40"/>
        </w:numPr>
        <w:spacing w:before="60" w:after="60"/>
        <w:jc w:val="both"/>
        <w:rPr>
          <w:rFonts w:ascii="Arial" w:hAnsi="Arial" w:cs="Arial"/>
          <w:sz w:val="20"/>
        </w:rPr>
      </w:pPr>
      <w:r w:rsidRPr="00403875">
        <w:rPr>
          <w:rFonts w:ascii="Arial" w:hAnsi="Arial" w:cs="Arial"/>
          <w:sz w:val="20"/>
        </w:rPr>
        <w:t>przekazania Wykonawcy posiadanych kodów źródłowych i dokumentacji Systemu oraz udostępnienia środowiska testowego w terminie do 7 dni od dnia zawarcia Umowy</w:t>
      </w:r>
      <w:r w:rsidR="00EA6B88" w:rsidRPr="00403875">
        <w:rPr>
          <w:rFonts w:ascii="Arial" w:hAnsi="Arial" w:cs="Arial"/>
          <w:sz w:val="20"/>
        </w:rPr>
        <w:t>;</w:t>
      </w:r>
    </w:p>
    <w:p w14:paraId="15FCC341" w14:textId="77777777" w:rsidR="00DF7E0B" w:rsidRPr="00403875" w:rsidRDefault="00DF7E0B">
      <w:pPr>
        <w:numPr>
          <w:ilvl w:val="1"/>
          <w:numId w:val="40"/>
        </w:numPr>
        <w:spacing w:before="60" w:after="60"/>
        <w:jc w:val="both"/>
        <w:rPr>
          <w:rFonts w:ascii="Arial" w:hAnsi="Arial" w:cs="Arial"/>
          <w:sz w:val="20"/>
          <w:szCs w:val="20"/>
        </w:rPr>
      </w:pPr>
      <w:r w:rsidRPr="00403875">
        <w:rPr>
          <w:rFonts w:ascii="Arial" w:hAnsi="Arial" w:cs="Arial"/>
          <w:sz w:val="20"/>
          <w:szCs w:val="20"/>
        </w:rPr>
        <w:t>przekazania posiadanych procedur niezbędnych do prawidłowej realizacji przedmiotu Umowy.</w:t>
      </w:r>
    </w:p>
    <w:p w14:paraId="1CDB6144" w14:textId="1DA31ADA" w:rsidR="00DF7E0B" w:rsidRPr="00403875" w:rsidRDefault="00DF7E0B"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zobowiązuje się do:</w:t>
      </w:r>
    </w:p>
    <w:p w14:paraId="272F4093" w14:textId="1B598ABE"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wykonywania Umowy z</w:t>
      </w:r>
      <w:r w:rsidR="00E9505B" w:rsidRPr="00403875">
        <w:rPr>
          <w:rFonts w:ascii="Arial" w:hAnsi="Arial" w:cs="Arial"/>
          <w:sz w:val="20"/>
          <w:szCs w:val="20"/>
          <w:lang w:eastAsia="pl-PL"/>
        </w:rPr>
        <w:t xml:space="preserve"> </w:t>
      </w:r>
      <w:r w:rsidRPr="00403875">
        <w:rPr>
          <w:rFonts w:ascii="Arial" w:hAnsi="Arial" w:cs="Arial"/>
          <w:sz w:val="20"/>
          <w:szCs w:val="20"/>
          <w:lang w:eastAsia="pl-PL"/>
        </w:rPr>
        <w:t>najwyższą starannością wymaganą od przedsiębiorców świadczących usługi IT, z uwzględnieniem zawodowego charakteru prowadzonej działalności, na zasadzie zapewnienia najwyższej jakości prac, zgodnie z postanowieniami Umowy i dobrymi praktykami w realizacji przedmiotu Umowy;</w:t>
      </w:r>
    </w:p>
    <w:p w14:paraId="5ACD1D32" w14:textId="1549D4B8"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przedstawiania Zamawiającemu do uzgodnienia wszelkich rozwiązań związanych z realizacją przedmiotu Umowy </w:t>
      </w:r>
      <w:r w:rsidRPr="00403875">
        <w:rPr>
          <w:rFonts w:ascii="Arial" w:hAnsi="Arial" w:cs="Arial"/>
          <w:sz w:val="20"/>
          <w:szCs w:val="20"/>
        </w:rPr>
        <w:t xml:space="preserve">(z wyłączeniem rozwiązań związanych z usuwaniem Błędów na zasadach określonych w </w:t>
      </w:r>
      <w:r w:rsidRPr="00403875">
        <w:rPr>
          <w:rFonts w:ascii="Arial" w:hAnsi="Arial" w:cs="Arial"/>
          <w:b/>
          <w:sz w:val="20"/>
          <w:szCs w:val="20"/>
        </w:rPr>
        <w:t xml:space="preserve">Załączniku nr 5 </w:t>
      </w:r>
      <w:r w:rsidRPr="00403875">
        <w:rPr>
          <w:rFonts w:ascii="Arial" w:hAnsi="Arial" w:cs="Arial"/>
          <w:sz w:val="20"/>
          <w:szCs w:val="20"/>
        </w:rPr>
        <w:t>do Umowy)</w:t>
      </w:r>
      <w:r w:rsidRPr="00403875">
        <w:rPr>
          <w:rFonts w:ascii="Arial" w:hAnsi="Arial" w:cs="Arial"/>
          <w:sz w:val="20"/>
          <w:szCs w:val="20"/>
          <w:lang w:eastAsia="pl-PL"/>
        </w:rPr>
        <w:t>;</w:t>
      </w:r>
    </w:p>
    <w:p w14:paraId="09E5E02F"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wykonywania Umowy przy zachowaniu zasad współczesnej i aktualnej wiedzy technicznej i zgodnie z obowiązującymi przepisami prawa;</w:t>
      </w:r>
    </w:p>
    <w:p w14:paraId="52D61675" w14:textId="4C72612C"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zapewnienia należytego wykonywania obowiązków przez personel Wykonawcy i jego podwykonawców;</w:t>
      </w:r>
    </w:p>
    <w:p w14:paraId="7A2866DC" w14:textId="77777777" w:rsidR="00DF7E0B" w:rsidRPr="00403875" w:rsidRDefault="00DF7E0B" w:rsidP="00003BDD">
      <w:pPr>
        <w:numPr>
          <w:ilvl w:val="1"/>
          <w:numId w:val="33"/>
        </w:numPr>
        <w:spacing w:before="60" w:after="60"/>
        <w:jc w:val="both"/>
        <w:rPr>
          <w:rFonts w:ascii="Arial" w:hAnsi="Arial" w:cs="Arial"/>
          <w:sz w:val="20"/>
          <w:szCs w:val="20"/>
        </w:rPr>
      </w:pPr>
      <w:r w:rsidRPr="00403875">
        <w:rPr>
          <w:rFonts w:ascii="Arial" w:hAnsi="Arial" w:cs="Arial"/>
          <w:sz w:val="20"/>
          <w:szCs w:val="20"/>
        </w:rPr>
        <w:t>świadczenia usług określonych w § 2 ust. 1 pkt 1 w budynku Ministerstwa Sprawiedliwości w Warszawie, ul. Czerniakowska 100 (obecna siedziba Departamentu Informatyzacji i Rejestrów Sądowych</w:t>
      </w:r>
      <w:r w:rsidRPr="00403875">
        <w:rPr>
          <w:rFonts w:ascii="Arial" w:hAnsi="Arial" w:cs="Arial"/>
          <w:sz w:val="20"/>
          <w:szCs w:val="20"/>
          <w:lang w:eastAsia="pl-PL"/>
        </w:rPr>
        <w:t>);</w:t>
      </w:r>
      <w:r w:rsidRPr="00403875">
        <w:rPr>
          <w:rFonts w:ascii="Arial" w:hAnsi="Arial" w:cs="Arial"/>
          <w:sz w:val="20"/>
          <w:szCs w:val="20"/>
        </w:rPr>
        <w:t xml:space="preserve"> zdalny dostęp możliwy jest tylko z siedziby Zamawiającego; świadczenie usług dla Użytkowników zewnętrznych, z uwagi na możliwość zdalnego dostępu Wykonawcy do</w:t>
      </w:r>
      <w:r w:rsidRPr="00403875">
        <w:rPr>
          <w:rFonts w:ascii="Arial" w:hAnsi="Arial" w:cs="Arial"/>
          <w:sz w:val="20"/>
          <w:szCs w:val="20"/>
          <w:lang w:eastAsia="pl-PL"/>
        </w:rPr>
        <w:t xml:space="preserve"> </w:t>
      </w:r>
      <w:r w:rsidRPr="00403875">
        <w:rPr>
          <w:rFonts w:ascii="Arial" w:hAnsi="Arial" w:cs="Arial"/>
          <w:sz w:val="20"/>
          <w:szCs w:val="20"/>
        </w:rPr>
        <w:t>wykorzystywanego przez Zamawiającego systemu zgłoszeniowego spoza siedziby Zamawiającego, może być realizowane spoza siedziby/lokalizacji Zamawiającego.</w:t>
      </w:r>
      <w:r w:rsidRPr="00BC4C14">
        <w:rPr>
          <w:rFonts w:ascii="Arial" w:hAnsi="Arial"/>
        </w:rPr>
        <w:br/>
      </w:r>
      <w:r w:rsidRPr="00403875">
        <w:rPr>
          <w:rFonts w:ascii="Arial" w:hAnsi="Arial" w:cs="Arial"/>
          <w:sz w:val="20"/>
          <w:szCs w:val="20"/>
        </w:rPr>
        <w:t>Zamawiający na wniosek Wykonawcy może wyrazić zgodę na świadczenie usług określonych w § 2 ust. 1 pkt 1 w formie zdalnej przez określony czas. W przypadku wyrażenia zgody, o której mowa w zdaniu poprzednim, Wykonawca będzie miał możliwość zdalnego dostępu do środowisk technologicznych. Zgoda Zamawiającego może zostać w każdym czasie cofnięta/odwołana bez wskazywania przyczyny.</w:t>
      </w:r>
    </w:p>
    <w:p w14:paraId="7AFEF663"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zapewnienia, aby w toku wykonywania Umowy nie zakłócić działania Systemu oraz nie spowodować naruszenia obowiązków Zamawiającego związanych z ochroną danych osobowych; </w:t>
      </w:r>
    </w:p>
    <w:p w14:paraId="223F2688" w14:textId="2285FD8F"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zapewnienia, aby w toku wykonywania Umowy nie </w:t>
      </w:r>
      <w:r w:rsidR="004C40EB" w:rsidRPr="00403875">
        <w:rPr>
          <w:rFonts w:ascii="Arial" w:hAnsi="Arial" w:cs="Arial"/>
          <w:sz w:val="20"/>
          <w:szCs w:val="20"/>
          <w:lang w:eastAsia="pl-PL"/>
        </w:rPr>
        <w:t xml:space="preserve">doszło do wystąpienia </w:t>
      </w:r>
      <w:r w:rsidRPr="00403875">
        <w:rPr>
          <w:rFonts w:ascii="Arial" w:hAnsi="Arial" w:cs="Arial"/>
          <w:sz w:val="20"/>
          <w:szCs w:val="20"/>
          <w:lang w:eastAsia="pl-PL"/>
        </w:rPr>
        <w:t>Incydentów bezpieczeństwa;</w:t>
      </w:r>
    </w:p>
    <w:p w14:paraId="6BB5FEE7"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dostarczania Zamawiającemu Dokumentacji wytworzonej w ramach wykonywanych usług będących przedmiotem Umowy, na zasadach określonych w </w:t>
      </w:r>
      <w:r w:rsidRPr="00403875">
        <w:rPr>
          <w:rFonts w:ascii="Arial" w:hAnsi="Arial" w:cs="Arial"/>
          <w:b/>
          <w:sz w:val="20"/>
          <w:szCs w:val="20"/>
          <w:lang w:eastAsia="pl-PL"/>
        </w:rPr>
        <w:t>Załączniku nr 12</w:t>
      </w:r>
      <w:r w:rsidRPr="00403875">
        <w:rPr>
          <w:rFonts w:ascii="Arial" w:hAnsi="Arial" w:cs="Arial"/>
          <w:sz w:val="20"/>
          <w:szCs w:val="20"/>
          <w:lang w:eastAsia="pl-PL"/>
        </w:rPr>
        <w:t xml:space="preserve"> do Umowy;</w:t>
      </w:r>
    </w:p>
    <w:p w14:paraId="4000D968"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przedkładania w terminie 7 dni Zamawiającemu, na jego pisemne żądanie, zgłoszone w każdym czasie obowiązywania Umowy, wszelkich dokumentów, materiałów i informacji w zakresie niezbędnym do realizacji procesu zarządzania usługami IT, związanych z realizacją Umowy;</w:t>
      </w:r>
    </w:p>
    <w:p w14:paraId="7BA13D6D"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lastRenderedPageBreak/>
        <w:t>niezwłocznego poddania się kontroli i audytowi dokonywanemu przez Zamawiającego lub podmiotu przez Zamawiającego upoważnionego oraz inne uprawnione do tego podmioty w zakresie prawidłowości realizacji niniejszej Umowy;</w:t>
      </w:r>
    </w:p>
    <w:p w14:paraId="73BE65D9" w14:textId="7777777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rPr>
        <w:t xml:space="preserve">nadawania Numerów wersji Systemu poprzez zmianę wartości major, minor lub </w:t>
      </w:r>
      <w:proofErr w:type="spellStart"/>
      <w:r w:rsidRPr="00403875">
        <w:rPr>
          <w:rFonts w:ascii="Arial" w:hAnsi="Arial" w:cs="Arial"/>
          <w:sz w:val="20"/>
          <w:szCs w:val="20"/>
        </w:rPr>
        <w:t>path</w:t>
      </w:r>
      <w:proofErr w:type="spellEnd"/>
      <w:r w:rsidRPr="00403875">
        <w:rPr>
          <w:rFonts w:ascii="Arial" w:hAnsi="Arial" w:cs="Arial"/>
          <w:sz w:val="20"/>
          <w:szCs w:val="20"/>
        </w:rPr>
        <w:t>;</w:t>
      </w:r>
    </w:p>
    <w:p w14:paraId="6A561B5C" w14:textId="3F895697" w:rsidR="00DF7E0B" w:rsidRPr="00403875" w:rsidRDefault="00DF7E0B" w:rsidP="00003BDD">
      <w:pPr>
        <w:numPr>
          <w:ilvl w:val="1"/>
          <w:numId w:val="33"/>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naprawy Błędów w czasach realizacji Zgłoszeń określonych w </w:t>
      </w:r>
      <w:r w:rsidRPr="00403875">
        <w:rPr>
          <w:rFonts w:ascii="Arial" w:hAnsi="Arial" w:cs="Arial"/>
          <w:b/>
          <w:sz w:val="20"/>
          <w:szCs w:val="20"/>
          <w:lang w:eastAsia="pl-PL"/>
        </w:rPr>
        <w:t>Załączniku nr 5</w:t>
      </w:r>
      <w:r w:rsidRPr="00403875">
        <w:rPr>
          <w:rFonts w:ascii="Arial" w:hAnsi="Arial" w:cs="Arial"/>
          <w:sz w:val="20"/>
          <w:szCs w:val="20"/>
          <w:lang w:eastAsia="pl-PL"/>
        </w:rPr>
        <w:t xml:space="preserve"> do Umowy</w:t>
      </w:r>
      <w:r w:rsidR="00C96926" w:rsidRPr="00403875">
        <w:rPr>
          <w:rFonts w:ascii="Arial" w:hAnsi="Arial" w:cs="Arial"/>
          <w:sz w:val="20"/>
          <w:szCs w:val="20"/>
          <w:lang w:eastAsia="pl-PL"/>
        </w:rPr>
        <w:t>;</w:t>
      </w:r>
    </w:p>
    <w:p w14:paraId="0464770F" w14:textId="7C9FAE7E" w:rsidR="00DF7E0B" w:rsidRPr="00BC4C14" w:rsidRDefault="00DF7E0B" w:rsidP="00003BDD">
      <w:pPr>
        <w:numPr>
          <w:ilvl w:val="1"/>
          <w:numId w:val="33"/>
        </w:numPr>
        <w:spacing w:before="60" w:after="60"/>
        <w:jc w:val="both"/>
        <w:rPr>
          <w:rFonts w:ascii="Arial" w:hAnsi="Arial"/>
          <w:sz w:val="20"/>
        </w:rPr>
      </w:pPr>
      <w:r w:rsidRPr="00403875">
        <w:rPr>
          <w:rFonts w:ascii="Arial" w:hAnsi="Arial" w:cs="Arial"/>
          <w:sz w:val="20"/>
          <w:szCs w:val="20"/>
          <w:lang w:eastAsia="pl-PL"/>
        </w:rPr>
        <w:t>zapewnienia, aby w toku świadczenia usług określonych w § 2 ust. 1 pkt 1 w ramach I linii wsparcia spełnione były wymogi wynikające z przepisów powszechnie obowiązujących, w tym z przepisów Ustawy z dnia 19 lipca 2019 r. o zapewnieniu dostępności osobom ze szczególnymi potrzebami (Dz. U z 2020 r. poz.1062 ze zm.)</w:t>
      </w:r>
      <w:r w:rsidR="00C96926" w:rsidRPr="00403875">
        <w:rPr>
          <w:rFonts w:ascii="Arial" w:hAnsi="Arial" w:cs="Arial"/>
          <w:sz w:val="20"/>
          <w:szCs w:val="20"/>
          <w:lang w:eastAsia="pl-PL"/>
        </w:rPr>
        <w:t>;</w:t>
      </w:r>
    </w:p>
    <w:p w14:paraId="1D383DBD" w14:textId="095D18F7" w:rsidR="00DF7E0B" w:rsidRPr="00BC4C14" w:rsidRDefault="00DF7E0B" w:rsidP="00003BDD">
      <w:pPr>
        <w:numPr>
          <w:ilvl w:val="1"/>
          <w:numId w:val="33"/>
        </w:numPr>
        <w:spacing w:before="60" w:after="60"/>
        <w:jc w:val="both"/>
        <w:rPr>
          <w:rFonts w:ascii="Arial" w:hAnsi="Arial"/>
          <w:sz w:val="20"/>
        </w:rPr>
      </w:pPr>
      <w:r w:rsidRPr="00403875">
        <w:rPr>
          <w:rFonts w:ascii="Arial" w:hAnsi="Arial" w:cs="Arial"/>
          <w:sz w:val="20"/>
          <w:szCs w:val="20"/>
          <w:lang w:eastAsia="pl-PL"/>
        </w:rPr>
        <w:t>zapewnienia, aby Produkty spełniały wymogi wynikające z przepisów powszechnie obowiązujących, w tym z przepisów Ustawy z dnia 4 kwietnia 2019 r. o dostępności cyfrowej stron internetowych i aplikacji mobilnych podmiotów publicznych</w:t>
      </w:r>
      <w:r w:rsidR="00C85857" w:rsidRPr="00403875">
        <w:rPr>
          <w:rFonts w:ascii="Arial" w:hAnsi="Arial" w:cs="Arial"/>
          <w:sz w:val="20"/>
          <w:szCs w:val="20"/>
          <w:lang w:eastAsia="pl-PL"/>
        </w:rPr>
        <w:t xml:space="preserve"> (Dz.U. </w:t>
      </w:r>
      <w:r w:rsidR="00A546C3" w:rsidRPr="00403875">
        <w:rPr>
          <w:rFonts w:ascii="Arial" w:hAnsi="Arial" w:cs="Arial"/>
          <w:sz w:val="20"/>
          <w:szCs w:val="20"/>
          <w:lang w:eastAsia="pl-PL"/>
        </w:rPr>
        <w:t>poz. 848)</w:t>
      </w:r>
      <w:r w:rsidRPr="00403875">
        <w:rPr>
          <w:rFonts w:ascii="Arial" w:hAnsi="Arial" w:cs="Arial"/>
          <w:sz w:val="20"/>
          <w:szCs w:val="20"/>
          <w:lang w:eastAsia="pl-PL"/>
        </w:rPr>
        <w:t>.</w:t>
      </w:r>
    </w:p>
    <w:p w14:paraId="6BCFC9AB" w14:textId="1212731C" w:rsidR="00863276" w:rsidRPr="00403875" w:rsidRDefault="00863276"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oświadcza, że dysponuje odpowiednim potencjałem techniczno</w:t>
      </w:r>
      <w:r w:rsidR="00365894">
        <w:rPr>
          <w:rFonts w:ascii="Arial" w:hAnsi="Arial" w:cs="Arial"/>
          <w:sz w:val="20"/>
          <w:szCs w:val="20"/>
          <w:lang w:eastAsia="pl-PL"/>
        </w:rPr>
        <w:t>-</w:t>
      </w:r>
      <w:r w:rsidRPr="00403875">
        <w:rPr>
          <w:rFonts w:ascii="Arial" w:hAnsi="Arial" w:cs="Arial"/>
          <w:sz w:val="20"/>
          <w:szCs w:val="20"/>
          <w:lang w:eastAsia="pl-PL"/>
        </w:rPr>
        <w:t>organizacyjnym, personelem posiadającym odpowiednie kwalifikacje oraz wiedzą i doświadczeniem pozwalającymi na należytą realizację przedmiotu Umowy.</w:t>
      </w:r>
    </w:p>
    <w:p w14:paraId="1D788A47" w14:textId="77777777" w:rsidR="00863276" w:rsidRPr="00403875" w:rsidRDefault="00863276"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Wykonawca zapewni zespół specjalistów dedykowanych do realizacji Umowy przez cały czas trwania Umowy z zastrzeżeniem postanowień ustępu 7 poniżej. Wymagania w zakresie Zespołu Wykonawcy oraz skład zespołu określone są w </w:t>
      </w:r>
      <w:r w:rsidRPr="00403875">
        <w:rPr>
          <w:rFonts w:ascii="Arial" w:hAnsi="Arial" w:cs="Arial"/>
          <w:b/>
          <w:bCs/>
          <w:sz w:val="20"/>
          <w:szCs w:val="20"/>
          <w:lang w:eastAsia="pl-PL"/>
        </w:rPr>
        <w:t>Załączniku nr 10</w:t>
      </w:r>
      <w:r w:rsidRPr="00403875">
        <w:rPr>
          <w:rFonts w:ascii="Arial" w:hAnsi="Arial" w:cs="Arial"/>
          <w:sz w:val="20"/>
          <w:szCs w:val="20"/>
          <w:lang w:eastAsia="pl-PL"/>
        </w:rPr>
        <w:t xml:space="preserve"> do Umowy. Wykonawca zobowiązuje się powierzać wykonanie przedmiotu Umowy wyłącznie osobom stanowiącym Zespół Wykonawcy. Wykonawca przed zawarciem Umowy przekaże Zamawiającemu listę osób wyznaczonych do wykonania Umowy, posiadających kwalifikacje, wiedzę i doświadczenie zgodne z warunkami określonymi w </w:t>
      </w:r>
      <w:r w:rsidRPr="00403875">
        <w:rPr>
          <w:rFonts w:ascii="Arial" w:hAnsi="Arial" w:cs="Arial"/>
          <w:b/>
          <w:bCs/>
          <w:sz w:val="20"/>
          <w:szCs w:val="20"/>
          <w:lang w:eastAsia="pl-PL"/>
        </w:rPr>
        <w:t>Załączniku nr 10</w:t>
      </w:r>
      <w:r w:rsidRPr="00403875">
        <w:rPr>
          <w:rFonts w:ascii="Arial" w:hAnsi="Arial" w:cs="Arial"/>
          <w:sz w:val="20"/>
          <w:szCs w:val="20"/>
          <w:lang w:eastAsia="pl-PL"/>
        </w:rPr>
        <w:t xml:space="preserve"> do Umowy.</w:t>
      </w:r>
    </w:p>
    <w:p w14:paraId="345D81A9" w14:textId="77777777" w:rsidR="00863276" w:rsidRPr="00403875" w:rsidRDefault="00863276"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Skierowane przez Wykonawcę dodatkowe osoby do realizacji przedmiotu Umowy tj. nie wskazane przez Wykonawcę na liście osób wyznaczonych do wykonania Umowy, o której mowa w ust. 5, muszą posiadać kwalifikacje, wiedzę i doświadczenie zgodne z warunkami określonymi w </w:t>
      </w:r>
      <w:r w:rsidRPr="00403875">
        <w:rPr>
          <w:rFonts w:ascii="Arial" w:hAnsi="Arial" w:cs="Arial"/>
          <w:b/>
          <w:bCs/>
          <w:sz w:val="20"/>
          <w:szCs w:val="20"/>
          <w:lang w:eastAsia="pl-PL"/>
        </w:rPr>
        <w:t>Załączniku nr 10</w:t>
      </w:r>
      <w:r w:rsidRPr="00403875">
        <w:rPr>
          <w:rFonts w:ascii="Arial" w:hAnsi="Arial" w:cs="Arial"/>
          <w:sz w:val="20"/>
          <w:szCs w:val="20"/>
          <w:lang w:eastAsia="pl-PL"/>
        </w:rPr>
        <w:t xml:space="preserve"> do Umowy.</w:t>
      </w:r>
    </w:p>
    <w:p w14:paraId="02440F42" w14:textId="77777777" w:rsidR="00863276" w:rsidRPr="00403875" w:rsidRDefault="00863276"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W trakcie obowiązywania Umowy Wykonawcy przysługiwać będzie prawo do zastępowania za zgodą Zamawiającego członków Zespołu Wykonawcy innymi osobami, o co najmniej takich samych odpowiednio kwalifikacjach lub doświadczeniu jak określone w </w:t>
      </w:r>
      <w:r w:rsidRPr="00403875">
        <w:rPr>
          <w:rFonts w:ascii="Arial" w:hAnsi="Arial" w:cs="Arial"/>
          <w:b/>
          <w:bCs/>
          <w:sz w:val="20"/>
          <w:szCs w:val="20"/>
          <w:lang w:eastAsia="pl-PL"/>
        </w:rPr>
        <w:t>Załączniku nr 10</w:t>
      </w:r>
      <w:r w:rsidRPr="00403875">
        <w:rPr>
          <w:rFonts w:ascii="Arial" w:hAnsi="Arial" w:cs="Arial"/>
          <w:sz w:val="20"/>
          <w:szCs w:val="20"/>
          <w:lang w:eastAsia="pl-PL"/>
        </w:rPr>
        <w:t xml:space="preserve"> do Umowy. Zamawiający rozpatrzy pisemny wniosek Wykonawcy o zmianę osób wskazanych do realizacji Umowy w terminie 30 dni od zgłoszenia przez Wykonawcę,</w:t>
      </w:r>
      <w:r w:rsidRPr="00BC4C14">
        <w:rPr>
          <w:rFonts w:ascii="Arial" w:hAnsi="Arial"/>
        </w:rPr>
        <w:t xml:space="preserve"> </w:t>
      </w:r>
      <w:r w:rsidRPr="00403875">
        <w:rPr>
          <w:rFonts w:ascii="Arial" w:hAnsi="Arial" w:cs="Arial"/>
          <w:sz w:val="20"/>
          <w:szCs w:val="20"/>
          <w:lang w:eastAsia="pl-PL"/>
        </w:rPr>
        <w:t>a w przypadku, gdy konieczność zmiany wynikła z przyczyn losowych, Zamawiający rozpatrzy wniosek w terminie 7 dni. Powyższa zmiana nie stanowi zmiany Umowy i nie wymaga zawarcia aneksu.</w:t>
      </w:r>
      <w:r w:rsidRPr="00BC4C14">
        <w:rPr>
          <w:rFonts w:ascii="Arial" w:hAnsi="Arial"/>
        </w:rPr>
        <w:t xml:space="preserve"> </w:t>
      </w:r>
      <w:r w:rsidRPr="00403875">
        <w:rPr>
          <w:rFonts w:ascii="Arial" w:hAnsi="Arial" w:cs="Arial"/>
          <w:sz w:val="20"/>
          <w:szCs w:val="20"/>
          <w:lang w:eastAsia="pl-PL"/>
        </w:rPr>
        <w:t>Do uznania ww. zmiany osoby za skuteczną niezbędne jest wyrażenie zgody przez Zamawiającego w formie pisemnej. Zamawiający może nie wyrazić zgody na zmianę, składając sprzeciw wobec takiej zmiany i podając jego przyczynę, w przypadku, gdy wskazana przez Wykonawcę nowa osoba nie spełnia ww. wymagań dot. kwalifikacji zawodowych i doświadczenia lub w przypadku, gdy osoba ta nie gwarantuje należytego wykonania Umowy.</w:t>
      </w:r>
      <w:r w:rsidRPr="00BC4C14">
        <w:rPr>
          <w:rFonts w:ascii="Arial" w:hAnsi="Arial"/>
        </w:rPr>
        <w:t xml:space="preserve"> </w:t>
      </w:r>
    </w:p>
    <w:p w14:paraId="080A08CF" w14:textId="77777777" w:rsidR="00863276" w:rsidRPr="00403875" w:rsidRDefault="00863276"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Zamawiający ma prawo zażądać zmiany członka Zespołu Wykonawcy w przypadku, gdy:</w:t>
      </w:r>
    </w:p>
    <w:p w14:paraId="040098AA" w14:textId="77777777" w:rsidR="00863276" w:rsidRPr="00403875" w:rsidRDefault="00863276">
      <w:pPr>
        <w:pStyle w:val="Akapitzlist"/>
        <w:numPr>
          <w:ilvl w:val="0"/>
          <w:numId w:val="46"/>
        </w:numPr>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 nie przystąpił do realizacji zadań określonych w Umowie,</w:t>
      </w:r>
    </w:p>
    <w:p w14:paraId="25ED635A" w14:textId="77777777" w:rsidR="00863276" w:rsidRPr="00403875" w:rsidRDefault="00863276">
      <w:pPr>
        <w:pStyle w:val="Akapitzlist"/>
        <w:numPr>
          <w:ilvl w:val="0"/>
          <w:numId w:val="46"/>
        </w:numPr>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 wykonuje powierzone zadania bez należytej staranności </w:t>
      </w:r>
    </w:p>
    <w:p w14:paraId="1F0947B8" w14:textId="77777777" w:rsidR="00863276" w:rsidRPr="00403875" w:rsidRDefault="00863276">
      <w:pPr>
        <w:pStyle w:val="Akapitzlist"/>
        <w:numPr>
          <w:ilvl w:val="0"/>
          <w:numId w:val="46"/>
        </w:numPr>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pojawią się uzasadnione zastrzeżenia co do jego kwalifikacji, wiedzy, rzetelności lub terminowości wykonywania obowiązków, </w:t>
      </w:r>
    </w:p>
    <w:p w14:paraId="4211307D" w14:textId="77777777" w:rsidR="00863276" w:rsidRPr="00403875" w:rsidRDefault="00863276">
      <w:pPr>
        <w:pStyle w:val="Akapitzlist"/>
        <w:numPr>
          <w:ilvl w:val="0"/>
          <w:numId w:val="46"/>
        </w:numPr>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 ujawnia jakiekolwiek informacje lub w inny sposób narusza zasady bezpieczeństwa lub zasady ochrony danych osobowych albo udostępnia dane osobowe osobom trzecim. </w:t>
      </w:r>
    </w:p>
    <w:p w14:paraId="287E12AA" w14:textId="27FB3876" w:rsidR="00863276" w:rsidRPr="00403875" w:rsidRDefault="00863276" w:rsidP="00003BDD">
      <w:pPr>
        <w:spacing w:before="60" w:after="60"/>
        <w:ind w:left="360"/>
        <w:jc w:val="both"/>
        <w:rPr>
          <w:rFonts w:ascii="Arial" w:hAnsi="Arial" w:cs="Arial"/>
          <w:sz w:val="20"/>
          <w:szCs w:val="20"/>
          <w:lang w:eastAsia="pl-PL"/>
        </w:rPr>
      </w:pPr>
      <w:r w:rsidRPr="00403875">
        <w:rPr>
          <w:rFonts w:ascii="Arial" w:hAnsi="Arial" w:cs="Arial"/>
          <w:sz w:val="20"/>
          <w:szCs w:val="20"/>
          <w:lang w:eastAsia="pl-PL"/>
        </w:rPr>
        <w:t xml:space="preserve">W takim przypadku Wykonawca dokona zmiany członka Zespołu Wykonawcy na nowego, spełniającego wymagania określone w </w:t>
      </w:r>
      <w:r w:rsidRPr="00403875">
        <w:rPr>
          <w:rFonts w:ascii="Arial" w:hAnsi="Arial" w:cs="Arial"/>
          <w:b/>
          <w:bCs/>
          <w:sz w:val="20"/>
          <w:szCs w:val="20"/>
          <w:lang w:eastAsia="pl-PL"/>
        </w:rPr>
        <w:t>Załączniku</w:t>
      </w:r>
      <w:r w:rsidR="0043265B">
        <w:rPr>
          <w:rFonts w:ascii="Arial" w:hAnsi="Arial" w:cs="Arial"/>
          <w:b/>
          <w:bCs/>
          <w:sz w:val="20"/>
          <w:szCs w:val="20"/>
          <w:lang w:eastAsia="pl-PL"/>
        </w:rPr>
        <w:t xml:space="preserve"> </w:t>
      </w:r>
      <w:r w:rsidRPr="00403875">
        <w:rPr>
          <w:rFonts w:ascii="Arial" w:hAnsi="Arial" w:cs="Arial"/>
          <w:b/>
          <w:bCs/>
          <w:sz w:val="20"/>
          <w:szCs w:val="20"/>
          <w:lang w:eastAsia="pl-PL"/>
        </w:rPr>
        <w:t>nr 10</w:t>
      </w:r>
      <w:r w:rsidRPr="00403875">
        <w:rPr>
          <w:rFonts w:ascii="Arial" w:hAnsi="Arial" w:cs="Arial"/>
          <w:sz w:val="20"/>
          <w:szCs w:val="20"/>
          <w:lang w:eastAsia="pl-PL"/>
        </w:rPr>
        <w:t xml:space="preserve"> do Umowy, w stopniu takim samym lub wyższym jak osoba podlegająca zmianie, nie później niż w terminie 14 dni od zgłoszenia zastrzeżeń przez Zamawiającego. Wykonawca zobowiązany jest poinformować</w:t>
      </w:r>
      <w:r w:rsidRPr="00403875">
        <w:rPr>
          <w:rFonts w:ascii="Arial" w:hAnsi="Arial" w:cs="Arial"/>
          <w:sz w:val="20"/>
          <w:szCs w:val="20"/>
        </w:rPr>
        <w:t xml:space="preserve"> Zamawiającego </w:t>
      </w:r>
      <w:r w:rsidRPr="00403875">
        <w:rPr>
          <w:rFonts w:ascii="Arial" w:hAnsi="Arial" w:cs="Arial"/>
          <w:sz w:val="20"/>
          <w:szCs w:val="20"/>
          <w:lang w:eastAsia="pl-PL"/>
        </w:rPr>
        <w:t xml:space="preserve">o </w:t>
      </w:r>
      <w:r w:rsidRPr="00403875">
        <w:rPr>
          <w:rFonts w:ascii="Arial" w:hAnsi="Arial" w:cs="Arial"/>
          <w:sz w:val="20"/>
          <w:szCs w:val="20"/>
        </w:rPr>
        <w:t xml:space="preserve">zaprzestaniu wykonywania </w:t>
      </w:r>
      <w:r w:rsidRPr="00403875">
        <w:rPr>
          <w:rFonts w:ascii="Arial" w:hAnsi="Arial" w:cs="Arial"/>
          <w:sz w:val="20"/>
          <w:szCs w:val="20"/>
          <w:lang w:eastAsia="pl-PL"/>
        </w:rPr>
        <w:t>prac</w:t>
      </w:r>
      <w:r w:rsidRPr="00403875">
        <w:rPr>
          <w:rFonts w:ascii="Arial" w:hAnsi="Arial" w:cs="Arial"/>
          <w:sz w:val="20"/>
          <w:szCs w:val="20"/>
        </w:rPr>
        <w:t xml:space="preserve"> przez danego członka </w:t>
      </w:r>
      <w:r w:rsidRPr="00403875">
        <w:rPr>
          <w:rFonts w:ascii="Arial" w:hAnsi="Arial" w:cs="Arial"/>
          <w:sz w:val="20"/>
          <w:szCs w:val="20"/>
          <w:lang w:eastAsia="pl-PL"/>
        </w:rPr>
        <w:t>personelu Wykonawcy, w terminie do 3 dni od otrzymania żądania zmiany członka Zespołu Wykonawcy.</w:t>
      </w:r>
      <w:r w:rsidRPr="00403875">
        <w:rPr>
          <w:rFonts w:ascii="Arial" w:hAnsi="Arial" w:cs="Arial"/>
          <w:sz w:val="20"/>
          <w:szCs w:val="20"/>
        </w:rPr>
        <w:t xml:space="preserve"> Każda zmiana </w:t>
      </w:r>
      <w:r w:rsidRPr="00403875">
        <w:rPr>
          <w:rFonts w:ascii="Arial" w:hAnsi="Arial" w:cs="Arial"/>
          <w:sz w:val="20"/>
          <w:szCs w:val="20"/>
          <w:lang w:eastAsia="pl-PL"/>
        </w:rPr>
        <w:t xml:space="preserve">personelu, o którym mowa w ust. 5, </w:t>
      </w:r>
      <w:r w:rsidRPr="00403875">
        <w:rPr>
          <w:rFonts w:ascii="Arial" w:hAnsi="Arial" w:cs="Arial"/>
          <w:sz w:val="20"/>
          <w:szCs w:val="20"/>
        </w:rPr>
        <w:t>skutkuje odbiorem</w:t>
      </w:r>
      <w:r w:rsidRPr="00403875">
        <w:rPr>
          <w:rFonts w:ascii="Arial" w:hAnsi="Arial" w:cs="Arial"/>
          <w:sz w:val="20"/>
          <w:szCs w:val="20"/>
          <w:lang w:eastAsia="pl-PL"/>
        </w:rPr>
        <w:t xml:space="preserve"> lub </w:t>
      </w:r>
      <w:r w:rsidRPr="00403875">
        <w:rPr>
          <w:rFonts w:ascii="Arial" w:hAnsi="Arial" w:cs="Arial"/>
          <w:sz w:val="20"/>
          <w:szCs w:val="20"/>
        </w:rPr>
        <w:t xml:space="preserve">nadaniem uprawnień </w:t>
      </w:r>
      <w:r w:rsidRPr="00403875">
        <w:rPr>
          <w:rFonts w:ascii="Arial" w:hAnsi="Arial" w:cs="Arial"/>
          <w:sz w:val="20"/>
          <w:szCs w:val="20"/>
          <w:lang w:eastAsia="pl-PL"/>
        </w:rPr>
        <w:t xml:space="preserve">do Systemu </w:t>
      </w:r>
      <w:r w:rsidRPr="00403875">
        <w:rPr>
          <w:rFonts w:ascii="Arial" w:hAnsi="Arial" w:cs="Arial"/>
          <w:sz w:val="20"/>
          <w:szCs w:val="20"/>
        </w:rPr>
        <w:t>przez Zamawiającego.</w:t>
      </w:r>
      <w:r w:rsidR="001F1240">
        <w:rPr>
          <w:rFonts w:ascii="Arial" w:hAnsi="Arial" w:cs="Arial"/>
          <w:sz w:val="20"/>
          <w:szCs w:val="20"/>
        </w:rPr>
        <w:t xml:space="preserve"> </w:t>
      </w:r>
      <w:r w:rsidRPr="00403875">
        <w:rPr>
          <w:rFonts w:ascii="Arial" w:hAnsi="Arial" w:cs="Arial"/>
          <w:sz w:val="20"/>
          <w:szCs w:val="20"/>
          <w:lang w:eastAsia="pl-PL"/>
        </w:rPr>
        <w:t xml:space="preserve"> </w:t>
      </w:r>
    </w:p>
    <w:p w14:paraId="079EC2C7" w14:textId="0F49FAD8" w:rsidR="00863276" w:rsidRPr="00403875" w:rsidRDefault="00863276"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lastRenderedPageBreak/>
        <w:t xml:space="preserve">Zmiana osób, o której mowa w ust. 7 i 8, nie stanowi zmiany Umowy i nie wymaga zawarcia aneksu do Umowy. Wykonawca jest zobowiązany do niezwłocznego poinformowania Zamawiającego o </w:t>
      </w:r>
      <w:r w:rsidRPr="00403875">
        <w:rPr>
          <w:rFonts w:ascii="Arial" w:hAnsi="Arial" w:cs="Arial"/>
          <w:sz w:val="20"/>
          <w:szCs w:val="20"/>
          <w:lang w:eastAsia="pl-PL"/>
        </w:rPr>
        <w:t>powyższej</w:t>
      </w:r>
      <w:r w:rsidRPr="00403875">
        <w:rPr>
          <w:rFonts w:ascii="Arial" w:hAnsi="Arial" w:cs="Arial"/>
          <w:sz w:val="20"/>
          <w:szCs w:val="20"/>
        </w:rPr>
        <w:t xml:space="preserve"> zmianie w formie pisemnej oraz zapewnienia transferu wiedzy pomiędzy osobą zastępowaną i zastępującą, jak również realizacji innych obowiązków wynikających z Umowy względem nowego członka Zespołu Wykonawcy. </w:t>
      </w:r>
      <w:r w:rsidR="007D09CF" w:rsidRPr="00E12364">
        <w:rPr>
          <w:rFonts w:ascii="Arial" w:hAnsi="Arial" w:cs="Arial"/>
          <w:sz w:val="20"/>
          <w:szCs w:val="20"/>
        </w:rPr>
        <w:t>W przypadku zmiany osób, o którym mowa w zdaniu pierwszym, przedmiotowa zmiana nie stanowi podstawy zwolnienia Wykonawcy z odpowiedzialności kontraktowej za ewentualne niewykonanie lub nienależyte wykonanie zobowiązań umownych</w:t>
      </w:r>
      <w:r w:rsidRPr="00403875">
        <w:rPr>
          <w:rFonts w:ascii="Arial" w:hAnsi="Arial" w:cs="Arial"/>
          <w:sz w:val="20"/>
          <w:szCs w:val="20"/>
        </w:rPr>
        <w:t xml:space="preserve">. </w:t>
      </w:r>
    </w:p>
    <w:p w14:paraId="70A2F68D" w14:textId="5B969F9B" w:rsidR="00863276" w:rsidRPr="00403875" w:rsidRDefault="00863276"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 przypadku zmiany, o której mowa w ust. 7 i 8 Zamawiający zweryfikuje wiedzę i kwalifikacje nowych osób w sposób określony w dokumentacji postępowania przetargowego. Zamawiający zaakceptuje zmianę osoby tylko w przypadku, gdy nowa osoba</w:t>
      </w:r>
      <w:r w:rsidR="001F1240">
        <w:rPr>
          <w:rFonts w:ascii="Arial" w:hAnsi="Arial" w:cs="Arial"/>
          <w:sz w:val="20"/>
          <w:szCs w:val="20"/>
        </w:rPr>
        <w:t xml:space="preserve"> </w:t>
      </w:r>
      <w:r w:rsidRPr="00403875">
        <w:rPr>
          <w:rFonts w:ascii="Arial" w:hAnsi="Arial" w:cs="Arial"/>
          <w:sz w:val="20"/>
          <w:szCs w:val="20"/>
        </w:rPr>
        <w:t xml:space="preserve">uzyska nie mniejszą liczbę punktów od liczby uzyskanej podczas oceny w ramach kryterium oceny ofert przez osobę zastępowaną. Niniejszy ustęp ma zastosowanie tylko do zmiany osób, których wiedza i kwalifikacje były </w:t>
      </w:r>
      <w:r w:rsidRPr="00403875">
        <w:rPr>
          <w:rFonts w:ascii="Arial" w:hAnsi="Arial" w:cs="Arial"/>
          <w:sz w:val="20"/>
          <w:szCs w:val="20"/>
          <w:lang w:eastAsia="pl-PL"/>
        </w:rPr>
        <w:t>weryfikowane</w:t>
      </w:r>
      <w:r w:rsidRPr="00403875">
        <w:rPr>
          <w:rFonts w:ascii="Arial" w:hAnsi="Arial" w:cs="Arial"/>
          <w:sz w:val="20"/>
          <w:szCs w:val="20"/>
        </w:rPr>
        <w:t xml:space="preserve"> na podstawie egzaminu/testu wiedzy oraz w ramach kryterium oceny ofert w postaci dodatkowych certyfikatów lub projektów na etapie oceny ofert w trakcie postępowania przetargowego. </w:t>
      </w:r>
    </w:p>
    <w:p w14:paraId="0ACF8597" w14:textId="77777777" w:rsidR="00DF7E0B" w:rsidRPr="00403875" w:rsidRDefault="00DF7E0B" w:rsidP="00003BDD">
      <w:pPr>
        <w:pStyle w:val="Akapitzlist"/>
        <w:numPr>
          <w:ilvl w:val="0"/>
          <w:numId w:val="28"/>
        </w:numPr>
        <w:tabs>
          <w:tab w:val="clear" w:pos="360"/>
        </w:tabs>
        <w:spacing w:before="60" w:after="60"/>
        <w:contextualSpacing w:val="0"/>
        <w:jc w:val="both"/>
        <w:rPr>
          <w:rFonts w:ascii="Arial" w:hAnsi="Arial" w:cs="Arial"/>
          <w:sz w:val="20"/>
          <w:szCs w:val="20"/>
        </w:rPr>
      </w:pPr>
      <w:r w:rsidRPr="00403875">
        <w:rPr>
          <w:rFonts w:ascii="Arial" w:hAnsi="Arial" w:cs="Arial"/>
          <w:sz w:val="20"/>
          <w:szCs w:val="20"/>
        </w:rPr>
        <w:t>Wykonawca zobowiązuje się, realizując usługi w zakresie modyfikacji Systemu, zachować jego zgodność z dotychczasowymi założeniami funkcjonalnymi i niefunkcjonalnymi Systemu oraz wykonać je zgodnie z wytycznymi Zamawiającego.</w:t>
      </w:r>
    </w:p>
    <w:p w14:paraId="5644A508" w14:textId="5393702E"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Wykonawca z</w:t>
      </w:r>
      <w:r w:rsidR="0094450B" w:rsidRPr="00403875">
        <w:rPr>
          <w:rFonts w:ascii="Arial" w:hAnsi="Arial" w:cs="Arial"/>
          <w:sz w:val="20"/>
          <w:szCs w:val="20"/>
        </w:rPr>
        <w:t>apewni</w:t>
      </w:r>
      <w:r w:rsidRPr="00403875">
        <w:rPr>
          <w:rFonts w:ascii="Arial" w:hAnsi="Arial" w:cs="Arial"/>
          <w:sz w:val="20"/>
          <w:szCs w:val="20"/>
        </w:rPr>
        <w:t xml:space="preserve">, </w:t>
      </w:r>
      <w:r w:rsidR="0094450B" w:rsidRPr="00403875">
        <w:rPr>
          <w:rFonts w:ascii="Arial" w:hAnsi="Arial" w:cs="Arial"/>
          <w:sz w:val="20"/>
          <w:szCs w:val="20"/>
        </w:rPr>
        <w:t>aby</w:t>
      </w:r>
      <w:r w:rsidRPr="00403875">
        <w:rPr>
          <w:rFonts w:ascii="Arial" w:hAnsi="Arial" w:cs="Arial"/>
          <w:sz w:val="20"/>
          <w:szCs w:val="20"/>
        </w:rPr>
        <w:t xml:space="preserve"> każda Nowa wersja Systemu lub kolejna wersja Systemu z nowym Numerem wersji Systemu wynikająca z realizacji niniejszej Umowy, będzie umożliwiała obsługę danych Systemu sprzed wykonania tej wersji Systemu.</w:t>
      </w:r>
    </w:p>
    <w:p w14:paraId="227C0012" w14:textId="77777777"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Wykonawca zobowiązuje się do świadczenia usług, wchodzących w zakres przedmiotu Umowy, o którym mowa w § 2 oraz wykonania i dostarczenia Produktów, w tym interfejsu Systemu i jego komunikatów, w języku polskim. W przypadku gdy dla danego rodzaju dokumentów związanych z programami komputerowymi lub bibliotekami nie istnieją wersje w języku polskim, Zamawiający dopuszcza dostarczenie ww. dokumentów w języku angielskim. </w:t>
      </w:r>
    </w:p>
    <w:p w14:paraId="0A1B760E" w14:textId="6BB1D5FD"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Wykonawca zobowiązuje się do realizacji usług, o których w § 2 ust. 1 i 2 w</w:t>
      </w:r>
      <w:r w:rsidR="00D20422" w:rsidRPr="00403875">
        <w:rPr>
          <w:rFonts w:ascii="Arial" w:hAnsi="Arial" w:cs="Arial"/>
          <w:sz w:val="20"/>
          <w:szCs w:val="20"/>
        </w:rPr>
        <w:t xml:space="preserve"> </w:t>
      </w:r>
      <w:r w:rsidRPr="00403875">
        <w:rPr>
          <w:rFonts w:ascii="Arial" w:hAnsi="Arial" w:cs="Arial"/>
          <w:sz w:val="20"/>
          <w:szCs w:val="20"/>
        </w:rPr>
        <w:t>sposób zapobiegający utracie danych, w</w:t>
      </w:r>
      <w:r w:rsidR="00D20422" w:rsidRPr="00403875">
        <w:rPr>
          <w:rFonts w:ascii="Arial" w:hAnsi="Arial" w:cs="Arial"/>
          <w:sz w:val="20"/>
          <w:szCs w:val="20"/>
        </w:rPr>
        <w:t xml:space="preserve"> </w:t>
      </w:r>
      <w:r w:rsidRPr="00403875">
        <w:rPr>
          <w:rFonts w:ascii="Arial" w:hAnsi="Arial" w:cs="Arial"/>
          <w:sz w:val="20"/>
          <w:szCs w:val="20"/>
        </w:rPr>
        <w:t>tym także tych, do których będzie miał dostęp w</w:t>
      </w:r>
      <w:r w:rsidR="00D20422" w:rsidRPr="00403875">
        <w:rPr>
          <w:rFonts w:ascii="Arial" w:hAnsi="Arial" w:cs="Arial"/>
          <w:sz w:val="20"/>
          <w:szCs w:val="20"/>
        </w:rPr>
        <w:t xml:space="preserve"> </w:t>
      </w:r>
      <w:r w:rsidRPr="00403875">
        <w:rPr>
          <w:rFonts w:ascii="Arial" w:hAnsi="Arial" w:cs="Arial"/>
          <w:sz w:val="20"/>
          <w:szCs w:val="20"/>
        </w:rPr>
        <w:t>trakcie wykonywania tych usług. W przypadku, gdy wykonanie danej czynności przez Wykonawcę lub przez Zamawiającego w</w:t>
      </w:r>
      <w:r w:rsidR="00D20422" w:rsidRPr="00403875">
        <w:rPr>
          <w:rFonts w:ascii="Arial" w:hAnsi="Arial" w:cs="Arial"/>
          <w:sz w:val="20"/>
          <w:szCs w:val="20"/>
        </w:rPr>
        <w:t xml:space="preserve"> </w:t>
      </w:r>
      <w:r w:rsidRPr="00403875">
        <w:rPr>
          <w:rFonts w:ascii="Arial" w:hAnsi="Arial" w:cs="Arial"/>
          <w:sz w:val="20"/>
          <w:szCs w:val="20"/>
        </w:rPr>
        <w:t>oparciu o</w:t>
      </w:r>
      <w:r w:rsidR="00D20422" w:rsidRPr="00403875">
        <w:rPr>
          <w:rFonts w:ascii="Arial" w:hAnsi="Arial" w:cs="Arial"/>
          <w:sz w:val="20"/>
          <w:szCs w:val="20"/>
        </w:rPr>
        <w:t xml:space="preserve"> </w:t>
      </w:r>
      <w:r w:rsidRPr="00403875">
        <w:rPr>
          <w:rFonts w:ascii="Arial" w:hAnsi="Arial" w:cs="Arial"/>
          <w:sz w:val="20"/>
          <w:szCs w:val="20"/>
        </w:rPr>
        <w:t>rekomendację Wykonawcy wiąże się z</w:t>
      </w:r>
      <w:r w:rsidR="00D20422" w:rsidRPr="00403875">
        <w:rPr>
          <w:rFonts w:ascii="Arial" w:hAnsi="Arial" w:cs="Arial"/>
          <w:sz w:val="20"/>
          <w:szCs w:val="20"/>
        </w:rPr>
        <w:t xml:space="preserve"> </w:t>
      </w:r>
      <w:r w:rsidRPr="00403875">
        <w:rPr>
          <w:rFonts w:ascii="Arial" w:hAnsi="Arial" w:cs="Arial"/>
          <w:sz w:val="20"/>
          <w:szCs w:val="20"/>
        </w:rPr>
        <w:t>ryzykiem utraty danych, Wykonawca zobowiązany jest poinformować o</w:t>
      </w:r>
      <w:r w:rsidR="00D20422" w:rsidRPr="00403875">
        <w:rPr>
          <w:rFonts w:ascii="Arial" w:hAnsi="Arial" w:cs="Arial"/>
          <w:sz w:val="20"/>
          <w:szCs w:val="20"/>
        </w:rPr>
        <w:t xml:space="preserve"> </w:t>
      </w:r>
      <w:r w:rsidRPr="00403875">
        <w:rPr>
          <w:rFonts w:ascii="Arial" w:hAnsi="Arial" w:cs="Arial"/>
          <w:sz w:val="20"/>
          <w:szCs w:val="20"/>
        </w:rPr>
        <w:t>tym Zamawiającego przed przystąpieniem do wykonania takiej czynności lub z</w:t>
      </w:r>
      <w:r w:rsidR="00D20422" w:rsidRPr="00403875">
        <w:rPr>
          <w:rFonts w:ascii="Arial" w:hAnsi="Arial" w:cs="Arial"/>
          <w:sz w:val="20"/>
          <w:szCs w:val="20"/>
        </w:rPr>
        <w:t xml:space="preserve"> </w:t>
      </w:r>
      <w:r w:rsidRPr="00403875">
        <w:rPr>
          <w:rFonts w:ascii="Arial" w:hAnsi="Arial" w:cs="Arial"/>
          <w:sz w:val="20"/>
          <w:szCs w:val="20"/>
        </w:rPr>
        <w:t>chwilą przekazania takiej rekomendacji Zamawiającemu.</w:t>
      </w:r>
    </w:p>
    <w:p w14:paraId="5A8C9D73" w14:textId="77777777" w:rsidR="00DF7E0B" w:rsidRPr="00403875" w:rsidRDefault="00DF7E0B"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rPr>
        <w:t>Wykonawca</w:t>
      </w:r>
      <w:r w:rsidRPr="00403875">
        <w:rPr>
          <w:rFonts w:ascii="Arial" w:hAnsi="Arial" w:cs="Arial"/>
          <w:sz w:val="20"/>
          <w:szCs w:val="20"/>
          <w:lang w:eastAsia="pl-PL"/>
        </w:rPr>
        <w:t xml:space="preserve"> ponosi odpowiedzialność za: </w:t>
      </w:r>
    </w:p>
    <w:p w14:paraId="5F811E9D" w14:textId="30407ECB" w:rsidR="00DF7E0B" w:rsidRPr="00403875" w:rsidRDefault="00DF7E0B" w:rsidP="00003BDD">
      <w:pPr>
        <w:numPr>
          <w:ilvl w:val="1"/>
          <w:numId w:val="34"/>
        </w:numPr>
        <w:spacing w:before="60" w:after="60"/>
        <w:jc w:val="both"/>
        <w:rPr>
          <w:rFonts w:ascii="Arial" w:hAnsi="Arial" w:cs="Arial"/>
          <w:sz w:val="20"/>
          <w:szCs w:val="20"/>
          <w:lang w:eastAsia="pl-PL"/>
        </w:rPr>
      </w:pPr>
      <w:r w:rsidRPr="00403875">
        <w:rPr>
          <w:rFonts w:ascii="Arial" w:hAnsi="Arial" w:cs="Arial"/>
          <w:sz w:val="20"/>
          <w:szCs w:val="20"/>
          <w:lang w:eastAsia="pl-PL"/>
        </w:rPr>
        <w:t>działania i zaniechania członków Zespołu Wykonawcy</w:t>
      </w:r>
      <w:r w:rsidR="00D20422" w:rsidRPr="00403875">
        <w:rPr>
          <w:rFonts w:ascii="Arial" w:hAnsi="Arial" w:cs="Arial"/>
          <w:sz w:val="20"/>
          <w:szCs w:val="20"/>
          <w:lang w:eastAsia="pl-PL"/>
        </w:rPr>
        <w:t>;</w:t>
      </w:r>
    </w:p>
    <w:p w14:paraId="77806511" w14:textId="5BC82DD0" w:rsidR="00DF7E0B" w:rsidRPr="00403875" w:rsidRDefault="00DF7E0B" w:rsidP="00003BDD">
      <w:pPr>
        <w:numPr>
          <w:ilvl w:val="1"/>
          <w:numId w:val="34"/>
        </w:numPr>
        <w:spacing w:before="60" w:after="60"/>
        <w:jc w:val="both"/>
        <w:rPr>
          <w:rFonts w:ascii="Arial" w:hAnsi="Arial" w:cs="Arial"/>
          <w:sz w:val="20"/>
          <w:szCs w:val="20"/>
          <w:lang w:eastAsia="pl-PL"/>
        </w:rPr>
      </w:pPr>
      <w:r w:rsidRPr="00403875">
        <w:rPr>
          <w:rFonts w:ascii="Arial" w:hAnsi="Arial" w:cs="Arial"/>
          <w:sz w:val="20"/>
          <w:szCs w:val="20"/>
          <w:lang w:eastAsia="pl-PL"/>
        </w:rPr>
        <w:t>nieterminowe lub nierzetelne wykonanie przydzielonych członkom Zespołu Wykonawcy zadań celem realizacji Umowy</w:t>
      </w:r>
      <w:r w:rsidR="00D20422" w:rsidRPr="00403875">
        <w:rPr>
          <w:rFonts w:ascii="Arial" w:hAnsi="Arial" w:cs="Arial"/>
          <w:sz w:val="20"/>
          <w:szCs w:val="20"/>
          <w:lang w:eastAsia="pl-PL"/>
        </w:rPr>
        <w:t>;</w:t>
      </w:r>
    </w:p>
    <w:p w14:paraId="13B23CEE" w14:textId="1049D9DC" w:rsidR="00DF7E0B" w:rsidRPr="00403875" w:rsidRDefault="00DF7E0B" w:rsidP="00003BDD">
      <w:pPr>
        <w:numPr>
          <w:ilvl w:val="1"/>
          <w:numId w:val="34"/>
        </w:numPr>
        <w:spacing w:before="60" w:after="60"/>
        <w:jc w:val="both"/>
        <w:rPr>
          <w:rFonts w:ascii="Arial" w:hAnsi="Arial" w:cs="Arial"/>
          <w:sz w:val="20"/>
          <w:szCs w:val="20"/>
          <w:lang w:eastAsia="pl-PL"/>
        </w:rPr>
      </w:pPr>
      <w:r w:rsidRPr="00403875">
        <w:rPr>
          <w:rFonts w:ascii="Arial" w:hAnsi="Arial" w:cs="Arial"/>
          <w:sz w:val="20"/>
          <w:szCs w:val="20"/>
          <w:lang w:eastAsia="pl-PL"/>
        </w:rPr>
        <w:t>wszelkie szkody, które Wykonawca lub działający na jego zlecenie podwykonawca spowoduje podczas wykonywania prac będących przedmiotem Umowy lub w związku z ich wykonywaniem</w:t>
      </w:r>
      <w:r w:rsidR="00D20422" w:rsidRPr="00403875">
        <w:rPr>
          <w:rFonts w:ascii="Arial" w:hAnsi="Arial" w:cs="Arial"/>
          <w:sz w:val="20"/>
          <w:szCs w:val="20"/>
          <w:lang w:eastAsia="pl-PL"/>
        </w:rPr>
        <w:t>;</w:t>
      </w:r>
    </w:p>
    <w:p w14:paraId="37D844C3" w14:textId="51FABCB6" w:rsidR="00DF7E0B" w:rsidRPr="00403875" w:rsidRDefault="00DF7E0B" w:rsidP="00003BDD">
      <w:pPr>
        <w:numPr>
          <w:ilvl w:val="1"/>
          <w:numId w:val="34"/>
        </w:numPr>
        <w:spacing w:before="60" w:after="60"/>
        <w:jc w:val="both"/>
        <w:rPr>
          <w:rFonts w:ascii="Arial" w:hAnsi="Arial" w:cs="Arial"/>
          <w:sz w:val="20"/>
          <w:szCs w:val="20"/>
          <w:lang w:eastAsia="pl-PL"/>
        </w:rPr>
      </w:pPr>
      <w:r w:rsidRPr="00403875">
        <w:rPr>
          <w:rFonts w:ascii="Arial" w:hAnsi="Arial" w:cs="Arial"/>
          <w:sz w:val="20"/>
          <w:szCs w:val="20"/>
          <w:lang w:eastAsia="pl-PL"/>
        </w:rPr>
        <w:t>naruszenia praw osób trzecich w związku z wykonywaniem Umowy</w:t>
      </w:r>
      <w:r w:rsidR="00D20422" w:rsidRPr="00403875">
        <w:rPr>
          <w:rFonts w:ascii="Arial" w:hAnsi="Arial" w:cs="Arial"/>
          <w:sz w:val="20"/>
          <w:szCs w:val="20"/>
          <w:lang w:eastAsia="pl-PL"/>
        </w:rPr>
        <w:t>;</w:t>
      </w:r>
    </w:p>
    <w:p w14:paraId="7ED2BF8F" w14:textId="77777777" w:rsidR="00DF7E0B" w:rsidRPr="00403875" w:rsidRDefault="00DF7E0B" w:rsidP="00003BDD">
      <w:pPr>
        <w:numPr>
          <w:ilvl w:val="1"/>
          <w:numId w:val="34"/>
        </w:numPr>
        <w:spacing w:before="60" w:after="60"/>
        <w:jc w:val="both"/>
        <w:rPr>
          <w:rFonts w:ascii="Arial" w:hAnsi="Arial" w:cs="Arial"/>
          <w:sz w:val="20"/>
          <w:szCs w:val="20"/>
          <w:lang w:eastAsia="pl-PL"/>
        </w:rPr>
      </w:pPr>
      <w:r w:rsidRPr="00403875">
        <w:rPr>
          <w:rFonts w:ascii="Arial" w:hAnsi="Arial" w:cs="Arial"/>
          <w:sz w:val="20"/>
          <w:szCs w:val="20"/>
          <w:lang w:eastAsia="pl-PL"/>
        </w:rPr>
        <w:t>treść i zawartość merytoryczną wszelkiej Dokumentacji przekazywanej Zamawiającemu.</w:t>
      </w:r>
    </w:p>
    <w:p w14:paraId="760BBF2A" w14:textId="77777777" w:rsidR="00DF7E0B" w:rsidRPr="00403875" w:rsidRDefault="00DF7E0B" w:rsidP="00003BDD">
      <w:pPr>
        <w:numPr>
          <w:ilvl w:val="0"/>
          <w:numId w:val="28"/>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Wszelkie zmiany w Systemie Wykonawca wykonuje wyłącznie na zlecenie Zamawiającego lub po uzyskaniu jego pisemnej zgody. </w:t>
      </w:r>
    </w:p>
    <w:p w14:paraId="3BB1B5F4" w14:textId="77777777"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Wykonawca zobowiązany jest przekazać wszystkie loginy i hasła do zasobów informatycznych Zamawiającego, które będzie posiadał, w terminie 7 dni od dnia zgłoszenia takiego żądania do Wykonawcy. </w:t>
      </w:r>
    </w:p>
    <w:p w14:paraId="2B9E29AF" w14:textId="34535C81"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Wykonawca odpowiedzialny jest za zarządzanie i koordynację prac Zespołu Wykonawcy oraz koordynację współdziałania Zespołu </w:t>
      </w:r>
      <w:r w:rsidR="00117A87" w:rsidRPr="00403875">
        <w:rPr>
          <w:rFonts w:ascii="Arial" w:hAnsi="Arial" w:cs="Arial"/>
          <w:sz w:val="20"/>
          <w:szCs w:val="20"/>
        </w:rPr>
        <w:t xml:space="preserve">Wykonawcy </w:t>
      </w:r>
      <w:r w:rsidRPr="00403875">
        <w:rPr>
          <w:rFonts w:ascii="Arial" w:hAnsi="Arial" w:cs="Arial"/>
          <w:sz w:val="20"/>
          <w:szCs w:val="20"/>
        </w:rPr>
        <w:t>z Zamawiającym w realizacji zobowiązań umownych. Dobór metod i technik pracy właściwych dla efektywnej realizacji przedmiotu zamówienia leżą po stronie Wykonawcy, przy czym podlegają akceptacji Zamawiającego. Ponadto Wykonawca:</w:t>
      </w:r>
    </w:p>
    <w:p w14:paraId="6DB1E275" w14:textId="5A43743E" w:rsidR="00DF7E0B" w:rsidRPr="00403875" w:rsidRDefault="00DF7E0B">
      <w:pPr>
        <w:numPr>
          <w:ilvl w:val="1"/>
          <w:numId w:val="50"/>
        </w:numPr>
        <w:spacing w:before="60" w:after="60"/>
        <w:jc w:val="both"/>
        <w:rPr>
          <w:rFonts w:ascii="Arial" w:hAnsi="Arial" w:cs="Arial"/>
          <w:sz w:val="20"/>
          <w:szCs w:val="20"/>
          <w:lang w:eastAsia="pl-PL"/>
        </w:rPr>
      </w:pPr>
      <w:r w:rsidRPr="00403875">
        <w:rPr>
          <w:rFonts w:ascii="Arial" w:hAnsi="Arial" w:cs="Arial"/>
          <w:sz w:val="20"/>
          <w:szCs w:val="20"/>
          <w:lang w:eastAsia="pl-PL"/>
        </w:rPr>
        <w:lastRenderedPageBreak/>
        <w:t>wyraża zgodę Zamawiającemu na utrwalanie wszelkich spotkań z Wykonawcą, o ile Z</w:t>
      </w:r>
      <w:r w:rsidR="00117A87" w:rsidRPr="00403875">
        <w:rPr>
          <w:rFonts w:ascii="Arial" w:hAnsi="Arial" w:cs="Arial"/>
          <w:sz w:val="20"/>
          <w:szCs w:val="20"/>
          <w:lang w:eastAsia="pl-PL"/>
        </w:rPr>
        <w:t>a</w:t>
      </w:r>
      <w:r w:rsidRPr="00403875">
        <w:rPr>
          <w:rFonts w:ascii="Arial" w:hAnsi="Arial" w:cs="Arial"/>
          <w:sz w:val="20"/>
          <w:szCs w:val="20"/>
          <w:lang w:eastAsia="pl-PL"/>
        </w:rPr>
        <w:t>mawiający wyrazi taką wolę</w:t>
      </w:r>
      <w:r w:rsidR="00CD0170">
        <w:rPr>
          <w:rFonts w:ascii="Arial" w:hAnsi="Arial" w:cs="Arial"/>
          <w:sz w:val="20"/>
          <w:szCs w:val="20"/>
          <w:lang w:eastAsia="pl-PL"/>
        </w:rPr>
        <w:t>;</w:t>
      </w:r>
    </w:p>
    <w:p w14:paraId="5C499212" w14:textId="77777777" w:rsidR="00DF7E0B" w:rsidRPr="00403875" w:rsidRDefault="00DF7E0B">
      <w:pPr>
        <w:numPr>
          <w:ilvl w:val="1"/>
          <w:numId w:val="50"/>
        </w:numPr>
        <w:spacing w:before="60" w:after="60"/>
        <w:jc w:val="both"/>
        <w:rPr>
          <w:rFonts w:ascii="Arial" w:hAnsi="Arial" w:cs="Arial"/>
          <w:sz w:val="20"/>
          <w:szCs w:val="20"/>
          <w:lang w:eastAsia="pl-PL"/>
        </w:rPr>
      </w:pPr>
      <w:r w:rsidRPr="00403875">
        <w:rPr>
          <w:rFonts w:ascii="Arial" w:hAnsi="Arial" w:cs="Arial"/>
          <w:sz w:val="20"/>
          <w:szCs w:val="20"/>
          <w:lang w:eastAsia="pl-PL"/>
        </w:rPr>
        <w:t>zobowiązany jest do zainicjowania spotkania rozpoczynającego realizację Umowy, które odbędzie się w siedzibie Zamawiającego, w terminie nie późniejszym niż 7 dni kalendarzowych od zawarcia Umowy – celem spotkania będzie dokonanie niezbędnych uzgodnień realizacyjnych. W trakcie spotkania inicjującego zostanie przedstawiony co najmniej:</w:t>
      </w:r>
    </w:p>
    <w:p w14:paraId="0D75A837" w14:textId="14A3F911"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skład personelu kluczowego do realizacji Umowy,</w:t>
      </w:r>
    </w:p>
    <w:p w14:paraId="75C2FA21" w14:textId="0981C341"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 xml:space="preserve">opis struktury organizacyjnej </w:t>
      </w:r>
      <w:r w:rsidR="00117A87" w:rsidRPr="00403875">
        <w:rPr>
          <w:rFonts w:ascii="Arial" w:hAnsi="Arial" w:cs="Arial"/>
          <w:sz w:val="20"/>
          <w:szCs w:val="20"/>
        </w:rPr>
        <w:t>Z</w:t>
      </w:r>
      <w:r w:rsidRPr="00403875">
        <w:rPr>
          <w:rFonts w:ascii="Arial" w:hAnsi="Arial" w:cs="Arial"/>
          <w:sz w:val="20"/>
          <w:szCs w:val="20"/>
        </w:rPr>
        <w:t>espołu Wykonawcy,</w:t>
      </w:r>
    </w:p>
    <w:p w14:paraId="5402AE03" w14:textId="77777777"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plan komunikacji pomiędzy Stronami, zawierający kanały komunikacji oraz wykaz osób do kontaktu w poszczególnych zakresach tematycznych,</w:t>
      </w:r>
    </w:p>
    <w:p w14:paraId="05DA83D5" w14:textId="77777777"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 xml:space="preserve">główne zadania podlegające realizacji w ramach umowy wraz ze wstępnym harmonogramem tych zdań, </w:t>
      </w:r>
    </w:p>
    <w:p w14:paraId="2B003495" w14:textId="77777777"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zagadnienia do ustalenia pomiędzy Stronami,</w:t>
      </w:r>
    </w:p>
    <w:p w14:paraId="41EE066E" w14:textId="77777777"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sposób realizacji kluczowych elementów umowy (monitorowanie, modyfikacje, wdrożenie zmian, zarządzanie jakością, testowanie, dokumentacja),</w:t>
      </w:r>
    </w:p>
    <w:p w14:paraId="63797CAE" w14:textId="68CF5F10" w:rsidR="00DF7E0B" w:rsidRPr="00403875" w:rsidRDefault="00DF7E0B">
      <w:pPr>
        <w:numPr>
          <w:ilvl w:val="0"/>
          <w:numId w:val="47"/>
        </w:numPr>
        <w:spacing w:before="60" w:after="60"/>
        <w:ind w:left="1071" w:hanging="357"/>
        <w:jc w:val="both"/>
        <w:rPr>
          <w:rFonts w:ascii="Arial" w:hAnsi="Arial" w:cs="Arial"/>
          <w:sz w:val="20"/>
          <w:szCs w:val="20"/>
        </w:rPr>
      </w:pPr>
      <w:r w:rsidRPr="00403875">
        <w:rPr>
          <w:rFonts w:ascii="Arial" w:hAnsi="Arial" w:cs="Arial"/>
          <w:sz w:val="20"/>
          <w:szCs w:val="20"/>
        </w:rPr>
        <w:t>pytania do Zamawiającego</w:t>
      </w:r>
      <w:r w:rsidR="00CD0170">
        <w:rPr>
          <w:rFonts w:ascii="Arial" w:hAnsi="Arial" w:cs="Arial"/>
          <w:sz w:val="20"/>
          <w:szCs w:val="20"/>
        </w:rPr>
        <w:t>;</w:t>
      </w:r>
    </w:p>
    <w:p w14:paraId="46B10D6E" w14:textId="2BCD5C2D" w:rsidR="00DF7E0B" w:rsidRPr="006079D0" w:rsidRDefault="006079D0">
      <w:pPr>
        <w:numPr>
          <w:ilvl w:val="1"/>
          <w:numId w:val="50"/>
        </w:numPr>
        <w:spacing w:before="60" w:after="60"/>
        <w:jc w:val="both"/>
        <w:rPr>
          <w:rFonts w:ascii="Arial" w:hAnsi="Arial" w:cs="Arial"/>
          <w:sz w:val="20"/>
          <w:szCs w:val="20"/>
        </w:rPr>
      </w:pPr>
      <w:r w:rsidRPr="006079D0">
        <w:rPr>
          <w:rFonts w:ascii="Arial" w:hAnsi="Arial" w:cs="Arial"/>
          <w:sz w:val="20"/>
          <w:szCs w:val="20"/>
        </w:rPr>
        <w:t>zobowiązany jest do organizowania cyklicznych spotkań Zespołu Wykonawcy z osobami wskazanymi przez Zamawiającego (raz na tydzień w wymiarze 1-3 h) w drodze wideokonferencji przy wykorzystaniu systemu udostępnionego w tym celu Wykonawcy przez Zamawiającego bądź w siedzibie Zamawiającego (w zależności od decyzji Zamawiającego). W trakcie spotkania omawiane będą przyszłe zlecenia oraz przede wszystkim aktualne zadania realizowane przez Wykonawcę w ramach realizacji przedmiotu Umowy, o którym mowa w § 2 ust. 1 pkt 1</w:t>
      </w:r>
      <w:r w:rsidR="005C5B21">
        <w:rPr>
          <w:rFonts w:ascii="Arial" w:hAnsi="Arial" w:cs="Arial"/>
          <w:sz w:val="20"/>
          <w:szCs w:val="20"/>
        </w:rPr>
        <w:t>-</w:t>
      </w:r>
      <w:r w:rsidRPr="006079D0">
        <w:rPr>
          <w:rFonts w:ascii="Arial" w:hAnsi="Arial" w:cs="Arial"/>
          <w:sz w:val="20"/>
          <w:szCs w:val="20"/>
        </w:rPr>
        <w:t xml:space="preserve">3. O konieczności wyznaczenia spotkania oraz o terminie decyduje Zamawiający. </w:t>
      </w:r>
      <w:bookmarkStart w:id="5" w:name="_Hlk90374726"/>
      <w:r w:rsidRPr="006079D0">
        <w:rPr>
          <w:rFonts w:ascii="Arial" w:hAnsi="Arial" w:cs="Arial"/>
          <w:sz w:val="20"/>
          <w:szCs w:val="20"/>
        </w:rPr>
        <w:t xml:space="preserve">Zamawiający wskazuje Wykonawcy osoby z </w:t>
      </w:r>
      <w:r w:rsidR="009E7330">
        <w:rPr>
          <w:rFonts w:ascii="Arial" w:hAnsi="Arial" w:cs="Arial"/>
          <w:sz w:val="20"/>
          <w:szCs w:val="20"/>
        </w:rPr>
        <w:t>Z</w:t>
      </w:r>
      <w:r w:rsidRPr="006079D0">
        <w:rPr>
          <w:rFonts w:ascii="Arial" w:hAnsi="Arial" w:cs="Arial"/>
          <w:sz w:val="20"/>
          <w:szCs w:val="20"/>
        </w:rPr>
        <w:t xml:space="preserve">espołu Wykonawcy, które są zobowiązane do wzięcia udziału w danym spotkaniu. Wykonawca sporządzi i dostarczy Zamawiającemu </w:t>
      </w:r>
      <w:r w:rsidR="009E7330">
        <w:rPr>
          <w:rFonts w:ascii="Arial" w:hAnsi="Arial" w:cs="Arial"/>
          <w:sz w:val="20"/>
          <w:szCs w:val="20"/>
        </w:rPr>
        <w:t xml:space="preserve">najpóźniej w następnym </w:t>
      </w:r>
      <w:r w:rsidRPr="006079D0">
        <w:rPr>
          <w:rFonts w:ascii="Arial" w:hAnsi="Arial" w:cs="Arial"/>
          <w:sz w:val="20"/>
          <w:szCs w:val="20"/>
        </w:rPr>
        <w:t>Dni</w:t>
      </w:r>
      <w:r w:rsidR="009E7330">
        <w:rPr>
          <w:rFonts w:ascii="Arial" w:hAnsi="Arial" w:cs="Arial"/>
          <w:sz w:val="20"/>
          <w:szCs w:val="20"/>
        </w:rPr>
        <w:t>u</w:t>
      </w:r>
      <w:r w:rsidRPr="006079D0">
        <w:rPr>
          <w:rFonts w:ascii="Arial" w:hAnsi="Arial" w:cs="Arial"/>
          <w:sz w:val="20"/>
          <w:szCs w:val="20"/>
        </w:rPr>
        <w:t xml:space="preserve"> roboczy</w:t>
      </w:r>
      <w:r w:rsidR="009E7330">
        <w:rPr>
          <w:rFonts w:ascii="Arial" w:hAnsi="Arial" w:cs="Arial"/>
          <w:sz w:val="20"/>
          <w:szCs w:val="20"/>
        </w:rPr>
        <w:t>m</w:t>
      </w:r>
      <w:r w:rsidRPr="006079D0">
        <w:rPr>
          <w:rFonts w:ascii="Arial" w:hAnsi="Arial" w:cs="Arial"/>
          <w:sz w:val="20"/>
          <w:szCs w:val="20"/>
        </w:rPr>
        <w:t xml:space="preserve"> notatkę ze spotkania cyklicznego</w:t>
      </w:r>
      <w:r w:rsidR="009E7330">
        <w:rPr>
          <w:rFonts w:ascii="Arial" w:hAnsi="Arial" w:cs="Arial"/>
          <w:sz w:val="20"/>
          <w:szCs w:val="20"/>
        </w:rPr>
        <w:t>.</w:t>
      </w:r>
      <w:r w:rsidRPr="006079D0">
        <w:rPr>
          <w:rFonts w:ascii="Arial" w:hAnsi="Arial" w:cs="Arial"/>
          <w:sz w:val="20"/>
          <w:szCs w:val="20"/>
        </w:rPr>
        <w:t xml:space="preserve"> </w:t>
      </w:r>
      <w:bookmarkEnd w:id="5"/>
      <w:r w:rsidRPr="006079D0">
        <w:rPr>
          <w:rFonts w:ascii="Arial" w:hAnsi="Arial" w:cs="Arial"/>
          <w:sz w:val="20"/>
          <w:szCs w:val="20"/>
        </w:rPr>
        <w:t>Zamawiający może odstąpić od wyznaczenia spotkania. Wykonawca może wnioskować o wyznaczenie, odwołanie spotkania lub zmianę terminu, a Zamawiający może odmówić akceptacji wniosku bez podawania uzasadnienia</w:t>
      </w:r>
      <w:r w:rsidR="00CD0170">
        <w:rPr>
          <w:rFonts w:ascii="Arial" w:hAnsi="Arial" w:cs="Arial"/>
          <w:sz w:val="20"/>
          <w:szCs w:val="20"/>
        </w:rPr>
        <w:t>;</w:t>
      </w:r>
    </w:p>
    <w:p w14:paraId="115D1639" w14:textId="0055E3BF" w:rsidR="00DF7E0B" w:rsidRPr="00403875" w:rsidRDefault="00DF7E0B">
      <w:pPr>
        <w:numPr>
          <w:ilvl w:val="1"/>
          <w:numId w:val="50"/>
        </w:numPr>
        <w:spacing w:before="60" w:after="60"/>
        <w:jc w:val="both"/>
        <w:rPr>
          <w:rFonts w:ascii="Arial" w:hAnsi="Arial" w:cs="Arial"/>
          <w:sz w:val="20"/>
          <w:szCs w:val="20"/>
          <w:lang w:eastAsia="pl-PL"/>
        </w:rPr>
      </w:pPr>
      <w:r w:rsidRPr="00403875">
        <w:rPr>
          <w:rFonts w:ascii="Arial" w:hAnsi="Arial" w:cs="Arial"/>
          <w:sz w:val="20"/>
          <w:szCs w:val="20"/>
        </w:rPr>
        <w:t xml:space="preserve">na 9 miesięcy przed </w:t>
      </w:r>
      <w:r w:rsidR="00D20422" w:rsidRPr="00403875">
        <w:rPr>
          <w:rFonts w:ascii="Arial" w:hAnsi="Arial" w:cs="Arial"/>
          <w:sz w:val="20"/>
          <w:szCs w:val="20"/>
        </w:rPr>
        <w:t xml:space="preserve">upływem okresu </w:t>
      </w:r>
      <w:r w:rsidR="00D20422" w:rsidRPr="00403875">
        <w:rPr>
          <w:rFonts w:ascii="Arial" w:hAnsi="Arial" w:cs="Arial"/>
          <w:sz w:val="20"/>
          <w:szCs w:val="20"/>
          <w:lang w:eastAsia="pl-PL"/>
        </w:rPr>
        <w:t>obowiązywania</w:t>
      </w:r>
      <w:r w:rsidR="00D20422" w:rsidRPr="00403875">
        <w:rPr>
          <w:rFonts w:ascii="Arial" w:hAnsi="Arial" w:cs="Arial"/>
          <w:sz w:val="20"/>
          <w:szCs w:val="20"/>
        </w:rPr>
        <w:t xml:space="preserve"> </w:t>
      </w:r>
      <w:r w:rsidRPr="00403875">
        <w:rPr>
          <w:rFonts w:ascii="Arial" w:hAnsi="Arial" w:cs="Arial"/>
          <w:sz w:val="20"/>
          <w:szCs w:val="20"/>
        </w:rPr>
        <w:t>Umowy</w:t>
      </w:r>
      <w:r w:rsidR="00510544" w:rsidRPr="00403875">
        <w:rPr>
          <w:rFonts w:ascii="Arial" w:hAnsi="Arial" w:cs="Arial"/>
          <w:sz w:val="20"/>
          <w:szCs w:val="20"/>
        </w:rPr>
        <w:t>,</w:t>
      </w:r>
      <w:r w:rsidRPr="00403875">
        <w:rPr>
          <w:rFonts w:ascii="Arial" w:hAnsi="Arial" w:cs="Arial"/>
          <w:sz w:val="20"/>
          <w:szCs w:val="20"/>
        </w:rPr>
        <w:t xml:space="preserve"> Wykonawca przygotuje i przekaże Zamawiającemu </w:t>
      </w:r>
      <w:r w:rsidRPr="00403875">
        <w:rPr>
          <w:rFonts w:ascii="Arial" w:hAnsi="Arial" w:cs="Arial"/>
          <w:sz w:val="20"/>
          <w:szCs w:val="20"/>
          <w:lang w:eastAsia="pl-PL"/>
        </w:rPr>
        <w:t>szczegółową agendę zagadnień koniecznych do transferu wiedzy z zakresu realizacji przedmiotu Umowy oraz działania Systemu</w:t>
      </w:r>
      <w:r w:rsidR="00CD0170">
        <w:rPr>
          <w:rFonts w:ascii="Arial" w:hAnsi="Arial" w:cs="Arial"/>
          <w:sz w:val="20"/>
          <w:szCs w:val="20"/>
          <w:lang w:eastAsia="pl-PL"/>
        </w:rPr>
        <w:t>;</w:t>
      </w:r>
    </w:p>
    <w:p w14:paraId="3B2A3358" w14:textId="77777777" w:rsidR="00DF7E0B" w:rsidRPr="00403875" w:rsidRDefault="00DF7E0B">
      <w:pPr>
        <w:numPr>
          <w:ilvl w:val="1"/>
          <w:numId w:val="50"/>
        </w:numPr>
        <w:spacing w:before="60" w:after="60"/>
        <w:jc w:val="both"/>
        <w:rPr>
          <w:rFonts w:ascii="Arial" w:hAnsi="Arial" w:cs="Arial"/>
          <w:sz w:val="20"/>
          <w:szCs w:val="20"/>
        </w:rPr>
      </w:pPr>
      <w:r w:rsidRPr="00403875">
        <w:rPr>
          <w:rFonts w:ascii="Arial" w:hAnsi="Arial" w:cs="Arial"/>
          <w:sz w:val="20"/>
          <w:szCs w:val="20"/>
          <w:lang w:eastAsia="pl-PL"/>
        </w:rPr>
        <w:t xml:space="preserve">w ostatnim miesiącu </w:t>
      </w:r>
      <w:bookmarkStart w:id="6" w:name="_Hlk106106517"/>
      <w:r w:rsidRPr="00403875">
        <w:rPr>
          <w:rFonts w:ascii="Arial" w:hAnsi="Arial" w:cs="Arial"/>
          <w:sz w:val="20"/>
          <w:szCs w:val="20"/>
          <w:lang w:eastAsia="pl-PL"/>
        </w:rPr>
        <w:t xml:space="preserve">obowiązywania </w:t>
      </w:r>
      <w:bookmarkEnd w:id="6"/>
      <w:r w:rsidRPr="00403875">
        <w:rPr>
          <w:rFonts w:ascii="Arial" w:hAnsi="Arial" w:cs="Arial"/>
          <w:sz w:val="20"/>
          <w:szCs w:val="20"/>
          <w:lang w:eastAsia="pl-PL"/>
        </w:rPr>
        <w:t>Umowy, niezależnie od sposobu w jaki Umowa zostanie</w:t>
      </w:r>
      <w:r w:rsidRPr="00403875">
        <w:rPr>
          <w:rFonts w:ascii="Arial" w:hAnsi="Arial" w:cs="Arial"/>
          <w:sz w:val="20"/>
          <w:szCs w:val="20"/>
        </w:rPr>
        <w:t xml:space="preserve"> </w:t>
      </w:r>
      <w:r w:rsidRPr="00403875">
        <w:rPr>
          <w:rFonts w:ascii="Arial" w:hAnsi="Arial" w:cs="Arial"/>
          <w:sz w:val="20"/>
          <w:szCs w:val="20"/>
          <w:lang w:eastAsia="pl-PL"/>
        </w:rPr>
        <w:t>zakończona</w:t>
      </w:r>
      <w:r w:rsidRPr="00403875">
        <w:rPr>
          <w:rFonts w:ascii="Arial" w:hAnsi="Arial" w:cs="Arial"/>
          <w:sz w:val="20"/>
          <w:szCs w:val="20"/>
        </w:rPr>
        <w:t>, Wykonawca zobowiązany jest do transferu wiedzy Zamawiającemu lub wskazanemu przez niego podmiotowi, polegającego na:</w:t>
      </w:r>
    </w:p>
    <w:p w14:paraId="5D007801" w14:textId="3C80A0E9" w:rsidR="00DF7E0B" w:rsidRPr="00403875" w:rsidRDefault="00DF7E0B">
      <w:pPr>
        <w:numPr>
          <w:ilvl w:val="0"/>
          <w:numId w:val="51"/>
        </w:numPr>
        <w:spacing w:before="60" w:after="60"/>
        <w:ind w:left="1071" w:hanging="357"/>
        <w:jc w:val="both"/>
        <w:rPr>
          <w:rFonts w:ascii="Arial" w:hAnsi="Arial" w:cs="Arial"/>
          <w:sz w:val="20"/>
          <w:szCs w:val="20"/>
        </w:rPr>
      </w:pPr>
      <w:r w:rsidRPr="00403875">
        <w:rPr>
          <w:rFonts w:ascii="Arial" w:hAnsi="Arial" w:cs="Arial"/>
          <w:sz w:val="20"/>
          <w:szCs w:val="20"/>
        </w:rPr>
        <w:t xml:space="preserve">odbyciu maksymalnie dziesięciu spotkań w drodze wideokonferencji lub w siedzibie </w:t>
      </w:r>
      <w:r w:rsidR="003F2679">
        <w:rPr>
          <w:rFonts w:ascii="Arial" w:hAnsi="Arial" w:cs="Arial"/>
          <w:sz w:val="20"/>
          <w:szCs w:val="20"/>
        </w:rPr>
        <w:t xml:space="preserve">Zamawiającego </w:t>
      </w:r>
      <w:r w:rsidRPr="00403875">
        <w:rPr>
          <w:rFonts w:ascii="Arial" w:hAnsi="Arial" w:cs="Arial"/>
          <w:sz w:val="20"/>
          <w:szCs w:val="20"/>
        </w:rPr>
        <w:t>(według wyboru Zamawiającego) w terminach wskazanych przez Zamawiającego, trwających według potrzeb Zamawiającego (nie dłużej jednak niż 8 godzin w ciągu dnia), z udziałem członków Zespołu Wykonawcy wskazanych przez Zamawiającego,</w:t>
      </w:r>
    </w:p>
    <w:p w14:paraId="7608B1AD" w14:textId="7A0ECF1B" w:rsidR="00DF7E0B" w:rsidRPr="00403875" w:rsidRDefault="00DF7E0B">
      <w:pPr>
        <w:numPr>
          <w:ilvl w:val="0"/>
          <w:numId w:val="51"/>
        </w:numPr>
        <w:spacing w:before="60" w:after="60"/>
        <w:ind w:left="1071" w:hanging="357"/>
        <w:jc w:val="both"/>
        <w:rPr>
          <w:rFonts w:ascii="Arial" w:hAnsi="Arial" w:cs="Arial"/>
          <w:sz w:val="20"/>
          <w:szCs w:val="20"/>
        </w:rPr>
      </w:pPr>
      <w:r w:rsidRPr="00403875">
        <w:rPr>
          <w:rFonts w:ascii="Arial" w:hAnsi="Arial" w:cs="Arial"/>
          <w:sz w:val="20"/>
          <w:szCs w:val="20"/>
        </w:rPr>
        <w:t>udzielenia konsultacji i odpowiedzi na pytania lub zagadnienia przedstawione przez Zamawiającego lub przez wskazany przez niego podmiot, w terminie nie później niż 2 Dni roboczych od dnia zgłoszenia za pośrednictwem wskazanego przez Zamawiającego kanału takiego żądania przez Zamawiającego lub wskazany przez niego podmiot.</w:t>
      </w:r>
    </w:p>
    <w:p w14:paraId="46952897" w14:textId="7781FB07"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Wykonawca oświadcza, iż wytworzenie Produktów oraz korzystanie przez Zamawiającego z</w:t>
      </w:r>
      <w:r w:rsidR="00510544" w:rsidRPr="00403875">
        <w:rPr>
          <w:rFonts w:ascii="Arial" w:hAnsi="Arial" w:cs="Arial"/>
          <w:sz w:val="20"/>
          <w:szCs w:val="20"/>
        </w:rPr>
        <w:t xml:space="preserve"> </w:t>
      </w:r>
      <w:r w:rsidRPr="00403875">
        <w:rPr>
          <w:rFonts w:ascii="Arial" w:hAnsi="Arial" w:cs="Arial"/>
          <w:sz w:val="20"/>
          <w:szCs w:val="20"/>
        </w:rPr>
        <w:t>Produktów przekazanych Zamawiającemu przez Wykonawcę nie będzie naruszać przepisów prawa, dóbr osobistych lub praw majątkowych osób trzecich, ani też praw na dobrach niematerialnych, w</w:t>
      </w:r>
      <w:r w:rsidR="00510544" w:rsidRPr="00403875">
        <w:rPr>
          <w:rFonts w:ascii="Arial" w:hAnsi="Arial" w:cs="Arial"/>
          <w:sz w:val="20"/>
          <w:szCs w:val="20"/>
        </w:rPr>
        <w:t xml:space="preserve"> </w:t>
      </w:r>
      <w:r w:rsidRPr="00403875">
        <w:rPr>
          <w:rFonts w:ascii="Arial" w:hAnsi="Arial" w:cs="Arial"/>
          <w:sz w:val="20"/>
          <w:szCs w:val="20"/>
        </w:rPr>
        <w:t>szczególności praw autorskich lub praw własności przemysłowej.</w:t>
      </w:r>
    </w:p>
    <w:p w14:paraId="634314AD" w14:textId="29EF0647" w:rsidR="00DF7E0B" w:rsidRPr="00403875" w:rsidRDefault="00DF7E0B"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Wykonawca ponosi całkowitą odpowiedzialność za swoje działania lub zaniechania związane z realizacją Umowy, chyba że szkoda nastąpiła wskutek siły wyższej albo wyłącznie z</w:t>
      </w:r>
      <w:r w:rsidR="003A4BEF" w:rsidRPr="00403875">
        <w:rPr>
          <w:rFonts w:ascii="Arial" w:hAnsi="Arial" w:cs="Arial"/>
          <w:sz w:val="20"/>
          <w:szCs w:val="20"/>
        </w:rPr>
        <w:t xml:space="preserve"> </w:t>
      </w:r>
      <w:r w:rsidRPr="00403875">
        <w:rPr>
          <w:rFonts w:ascii="Arial" w:hAnsi="Arial" w:cs="Arial"/>
          <w:sz w:val="20"/>
          <w:szCs w:val="20"/>
        </w:rPr>
        <w:t>winy Zamawiającego lub osoby trzeciej.</w:t>
      </w:r>
    </w:p>
    <w:p w14:paraId="3960C243" w14:textId="5DC75005"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lastRenderedPageBreak/>
        <w:t xml:space="preserve">Umowa w zakresie przedmiotu Umowy określonego w § 2 ust. 1 może być </w:t>
      </w:r>
      <w:r w:rsidR="00FF2A89">
        <w:rPr>
          <w:rFonts w:ascii="Arial" w:hAnsi="Arial" w:cs="Arial"/>
          <w:sz w:val="20"/>
          <w:szCs w:val="20"/>
        </w:rPr>
        <w:t>finansowana/</w:t>
      </w:r>
      <w:r w:rsidRPr="00403875">
        <w:rPr>
          <w:rFonts w:ascii="Arial" w:hAnsi="Arial" w:cs="Arial"/>
          <w:sz w:val="20"/>
          <w:szCs w:val="20"/>
        </w:rPr>
        <w:t>współfinansowana ze środków europejskich</w:t>
      </w:r>
      <w:r w:rsidR="00FF2A89">
        <w:rPr>
          <w:rFonts w:ascii="Arial" w:hAnsi="Arial" w:cs="Arial"/>
          <w:sz w:val="20"/>
          <w:szCs w:val="20"/>
        </w:rPr>
        <w:t xml:space="preserve"> </w:t>
      </w:r>
      <w:r w:rsidR="00FF2A89" w:rsidRPr="00FF2A89">
        <w:rPr>
          <w:rFonts w:ascii="Arial" w:hAnsi="Arial" w:cs="Arial"/>
          <w:sz w:val="20"/>
          <w:szCs w:val="20"/>
        </w:rPr>
        <w:t>i/lub ze środków pochodzących z bezzwrotnej pomocy zagranicznej</w:t>
      </w:r>
      <w:r w:rsidRPr="00403875">
        <w:rPr>
          <w:rFonts w:ascii="Arial" w:hAnsi="Arial" w:cs="Arial"/>
          <w:sz w:val="20"/>
          <w:szCs w:val="20"/>
        </w:rPr>
        <w:t>, Wykonawca zobowiązuje się respektować przy wykonywaniu Umowy krajowe oraz unijne przepisy dotyczące wydatkowania środków</w:t>
      </w:r>
      <w:r w:rsidR="009E7330">
        <w:rPr>
          <w:rFonts w:ascii="Arial" w:hAnsi="Arial" w:cs="Arial"/>
          <w:sz w:val="20"/>
          <w:szCs w:val="20"/>
        </w:rPr>
        <w:t xml:space="preserve"> europejskich</w:t>
      </w:r>
      <w:r w:rsidR="00FF2A89">
        <w:rPr>
          <w:rFonts w:ascii="Arial" w:hAnsi="Arial" w:cs="Arial"/>
          <w:sz w:val="20"/>
          <w:szCs w:val="20"/>
        </w:rPr>
        <w:t xml:space="preserve"> l</w:t>
      </w:r>
      <w:r w:rsidR="00FF2A89" w:rsidRPr="00FF2A89">
        <w:rPr>
          <w:rFonts w:ascii="Arial" w:hAnsi="Arial" w:cs="Arial"/>
          <w:sz w:val="20"/>
          <w:szCs w:val="20"/>
        </w:rPr>
        <w:t>ub środków pochodzących z bezzwrotnej pomocy zagranicznej</w:t>
      </w:r>
      <w:r w:rsidRPr="00403875">
        <w:rPr>
          <w:rFonts w:ascii="Arial" w:hAnsi="Arial" w:cs="Arial"/>
          <w:sz w:val="20"/>
          <w:szCs w:val="20"/>
        </w:rPr>
        <w:t>, w</w:t>
      </w:r>
      <w:r w:rsidR="003A4BEF" w:rsidRPr="00403875">
        <w:rPr>
          <w:rFonts w:ascii="Arial" w:hAnsi="Arial" w:cs="Arial"/>
          <w:sz w:val="20"/>
          <w:szCs w:val="20"/>
        </w:rPr>
        <w:t xml:space="preserve"> </w:t>
      </w:r>
      <w:r w:rsidRPr="00403875">
        <w:rPr>
          <w:rFonts w:ascii="Arial" w:hAnsi="Arial" w:cs="Arial"/>
          <w:sz w:val="20"/>
          <w:szCs w:val="20"/>
        </w:rPr>
        <w:t xml:space="preserve">szczególności wszelkie </w:t>
      </w:r>
      <w:bookmarkStart w:id="7" w:name="_Hlk111714939"/>
      <w:r w:rsidRPr="00403875">
        <w:rPr>
          <w:rFonts w:ascii="Arial" w:hAnsi="Arial" w:cs="Arial"/>
          <w:sz w:val="20"/>
          <w:szCs w:val="20"/>
        </w:rPr>
        <w:t>dokumenty i materiały związane z</w:t>
      </w:r>
      <w:r w:rsidR="003A4BEF" w:rsidRPr="00403875">
        <w:rPr>
          <w:rFonts w:ascii="Arial" w:hAnsi="Arial" w:cs="Arial"/>
          <w:sz w:val="20"/>
          <w:szCs w:val="20"/>
        </w:rPr>
        <w:t xml:space="preserve"> </w:t>
      </w:r>
      <w:r w:rsidRPr="00403875">
        <w:rPr>
          <w:rFonts w:ascii="Arial" w:hAnsi="Arial" w:cs="Arial"/>
          <w:sz w:val="20"/>
          <w:szCs w:val="20"/>
        </w:rPr>
        <w:t xml:space="preserve">wykonywaniem niniejszej Umowy w zakresie </w:t>
      </w:r>
      <w:bookmarkStart w:id="8" w:name="_Hlk111714800"/>
      <w:r w:rsidR="00FF2A89">
        <w:rPr>
          <w:rFonts w:ascii="Arial" w:hAnsi="Arial" w:cs="Arial"/>
          <w:sz w:val="20"/>
          <w:szCs w:val="20"/>
        </w:rPr>
        <w:t>finansowanym/</w:t>
      </w:r>
      <w:r w:rsidRPr="00403875">
        <w:rPr>
          <w:rFonts w:ascii="Arial" w:hAnsi="Arial" w:cs="Arial"/>
          <w:sz w:val="20"/>
          <w:szCs w:val="20"/>
        </w:rPr>
        <w:t xml:space="preserve">współfinansowanym ze środków europejskich </w:t>
      </w:r>
      <w:bookmarkEnd w:id="7"/>
      <w:r w:rsidRPr="00403875">
        <w:rPr>
          <w:rFonts w:ascii="Arial" w:hAnsi="Arial" w:cs="Arial"/>
          <w:sz w:val="20"/>
          <w:szCs w:val="20"/>
        </w:rPr>
        <w:t xml:space="preserve">winny być oznakowane przez </w:t>
      </w:r>
      <w:bookmarkEnd w:id="8"/>
      <w:r w:rsidRPr="00403875">
        <w:rPr>
          <w:rFonts w:ascii="Arial" w:hAnsi="Arial" w:cs="Arial"/>
          <w:sz w:val="20"/>
          <w:szCs w:val="20"/>
        </w:rPr>
        <w:t>Wykonawcę zgodnie z</w:t>
      </w:r>
      <w:r w:rsidR="003A4BEF" w:rsidRPr="00403875">
        <w:rPr>
          <w:rFonts w:ascii="Arial" w:hAnsi="Arial" w:cs="Arial"/>
          <w:sz w:val="20"/>
          <w:szCs w:val="20"/>
        </w:rPr>
        <w:t xml:space="preserve"> </w:t>
      </w:r>
      <w:r w:rsidRPr="00403875">
        <w:rPr>
          <w:rFonts w:ascii="Arial" w:hAnsi="Arial" w:cs="Arial"/>
          <w:sz w:val="20"/>
          <w:szCs w:val="20"/>
        </w:rPr>
        <w:t>zasadami określonymi dla</w:t>
      </w:r>
      <w:r w:rsidR="009E7330">
        <w:rPr>
          <w:rFonts w:ascii="Arial" w:hAnsi="Arial" w:cs="Arial"/>
          <w:sz w:val="20"/>
          <w:szCs w:val="20"/>
        </w:rPr>
        <w:t xml:space="preserve"> programu</w:t>
      </w:r>
      <w:r w:rsidRPr="00403875">
        <w:rPr>
          <w:rFonts w:ascii="Arial" w:hAnsi="Arial" w:cs="Arial"/>
          <w:sz w:val="20"/>
          <w:szCs w:val="20"/>
        </w:rPr>
        <w:t>, w</w:t>
      </w:r>
      <w:r w:rsidR="003A4BEF" w:rsidRPr="00403875">
        <w:rPr>
          <w:rFonts w:ascii="Arial" w:hAnsi="Arial" w:cs="Arial"/>
          <w:sz w:val="20"/>
          <w:szCs w:val="20"/>
        </w:rPr>
        <w:t xml:space="preserve"> </w:t>
      </w:r>
      <w:r w:rsidRPr="00403875">
        <w:rPr>
          <w:rFonts w:ascii="Arial" w:hAnsi="Arial" w:cs="Arial"/>
          <w:sz w:val="20"/>
          <w:szCs w:val="20"/>
        </w:rPr>
        <w:t>tym powinny posiadać odpowiednie logotypy, a także zawierać informację o</w:t>
      </w:r>
      <w:r w:rsidR="003A4BEF" w:rsidRPr="00403875">
        <w:rPr>
          <w:rFonts w:ascii="Arial" w:hAnsi="Arial" w:cs="Arial"/>
          <w:sz w:val="20"/>
          <w:szCs w:val="20"/>
        </w:rPr>
        <w:t xml:space="preserve"> </w:t>
      </w:r>
      <w:r w:rsidR="00FF2A89">
        <w:rPr>
          <w:rFonts w:ascii="Arial" w:hAnsi="Arial" w:cs="Arial"/>
          <w:sz w:val="20"/>
          <w:szCs w:val="20"/>
        </w:rPr>
        <w:t>finansowaniu/</w:t>
      </w:r>
      <w:r w:rsidRPr="00403875">
        <w:rPr>
          <w:rFonts w:ascii="Arial" w:hAnsi="Arial" w:cs="Arial"/>
          <w:sz w:val="20"/>
          <w:szCs w:val="20"/>
        </w:rPr>
        <w:t>współfinansowaniu umowy ze środków</w:t>
      </w:r>
      <w:r w:rsidR="009E7330">
        <w:rPr>
          <w:rFonts w:ascii="Arial" w:hAnsi="Arial" w:cs="Arial"/>
          <w:sz w:val="20"/>
          <w:szCs w:val="20"/>
        </w:rPr>
        <w:t xml:space="preserve"> </w:t>
      </w:r>
      <w:r w:rsidR="009E7330" w:rsidRPr="00403875">
        <w:rPr>
          <w:rFonts w:ascii="Arial" w:hAnsi="Arial" w:cs="Arial"/>
          <w:sz w:val="20"/>
          <w:szCs w:val="20"/>
        </w:rPr>
        <w:t xml:space="preserve">europejskich </w:t>
      </w:r>
      <w:r w:rsidR="00FF2A89" w:rsidRPr="00FF2A89">
        <w:rPr>
          <w:rFonts w:ascii="Arial" w:hAnsi="Arial" w:cs="Arial"/>
          <w:sz w:val="20"/>
          <w:szCs w:val="20"/>
        </w:rPr>
        <w:t xml:space="preserve">i/lub ze środków pochodzących z bezzwrotnej pomocy zagranicznej </w:t>
      </w:r>
      <w:r w:rsidR="009E7330">
        <w:rPr>
          <w:rFonts w:ascii="Arial" w:hAnsi="Arial" w:cs="Arial"/>
          <w:sz w:val="20"/>
          <w:szCs w:val="20"/>
        </w:rPr>
        <w:t>w ramach danego programu</w:t>
      </w:r>
      <w:r w:rsidRPr="00403875">
        <w:rPr>
          <w:rFonts w:ascii="Arial" w:hAnsi="Arial" w:cs="Arial"/>
          <w:sz w:val="20"/>
          <w:szCs w:val="20"/>
        </w:rPr>
        <w:t xml:space="preserve">. O </w:t>
      </w:r>
      <w:r w:rsidR="00FF2A89">
        <w:rPr>
          <w:rFonts w:ascii="Arial" w:hAnsi="Arial" w:cs="Arial"/>
          <w:sz w:val="20"/>
          <w:szCs w:val="20"/>
        </w:rPr>
        <w:t>finansowaniu/</w:t>
      </w:r>
      <w:r w:rsidRPr="00403875">
        <w:rPr>
          <w:rFonts w:ascii="Arial" w:hAnsi="Arial" w:cs="Arial"/>
          <w:sz w:val="20"/>
          <w:szCs w:val="20"/>
        </w:rPr>
        <w:t xml:space="preserve">współfinansowaniu Umowy Zamawiający poinformuje Wykonawcę niezwłocznie. Zamawiający wraz z informacją o objęciu Umowy </w:t>
      </w:r>
      <w:r w:rsidR="00FF2A89">
        <w:rPr>
          <w:rFonts w:ascii="Arial" w:hAnsi="Arial" w:cs="Arial"/>
          <w:sz w:val="20"/>
          <w:szCs w:val="20"/>
        </w:rPr>
        <w:t>finans</w:t>
      </w:r>
      <w:r w:rsidR="00CE2D56">
        <w:rPr>
          <w:rFonts w:ascii="Arial" w:hAnsi="Arial" w:cs="Arial"/>
          <w:sz w:val="20"/>
          <w:szCs w:val="20"/>
        </w:rPr>
        <w:t>o</w:t>
      </w:r>
      <w:r w:rsidR="00FF2A89">
        <w:rPr>
          <w:rFonts w:ascii="Arial" w:hAnsi="Arial" w:cs="Arial"/>
          <w:sz w:val="20"/>
          <w:szCs w:val="20"/>
        </w:rPr>
        <w:t>waniem/</w:t>
      </w:r>
      <w:r w:rsidRPr="00403875">
        <w:rPr>
          <w:rFonts w:ascii="Arial" w:hAnsi="Arial" w:cs="Arial"/>
          <w:sz w:val="20"/>
          <w:szCs w:val="20"/>
        </w:rPr>
        <w:t>współfinansowaniem, przekaże wytyczne w zakresie wymaganego oznakowania.</w:t>
      </w:r>
    </w:p>
    <w:p w14:paraId="50096958" w14:textId="05FB6E76" w:rsidR="00105927" w:rsidRPr="00403875" w:rsidRDefault="003A4BEF"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Jeżeli </w:t>
      </w:r>
      <w:r w:rsidR="00105927" w:rsidRPr="00403875">
        <w:rPr>
          <w:rFonts w:ascii="Arial" w:hAnsi="Arial" w:cs="Arial"/>
          <w:sz w:val="20"/>
          <w:szCs w:val="20"/>
        </w:rPr>
        <w:t xml:space="preserve">Zamawiający </w:t>
      </w:r>
      <w:r w:rsidRPr="00403875">
        <w:rPr>
          <w:rFonts w:ascii="Arial" w:hAnsi="Arial" w:cs="Arial"/>
          <w:sz w:val="20"/>
          <w:szCs w:val="20"/>
        </w:rPr>
        <w:t xml:space="preserve">będzie </w:t>
      </w:r>
      <w:r w:rsidR="00105927" w:rsidRPr="00403875">
        <w:rPr>
          <w:rFonts w:ascii="Arial" w:hAnsi="Arial" w:cs="Arial"/>
          <w:sz w:val="20"/>
          <w:szCs w:val="20"/>
        </w:rPr>
        <w:t xml:space="preserve">realizować projekt </w:t>
      </w:r>
      <w:r w:rsidR="00FF2A89">
        <w:rPr>
          <w:rFonts w:ascii="Arial" w:hAnsi="Arial" w:cs="Arial"/>
          <w:sz w:val="20"/>
          <w:szCs w:val="20"/>
        </w:rPr>
        <w:t>finansowany/</w:t>
      </w:r>
      <w:r w:rsidR="00105927" w:rsidRPr="00403875">
        <w:rPr>
          <w:rFonts w:ascii="Arial" w:hAnsi="Arial" w:cs="Arial"/>
          <w:sz w:val="20"/>
          <w:szCs w:val="20"/>
        </w:rPr>
        <w:t xml:space="preserve">współfinansowany ze środków </w:t>
      </w:r>
      <w:r w:rsidR="00BC4C14" w:rsidRPr="00403875">
        <w:rPr>
          <w:rFonts w:ascii="Arial" w:hAnsi="Arial" w:cs="Arial"/>
          <w:sz w:val="20"/>
          <w:szCs w:val="20"/>
        </w:rPr>
        <w:t>europejskich</w:t>
      </w:r>
      <w:r w:rsidR="00105927" w:rsidRPr="00403875">
        <w:rPr>
          <w:rFonts w:ascii="Arial" w:hAnsi="Arial" w:cs="Arial"/>
          <w:sz w:val="20"/>
          <w:szCs w:val="20"/>
        </w:rPr>
        <w:t xml:space="preserve"> </w:t>
      </w:r>
      <w:r w:rsidR="00FF2A89" w:rsidRPr="00FF2A89">
        <w:rPr>
          <w:rFonts w:ascii="Arial" w:hAnsi="Arial" w:cs="Arial"/>
          <w:sz w:val="20"/>
          <w:szCs w:val="20"/>
        </w:rPr>
        <w:t xml:space="preserve">i/lub ze środków pochodzących z bezzwrotnej pomocy zagranicznej </w:t>
      </w:r>
      <w:r w:rsidR="00105927" w:rsidRPr="00403875">
        <w:rPr>
          <w:rFonts w:ascii="Arial" w:hAnsi="Arial" w:cs="Arial"/>
          <w:sz w:val="20"/>
          <w:szCs w:val="20"/>
        </w:rPr>
        <w:t xml:space="preserve">i konieczne </w:t>
      </w:r>
      <w:r w:rsidRPr="00403875">
        <w:rPr>
          <w:rFonts w:ascii="Arial" w:hAnsi="Arial" w:cs="Arial"/>
          <w:sz w:val="20"/>
          <w:szCs w:val="20"/>
        </w:rPr>
        <w:t>okaże się</w:t>
      </w:r>
      <w:r w:rsidR="00105927" w:rsidRPr="00403875">
        <w:rPr>
          <w:rFonts w:ascii="Arial" w:hAnsi="Arial" w:cs="Arial"/>
          <w:sz w:val="20"/>
          <w:szCs w:val="20"/>
        </w:rPr>
        <w:t xml:space="preserve"> zastosowanie odpowiednich przepisów i wytycznych umożliwiających rozliczenie wydatków w projekcie Zamawiający poinformuje Wykonawcę niezwłocznie o obowiązkach z tym związanych, w szczególności w przypadku działań Wykonawcy, w tym działań szkoleniowych, które będą podlegały rozliczeniu ze środków </w:t>
      </w:r>
      <w:r w:rsidR="00BC4C14" w:rsidRPr="00403875">
        <w:rPr>
          <w:rFonts w:ascii="Arial" w:hAnsi="Arial" w:cs="Arial"/>
          <w:sz w:val="20"/>
          <w:szCs w:val="20"/>
        </w:rPr>
        <w:t>europejskich</w:t>
      </w:r>
      <w:r w:rsidR="00CE2D56">
        <w:rPr>
          <w:rFonts w:ascii="Arial" w:hAnsi="Arial" w:cs="Arial"/>
          <w:sz w:val="20"/>
          <w:szCs w:val="20"/>
        </w:rPr>
        <w:t xml:space="preserve"> </w:t>
      </w:r>
      <w:r w:rsidR="00CE2D56" w:rsidRPr="00CE2D56">
        <w:rPr>
          <w:rFonts w:ascii="Arial" w:hAnsi="Arial" w:cs="Arial"/>
          <w:sz w:val="20"/>
          <w:szCs w:val="20"/>
        </w:rPr>
        <w:t>i/lub ze środków pochodzących z bezzwrotnej pomocy zagranicznej</w:t>
      </w:r>
      <w:r w:rsidR="00105927" w:rsidRPr="00403875">
        <w:rPr>
          <w:rFonts w:ascii="Arial" w:hAnsi="Arial" w:cs="Arial"/>
          <w:sz w:val="20"/>
          <w:szCs w:val="20"/>
        </w:rPr>
        <w:t>.</w:t>
      </w:r>
    </w:p>
    <w:p w14:paraId="79BBB9DB" w14:textId="77777777" w:rsidR="00BE6BE2"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Wykonawca ma obowiązek niezwłocznie zastosować się do wskazówek przekazanych przez Zamawiającego, o których mowa w ust. 21 i 22 powyżej. </w:t>
      </w:r>
    </w:p>
    <w:p w14:paraId="141B291E" w14:textId="049F98F6"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Wykonawcy przysługuje prawo skonsultowania z Zamawiającym tych wskazówek oraz do wprowadzenia odpowiednich korekt w terminie wskazanym przez Zamawiającego.</w:t>
      </w:r>
    </w:p>
    <w:p w14:paraId="710516B2" w14:textId="77777777"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Wykonawca zobowiązuje się również do: </w:t>
      </w:r>
    </w:p>
    <w:p w14:paraId="6B44B0B5" w14:textId="22C31755" w:rsidR="00105927" w:rsidRPr="00403875" w:rsidRDefault="00105927" w:rsidP="00003BDD">
      <w:pPr>
        <w:spacing w:before="60" w:after="60"/>
        <w:ind w:left="360"/>
        <w:jc w:val="both"/>
        <w:rPr>
          <w:rFonts w:ascii="Arial" w:eastAsia="Times New Roman" w:hAnsi="Arial" w:cs="Arial"/>
          <w:sz w:val="20"/>
          <w:szCs w:val="20"/>
        </w:rPr>
      </w:pPr>
      <w:r w:rsidRPr="00403875">
        <w:rPr>
          <w:rFonts w:ascii="Arial" w:eastAsia="Times New Roman" w:hAnsi="Arial" w:cs="Arial"/>
          <w:sz w:val="20"/>
          <w:szCs w:val="20"/>
        </w:rPr>
        <w:t>1)</w:t>
      </w:r>
      <w:r w:rsidRPr="00403875">
        <w:rPr>
          <w:rFonts w:ascii="Arial" w:eastAsia="Times New Roman" w:hAnsi="Arial" w:cs="Arial"/>
          <w:sz w:val="20"/>
          <w:szCs w:val="20"/>
        </w:rPr>
        <w:tab/>
        <w:t>przechowywania całej dokumentacji związanej z</w:t>
      </w:r>
      <w:r w:rsidR="00F728EC" w:rsidRPr="00403875">
        <w:rPr>
          <w:rFonts w:ascii="Arial" w:eastAsia="Times New Roman" w:hAnsi="Arial" w:cs="Arial"/>
          <w:sz w:val="20"/>
          <w:szCs w:val="20"/>
        </w:rPr>
        <w:t xml:space="preserve"> </w:t>
      </w:r>
      <w:r w:rsidRPr="00403875">
        <w:rPr>
          <w:rFonts w:ascii="Arial" w:eastAsia="Times New Roman" w:hAnsi="Arial" w:cs="Arial"/>
          <w:sz w:val="20"/>
          <w:szCs w:val="20"/>
        </w:rPr>
        <w:t xml:space="preserve">realizowaną Umową </w:t>
      </w:r>
      <w:r w:rsidRPr="00403875">
        <w:rPr>
          <w:rFonts w:ascii="Arial" w:hAnsi="Arial" w:cs="Arial"/>
          <w:sz w:val="20"/>
          <w:szCs w:val="20"/>
        </w:rPr>
        <w:t xml:space="preserve">w zakresie </w:t>
      </w:r>
      <w:r w:rsidR="00CE2D56">
        <w:rPr>
          <w:rFonts w:ascii="Arial" w:hAnsi="Arial" w:cs="Arial"/>
          <w:sz w:val="20"/>
          <w:szCs w:val="20"/>
        </w:rPr>
        <w:t>finansowym/</w:t>
      </w:r>
      <w:r w:rsidRPr="00403875">
        <w:rPr>
          <w:rFonts w:ascii="Arial" w:hAnsi="Arial" w:cs="Arial"/>
          <w:sz w:val="20"/>
          <w:szCs w:val="20"/>
        </w:rPr>
        <w:t xml:space="preserve">współfinansowanym ze środków europejskich </w:t>
      </w:r>
      <w:r w:rsidRPr="00403875">
        <w:rPr>
          <w:rFonts w:ascii="Arial" w:eastAsia="Times New Roman" w:hAnsi="Arial" w:cs="Arial"/>
          <w:sz w:val="20"/>
          <w:szCs w:val="20"/>
        </w:rPr>
        <w:t xml:space="preserve">przez co najmniej 5 lat </w:t>
      </w:r>
      <w:r w:rsidR="00CE2D56" w:rsidRPr="00CE2D56">
        <w:rPr>
          <w:rFonts w:ascii="Arial" w:eastAsia="Times New Roman" w:hAnsi="Arial" w:cs="Arial"/>
          <w:sz w:val="20"/>
          <w:szCs w:val="20"/>
        </w:rPr>
        <w:t xml:space="preserve">i/lub ze środków pochodzących z bezzwrotnej pomocy zagranicznej </w:t>
      </w:r>
      <w:r w:rsidR="00CE2D56">
        <w:rPr>
          <w:rFonts w:ascii="Arial" w:eastAsia="Times New Roman" w:hAnsi="Arial" w:cs="Arial"/>
          <w:sz w:val="20"/>
          <w:szCs w:val="20"/>
        </w:rPr>
        <w:t xml:space="preserve">przez okres zgodny z stosownymi i odpowiednimi wytycznymi w tym zakresie </w:t>
      </w:r>
      <w:r w:rsidRPr="00403875">
        <w:rPr>
          <w:rFonts w:ascii="Arial" w:eastAsia="Times New Roman" w:hAnsi="Arial" w:cs="Arial"/>
          <w:sz w:val="20"/>
          <w:szCs w:val="20"/>
        </w:rPr>
        <w:t xml:space="preserve">od daty zamknięcia </w:t>
      </w:r>
      <w:r w:rsidR="0094450B" w:rsidRPr="00403875">
        <w:rPr>
          <w:rFonts w:ascii="Arial" w:eastAsia="Times New Roman" w:hAnsi="Arial" w:cs="Arial"/>
          <w:sz w:val="20"/>
          <w:szCs w:val="20"/>
        </w:rPr>
        <w:t>p</w:t>
      </w:r>
      <w:r w:rsidRPr="00403875">
        <w:rPr>
          <w:rFonts w:ascii="Arial" w:eastAsia="Times New Roman" w:hAnsi="Arial" w:cs="Arial"/>
          <w:sz w:val="20"/>
          <w:szCs w:val="20"/>
        </w:rPr>
        <w:t>rojektu, w</w:t>
      </w:r>
      <w:r w:rsidR="003A4BEF" w:rsidRPr="00403875">
        <w:rPr>
          <w:rFonts w:ascii="Arial" w:eastAsia="Times New Roman" w:hAnsi="Arial" w:cs="Arial"/>
          <w:sz w:val="20"/>
          <w:szCs w:val="20"/>
        </w:rPr>
        <w:t xml:space="preserve"> </w:t>
      </w:r>
      <w:r w:rsidRPr="00403875">
        <w:rPr>
          <w:rFonts w:ascii="Arial" w:eastAsia="Times New Roman" w:hAnsi="Arial" w:cs="Arial"/>
          <w:sz w:val="20"/>
          <w:szCs w:val="20"/>
        </w:rPr>
        <w:t>tym w</w:t>
      </w:r>
      <w:r w:rsidR="003A4BEF" w:rsidRPr="00403875">
        <w:rPr>
          <w:rFonts w:ascii="Arial" w:eastAsia="Times New Roman" w:hAnsi="Arial" w:cs="Arial"/>
          <w:sz w:val="20"/>
          <w:szCs w:val="20"/>
        </w:rPr>
        <w:t xml:space="preserve"> </w:t>
      </w:r>
      <w:r w:rsidRPr="00403875">
        <w:rPr>
          <w:rFonts w:ascii="Arial" w:eastAsia="Times New Roman" w:hAnsi="Arial" w:cs="Arial"/>
          <w:sz w:val="20"/>
          <w:szCs w:val="20"/>
        </w:rPr>
        <w:t>sposób zapewniający dostępność, poufność, bezpieczeństwo i</w:t>
      </w:r>
      <w:r w:rsidR="00BC4C14">
        <w:rPr>
          <w:rFonts w:ascii="Arial" w:eastAsia="Times New Roman" w:hAnsi="Arial" w:cs="Arial"/>
          <w:sz w:val="20"/>
          <w:szCs w:val="20"/>
        </w:rPr>
        <w:t xml:space="preserve"> </w:t>
      </w:r>
      <w:r w:rsidRPr="00403875">
        <w:rPr>
          <w:rFonts w:ascii="Arial" w:eastAsia="Times New Roman" w:hAnsi="Arial" w:cs="Arial"/>
          <w:sz w:val="20"/>
          <w:szCs w:val="20"/>
        </w:rPr>
        <w:t xml:space="preserve">nienaruszalność dokumentacji. Koszty przechowywania ponosi Wykonawca; </w:t>
      </w:r>
      <w:r w:rsidR="00185C7E" w:rsidRPr="00403875">
        <w:rPr>
          <w:rFonts w:ascii="Arial" w:eastAsia="Times New Roman" w:hAnsi="Arial" w:cs="Arial"/>
          <w:sz w:val="20"/>
          <w:szCs w:val="20"/>
        </w:rPr>
        <w:t>o</w:t>
      </w:r>
      <w:r w:rsidRPr="00403875">
        <w:rPr>
          <w:rFonts w:ascii="Arial" w:eastAsia="Times New Roman" w:hAnsi="Arial" w:cs="Arial"/>
          <w:sz w:val="20"/>
          <w:szCs w:val="20"/>
        </w:rPr>
        <w:t xml:space="preserve"> fakcie zamknięcia </w:t>
      </w:r>
      <w:r w:rsidR="00185C7E" w:rsidRPr="00403875">
        <w:rPr>
          <w:rFonts w:ascii="Arial" w:eastAsia="Times New Roman" w:hAnsi="Arial" w:cs="Arial"/>
          <w:sz w:val="20"/>
          <w:szCs w:val="20"/>
        </w:rPr>
        <w:t>p</w:t>
      </w:r>
      <w:r w:rsidRPr="00403875">
        <w:rPr>
          <w:rFonts w:ascii="Arial" w:eastAsia="Times New Roman" w:hAnsi="Arial" w:cs="Arial"/>
          <w:sz w:val="20"/>
          <w:szCs w:val="20"/>
        </w:rPr>
        <w:t xml:space="preserve">rojektu Wykonawca zostanie poinformowany w terminie 14 dni od odebrania takiej informacji przez Zamawiającego od </w:t>
      </w:r>
      <w:r w:rsidR="00185C7E" w:rsidRPr="00403875">
        <w:rPr>
          <w:rFonts w:ascii="Arial" w:eastAsia="Times New Roman" w:hAnsi="Arial" w:cs="Arial"/>
          <w:sz w:val="20"/>
          <w:szCs w:val="20"/>
        </w:rPr>
        <w:t>i</w:t>
      </w:r>
      <w:r w:rsidRPr="00403875">
        <w:rPr>
          <w:rFonts w:ascii="Arial" w:eastAsia="Times New Roman" w:hAnsi="Arial" w:cs="Arial"/>
          <w:sz w:val="20"/>
          <w:szCs w:val="20"/>
        </w:rPr>
        <w:t xml:space="preserve">nstytucji </w:t>
      </w:r>
      <w:r w:rsidR="00185C7E" w:rsidRPr="00403875">
        <w:rPr>
          <w:rFonts w:ascii="Arial" w:eastAsia="Times New Roman" w:hAnsi="Arial" w:cs="Arial"/>
          <w:sz w:val="20"/>
          <w:szCs w:val="20"/>
        </w:rPr>
        <w:t>z</w:t>
      </w:r>
      <w:r w:rsidRPr="00403875">
        <w:rPr>
          <w:rFonts w:ascii="Arial" w:eastAsia="Times New Roman" w:hAnsi="Arial" w:cs="Arial"/>
          <w:sz w:val="20"/>
          <w:szCs w:val="20"/>
        </w:rPr>
        <w:t xml:space="preserve">arządzającej </w:t>
      </w:r>
      <w:r w:rsidR="00BC4C14">
        <w:rPr>
          <w:rFonts w:ascii="Arial" w:eastAsia="Times New Roman" w:hAnsi="Arial" w:cs="Arial"/>
          <w:sz w:val="20"/>
          <w:szCs w:val="20"/>
        </w:rPr>
        <w:t xml:space="preserve">danym </w:t>
      </w:r>
      <w:r w:rsidR="009E7330">
        <w:rPr>
          <w:rFonts w:ascii="Arial" w:eastAsia="Times New Roman" w:hAnsi="Arial" w:cs="Arial"/>
          <w:sz w:val="20"/>
          <w:szCs w:val="20"/>
        </w:rPr>
        <w:t>programem</w:t>
      </w:r>
      <w:r w:rsidRPr="00403875">
        <w:rPr>
          <w:rFonts w:ascii="Arial" w:eastAsia="Times New Roman" w:hAnsi="Arial" w:cs="Arial"/>
          <w:sz w:val="20"/>
          <w:szCs w:val="20"/>
        </w:rPr>
        <w:t>;</w:t>
      </w:r>
    </w:p>
    <w:p w14:paraId="453C0E4F" w14:textId="5FD90BF1" w:rsidR="00105927" w:rsidRPr="00403875" w:rsidRDefault="00105927" w:rsidP="00003BDD">
      <w:pPr>
        <w:spacing w:before="60" w:after="60"/>
        <w:ind w:left="360"/>
        <w:jc w:val="both"/>
        <w:rPr>
          <w:rFonts w:ascii="Arial" w:eastAsia="Times New Roman" w:hAnsi="Arial" w:cs="Arial"/>
          <w:sz w:val="20"/>
          <w:szCs w:val="20"/>
        </w:rPr>
      </w:pPr>
      <w:r w:rsidRPr="00403875">
        <w:rPr>
          <w:rFonts w:ascii="Arial" w:eastAsia="Times New Roman" w:hAnsi="Arial" w:cs="Arial"/>
          <w:sz w:val="20"/>
          <w:szCs w:val="20"/>
        </w:rPr>
        <w:t>2)</w:t>
      </w:r>
      <w:r w:rsidRPr="00403875">
        <w:rPr>
          <w:rFonts w:ascii="Arial" w:eastAsia="Times New Roman" w:hAnsi="Arial" w:cs="Arial"/>
          <w:sz w:val="20"/>
          <w:szCs w:val="20"/>
        </w:rPr>
        <w:tab/>
        <w:t>umożliwienia wglądu do dokumentów związanych z</w:t>
      </w:r>
      <w:r w:rsidR="00F728EC" w:rsidRPr="00403875">
        <w:rPr>
          <w:rFonts w:ascii="Arial" w:eastAsia="Times New Roman" w:hAnsi="Arial" w:cs="Arial"/>
          <w:sz w:val="20"/>
          <w:szCs w:val="20"/>
        </w:rPr>
        <w:t xml:space="preserve"> </w:t>
      </w:r>
      <w:r w:rsidRPr="00403875">
        <w:rPr>
          <w:rFonts w:ascii="Arial" w:eastAsia="Times New Roman" w:hAnsi="Arial" w:cs="Arial"/>
          <w:sz w:val="20"/>
          <w:szCs w:val="20"/>
        </w:rPr>
        <w:t xml:space="preserve">realizowanym </w:t>
      </w:r>
      <w:r w:rsidR="0094450B" w:rsidRPr="00403875">
        <w:rPr>
          <w:rFonts w:ascii="Arial" w:eastAsia="Times New Roman" w:hAnsi="Arial" w:cs="Arial"/>
          <w:sz w:val="20"/>
          <w:szCs w:val="20"/>
        </w:rPr>
        <w:t>p</w:t>
      </w:r>
      <w:r w:rsidRPr="00403875">
        <w:rPr>
          <w:rFonts w:ascii="Arial" w:eastAsia="Times New Roman" w:hAnsi="Arial" w:cs="Arial"/>
          <w:sz w:val="20"/>
          <w:szCs w:val="20"/>
        </w:rPr>
        <w:t>rojektem, w</w:t>
      </w:r>
      <w:r w:rsidR="00F728EC" w:rsidRPr="00403875">
        <w:rPr>
          <w:rFonts w:ascii="Arial" w:eastAsia="Times New Roman" w:hAnsi="Arial" w:cs="Arial"/>
          <w:sz w:val="20"/>
          <w:szCs w:val="20"/>
        </w:rPr>
        <w:t xml:space="preserve"> </w:t>
      </w:r>
      <w:r w:rsidRPr="00403875">
        <w:rPr>
          <w:rFonts w:ascii="Arial" w:eastAsia="Times New Roman" w:hAnsi="Arial" w:cs="Arial"/>
          <w:sz w:val="20"/>
          <w:szCs w:val="20"/>
        </w:rPr>
        <w:t xml:space="preserve">tym dokumentów finansowych, Zamawiającemu oraz instytucjom kontrolującym prawidłowość realizacji </w:t>
      </w:r>
      <w:r w:rsidR="0094450B" w:rsidRPr="00403875">
        <w:rPr>
          <w:rFonts w:ascii="Arial" w:eastAsia="Times New Roman" w:hAnsi="Arial" w:cs="Arial"/>
          <w:sz w:val="20"/>
          <w:szCs w:val="20"/>
        </w:rPr>
        <w:t>p</w:t>
      </w:r>
      <w:r w:rsidRPr="00403875">
        <w:rPr>
          <w:rFonts w:ascii="Arial" w:eastAsia="Times New Roman" w:hAnsi="Arial" w:cs="Arial"/>
          <w:sz w:val="20"/>
          <w:szCs w:val="20"/>
        </w:rPr>
        <w:t>rojektu.</w:t>
      </w:r>
    </w:p>
    <w:p w14:paraId="2BFDBE99" w14:textId="721880D0"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 przypadku niezastosowania się do wskazówek Zamawiającego, o których mowa w ust. 21 i 22 powyżej, w terminie przez niego wskazanym lub stwierdzenia przez podmioty kontrolujące </w:t>
      </w:r>
      <w:proofErr w:type="spellStart"/>
      <w:r w:rsidRPr="00403875">
        <w:rPr>
          <w:rFonts w:ascii="Arial" w:hAnsi="Arial" w:cs="Arial"/>
          <w:sz w:val="20"/>
          <w:szCs w:val="20"/>
        </w:rPr>
        <w:t>niekwalifikowalności</w:t>
      </w:r>
      <w:proofErr w:type="spellEnd"/>
      <w:r w:rsidRPr="00403875">
        <w:rPr>
          <w:rFonts w:ascii="Arial" w:hAnsi="Arial" w:cs="Arial"/>
          <w:sz w:val="20"/>
          <w:szCs w:val="20"/>
        </w:rPr>
        <w:t xml:space="preserve"> wydatków, z powodu zastosowania przez Wykonawcę oznaczeń niezgodnych z</w:t>
      </w:r>
      <w:r w:rsidR="003A4BEF" w:rsidRPr="00403875">
        <w:rPr>
          <w:rFonts w:ascii="Arial" w:hAnsi="Arial" w:cs="Arial"/>
          <w:sz w:val="20"/>
          <w:szCs w:val="20"/>
        </w:rPr>
        <w:t xml:space="preserve"> </w:t>
      </w:r>
      <w:r w:rsidRPr="00403875">
        <w:rPr>
          <w:rFonts w:ascii="Arial" w:hAnsi="Arial" w:cs="Arial"/>
          <w:sz w:val="20"/>
          <w:szCs w:val="20"/>
        </w:rPr>
        <w:t xml:space="preserve">wytycznymi przekazywanymi przez Zamawiającego, Wykonawca ponosi odpowiedzialność finansową do wysokości szkody poniesionej przez Zamawiającego, obejmującej m.in. kwotę </w:t>
      </w:r>
      <w:r w:rsidR="00185C7E" w:rsidRPr="00403875">
        <w:rPr>
          <w:rFonts w:ascii="Arial" w:hAnsi="Arial" w:cs="Arial"/>
          <w:sz w:val="20"/>
          <w:szCs w:val="20"/>
        </w:rPr>
        <w:t xml:space="preserve">odpowiednio niewypłaconego bądź </w:t>
      </w:r>
      <w:r w:rsidRPr="00403875">
        <w:rPr>
          <w:rFonts w:ascii="Arial" w:hAnsi="Arial" w:cs="Arial"/>
          <w:sz w:val="20"/>
          <w:szCs w:val="20"/>
        </w:rPr>
        <w:t>zwróconego dofinansowania z tego tytułu.</w:t>
      </w:r>
    </w:p>
    <w:p w14:paraId="4085BB83" w14:textId="24ABF8DD"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Dokumenty związane z realizacją Umowy, w tym </w:t>
      </w:r>
      <w:r w:rsidR="0094450B" w:rsidRPr="00403875">
        <w:rPr>
          <w:rFonts w:ascii="Arial" w:hAnsi="Arial" w:cs="Arial"/>
          <w:sz w:val="20"/>
          <w:szCs w:val="20"/>
        </w:rPr>
        <w:t xml:space="preserve">podpisy pod </w:t>
      </w:r>
      <w:r w:rsidRPr="00403875">
        <w:rPr>
          <w:rFonts w:ascii="Arial" w:hAnsi="Arial" w:cs="Arial"/>
          <w:sz w:val="20"/>
          <w:szCs w:val="20"/>
        </w:rPr>
        <w:t>protokoł</w:t>
      </w:r>
      <w:r w:rsidR="0094450B" w:rsidRPr="00403875">
        <w:rPr>
          <w:rFonts w:ascii="Arial" w:hAnsi="Arial" w:cs="Arial"/>
          <w:sz w:val="20"/>
          <w:szCs w:val="20"/>
        </w:rPr>
        <w:t>ami</w:t>
      </w:r>
      <w:r w:rsidRPr="00403875">
        <w:rPr>
          <w:rFonts w:ascii="Arial" w:hAnsi="Arial" w:cs="Arial"/>
          <w:sz w:val="20"/>
          <w:szCs w:val="20"/>
        </w:rPr>
        <w:t xml:space="preserve"> odbiorów mogą być składane w formie elektronicznej pod warunkiem opatrzenia ich w takim przypadku kwalifikowanym podpisem zawierającym znacznik czasu (nie dotyczy faktur elektronicznych). Jeżeli dokument wymaga podpisu obu Stron wymagane jest zachowanie jednolitości formy sporządzenia dokumentu.</w:t>
      </w:r>
    </w:p>
    <w:p w14:paraId="657778D0" w14:textId="747707BB" w:rsidR="00105927" w:rsidRPr="00403875" w:rsidRDefault="00105927" w:rsidP="00003BDD">
      <w:pPr>
        <w:numPr>
          <w:ilvl w:val="0"/>
          <w:numId w:val="28"/>
        </w:numPr>
        <w:tabs>
          <w:tab w:val="clear" w:pos="360"/>
        </w:tabs>
        <w:spacing w:before="60" w:after="60"/>
        <w:jc w:val="both"/>
        <w:rPr>
          <w:rFonts w:ascii="Arial" w:hAnsi="Arial" w:cs="Arial"/>
          <w:sz w:val="20"/>
          <w:szCs w:val="20"/>
        </w:rPr>
      </w:pPr>
      <w:r w:rsidRPr="00403875">
        <w:rPr>
          <w:rFonts w:ascii="Arial" w:hAnsi="Arial" w:cs="Arial"/>
          <w:sz w:val="20"/>
          <w:szCs w:val="20"/>
        </w:rPr>
        <w:t xml:space="preserve">W przypadku wszelkich zmian w zakresie współfinansowania Umowy ze środków </w:t>
      </w:r>
      <w:r w:rsidR="00BC4C14">
        <w:rPr>
          <w:rFonts w:ascii="Arial" w:hAnsi="Arial" w:cs="Arial"/>
          <w:sz w:val="20"/>
          <w:szCs w:val="20"/>
        </w:rPr>
        <w:t>europejskich</w:t>
      </w:r>
      <w:r w:rsidRPr="00403875">
        <w:rPr>
          <w:rFonts w:ascii="Arial" w:hAnsi="Arial" w:cs="Arial"/>
          <w:sz w:val="20"/>
          <w:szCs w:val="20"/>
        </w:rPr>
        <w:t>, mających wpływ na obowiązki Wykonawcy określone w ustępach powyżej, Zamawiający pisemnie poinformuje o tym fakcie Wykonawcę, a Wykonawca będzie zobowiązany do ich zastosowania.</w:t>
      </w:r>
    </w:p>
    <w:p w14:paraId="4681CD51" w14:textId="4C107B74" w:rsidR="00DF7E0B" w:rsidRPr="00403875" w:rsidRDefault="00DF7E0B" w:rsidP="00003BDD">
      <w:pPr>
        <w:spacing w:before="60" w:after="60"/>
        <w:jc w:val="both"/>
        <w:rPr>
          <w:rFonts w:ascii="Arial" w:hAnsi="Arial" w:cs="Arial"/>
          <w:sz w:val="20"/>
          <w:szCs w:val="20"/>
        </w:rPr>
      </w:pPr>
    </w:p>
    <w:p w14:paraId="55E96F53"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4.</w:t>
      </w:r>
    </w:p>
    <w:p w14:paraId="7760B065"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Sposób odbioru realizacji przedmiotu Umowy</w:t>
      </w:r>
    </w:p>
    <w:p w14:paraId="535C0C73" w14:textId="539D2C16" w:rsidR="00DF7E0B" w:rsidRPr="00403875" w:rsidRDefault="00DF7E0B" w:rsidP="00003BDD">
      <w:pPr>
        <w:numPr>
          <w:ilvl w:val="0"/>
          <w:numId w:val="3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lastRenderedPageBreak/>
        <w:t>Realizacja przedmiotu Umowy określonego w § 2 ust. 1 pkt 1 rozliczana będzie w okresach miesięcznych. Wykonawca za każdy miesiąc kalendarzowy realizacji przedmiotu Umowy, z wykorzystaniem Usługi rozlicz</w:t>
      </w:r>
      <w:r w:rsidR="0043265B">
        <w:rPr>
          <w:rFonts w:ascii="Arial" w:hAnsi="Arial" w:cs="Arial"/>
          <w:sz w:val="20"/>
          <w:szCs w:val="20"/>
          <w:lang w:eastAsia="pl-PL"/>
        </w:rPr>
        <w:t>a</w:t>
      </w:r>
      <w:r w:rsidRPr="00403875">
        <w:rPr>
          <w:rFonts w:ascii="Arial" w:hAnsi="Arial" w:cs="Arial"/>
          <w:sz w:val="20"/>
          <w:szCs w:val="20"/>
          <w:lang w:eastAsia="pl-PL"/>
        </w:rPr>
        <w:t xml:space="preserve">nia (o ile zostanie udostępniona przez Zamawiającego), dostarczy Zamawiającemu raport dostępności Systemu, którego </w:t>
      </w:r>
      <w:r w:rsidRPr="00403875">
        <w:rPr>
          <w:rFonts w:ascii="Arial" w:hAnsi="Arial" w:cs="Arial"/>
          <w:sz w:val="20"/>
          <w:szCs w:val="20"/>
        </w:rPr>
        <w:t xml:space="preserve">szczegółową specyfikację Strony uzgodnią nie później niż w terminie 15 dni </w:t>
      </w:r>
      <w:r w:rsidRPr="00403875">
        <w:rPr>
          <w:rFonts w:ascii="Arial" w:hAnsi="Arial" w:cs="Arial"/>
          <w:sz w:val="20"/>
        </w:rPr>
        <w:t>od dnia zawarcia Umowy</w:t>
      </w:r>
      <w:r w:rsidRPr="00403875">
        <w:rPr>
          <w:rFonts w:ascii="Arial" w:hAnsi="Arial" w:cs="Arial"/>
          <w:sz w:val="20"/>
          <w:szCs w:val="20"/>
        </w:rPr>
        <w:t>,</w:t>
      </w:r>
      <w:r w:rsidRPr="00403875">
        <w:rPr>
          <w:rFonts w:ascii="Arial" w:hAnsi="Arial" w:cs="Arial"/>
          <w:sz w:val="20"/>
          <w:szCs w:val="20"/>
          <w:lang w:eastAsia="pl-PL"/>
        </w:rPr>
        <w:t xml:space="preserve"> oraz raporty Zgłoszeń i innych usług wykonanych w ramach Umowy do zatwierdzenia, w odniesieniu do poszczególnych usług określonych w §</w:t>
      </w:r>
      <w:r w:rsidR="0043265B">
        <w:rPr>
          <w:rFonts w:ascii="Arial" w:hAnsi="Arial" w:cs="Arial"/>
          <w:sz w:val="20"/>
          <w:szCs w:val="20"/>
          <w:lang w:eastAsia="pl-PL"/>
        </w:rPr>
        <w:t xml:space="preserve"> </w:t>
      </w:r>
      <w:r w:rsidRPr="00403875">
        <w:rPr>
          <w:rFonts w:ascii="Arial" w:hAnsi="Arial" w:cs="Arial"/>
          <w:sz w:val="20"/>
          <w:szCs w:val="20"/>
          <w:lang w:eastAsia="pl-PL"/>
        </w:rPr>
        <w:t>2 ust. 1, zawierające informacje zgodnie z opisem zawartym w Załącznikach do Umowy.</w:t>
      </w:r>
    </w:p>
    <w:p w14:paraId="0D567810" w14:textId="5C2BFA5D" w:rsidR="00DF7E0B" w:rsidRPr="009C2EB9" w:rsidRDefault="00DF7E0B" w:rsidP="00003BDD">
      <w:pPr>
        <w:numPr>
          <w:ilvl w:val="0"/>
          <w:numId w:val="30"/>
        </w:numPr>
        <w:tabs>
          <w:tab w:val="clear" w:pos="360"/>
        </w:tabs>
        <w:spacing w:before="60" w:after="60"/>
        <w:jc w:val="both"/>
        <w:rPr>
          <w:rFonts w:ascii="Arial" w:hAnsi="Arial" w:cs="Arial"/>
          <w:sz w:val="20"/>
          <w:szCs w:val="20"/>
          <w:lang w:eastAsia="pl-PL"/>
        </w:rPr>
      </w:pPr>
      <w:r w:rsidRPr="00403875">
        <w:rPr>
          <w:rFonts w:ascii="Arial" w:hAnsi="Arial" w:cs="Arial"/>
          <w:bCs/>
          <w:sz w:val="20"/>
          <w:szCs w:val="20"/>
          <w:lang w:eastAsia="pl-PL"/>
        </w:rPr>
        <w:t>Odbiór przedmiotu Umowy określonego w §</w:t>
      </w:r>
      <w:r w:rsidR="0043265B">
        <w:rPr>
          <w:rFonts w:ascii="Arial" w:hAnsi="Arial" w:cs="Arial"/>
          <w:bCs/>
          <w:sz w:val="20"/>
          <w:szCs w:val="20"/>
          <w:lang w:eastAsia="pl-PL"/>
        </w:rPr>
        <w:t xml:space="preserve"> </w:t>
      </w:r>
      <w:r w:rsidRPr="00403875">
        <w:rPr>
          <w:rFonts w:ascii="Arial" w:hAnsi="Arial" w:cs="Arial"/>
          <w:bCs/>
          <w:sz w:val="20"/>
          <w:szCs w:val="20"/>
          <w:lang w:eastAsia="pl-PL"/>
        </w:rPr>
        <w:t>2 ust. 1 pkt 1</w:t>
      </w:r>
      <w:r w:rsidRPr="00403875">
        <w:rPr>
          <w:rFonts w:ascii="Arial" w:hAnsi="Arial" w:cs="Arial"/>
          <w:sz w:val="20"/>
          <w:szCs w:val="20"/>
          <w:lang w:eastAsia="pl-PL"/>
        </w:rPr>
        <w:t xml:space="preserve"> następuje na zasadach określonych odpowiednio w </w:t>
      </w:r>
      <w:r w:rsidRPr="009C2EB9">
        <w:rPr>
          <w:rFonts w:ascii="Arial" w:hAnsi="Arial" w:cs="Arial"/>
          <w:b/>
          <w:sz w:val="20"/>
          <w:szCs w:val="20"/>
          <w:lang w:eastAsia="pl-PL"/>
        </w:rPr>
        <w:t>Załącznikach nr 4, 5, 7 i 12</w:t>
      </w:r>
      <w:r w:rsidRPr="009C2EB9">
        <w:rPr>
          <w:rFonts w:ascii="Arial" w:hAnsi="Arial" w:cs="Arial"/>
          <w:sz w:val="20"/>
          <w:szCs w:val="20"/>
          <w:lang w:eastAsia="pl-PL"/>
        </w:rPr>
        <w:t xml:space="preserve"> do Umowy. </w:t>
      </w:r>
    </w:p>
    <w:p w14:paraId="4948C0F3" w14:textId="77777777" w:rsidR="00DF7E0B" w:rsidRPr="009C2EB9" w:rsidRDefault="00DF7E0B" w:rsidP="00003BDD">
      <w:pPr>
        <w:numPr>
          <w:ilvl w:val="0"/>
          <w:numId w:val="30"/>
        </w:numPr>
        <w:tabs>
          <w:tab w:val="clear" w:pos="360"/>
        </w:tabs>
        <w:spacing w:before="60" w:after="60"/>
        <w:jc w:val="both"/>
        <w:rPr>
          <w:rFonts w:ascii="Arial" w:hAnsi="Arial" w:cs="Arial"/>
          <w:sz w:val="20"/>
          <w:szCs w:val="20"/>
          <w:lang w:eastAsia="pl-PL"/>
        </w:rPr>
      </w:pPr>
      <w:r w:rsidRPr="009C2EB9">
        <w:rPr>
          <w:rFonts w:ascii="Arial" w:hAnsi="Arial" w:cs="Arial"/>
          <w:bCs/>
          <w:sz w:val="20"/>
          <w:szCs w:val="20"/>
          <w:lang w:eastAsia="pl-PL"/>
        </w:rPr>
        <w:t>Odbiór przedmiotu Umowy określonego w § 2 ust. 1 pkt 2</w:t>
      </w:r>
      <w:r w:rsidRPr="009C2EB9">
        <w:rPr>
          <w:rFonts w:ascii="Arial" w:hAnsi="Arial" w:cs="Arial"/>
          <w:sz w:val="20"/>
          <w:szCs w:val="20"/>
          <w:lang w:eastAsia="pl-PL"/>
        </w:rPr>
        <w:t xml:space="preserve"> następuje na zasadach określonych odpowiednio w </w:t>
      </w:r>
      <w:r w:rsidRPr="009C2EB9">
        <w:rPr>
          <w:rFonts w:ascii="Arial" w:hAnsi="Arial" w:cs="Arial"/>
          <w:b/>
          <w:sz w:val="20"/>
          <w:szCs w:val="20"/>
          <w:lang w:eastAsia="pl-PL"/>
        </w:rPr>
        <w:t xml:space="preserve">Załącznikach nr 6, 8 i 12 </w:t>
      </w:r>
      <w:r w:rsidRPr="009C2EB9">
        <w:rPr>
          <w:rFonts w:ascii="Arial" w:hAnsi="Arial" w:cs="Arial"/>
          <w:sz w:val="20"/>
          <w:szCs w:val="20"/>
          <w:lang w:eastAsia="pl-PL"/>
        </w:rPr>
        <w:t xml:space="preserve">do Umowy. </w:t>
      </w:r>
    </w:p>
    <w:p w14:paraId="071EFA88" w14:textId="77777777" w:rsidR="00DF7E0B" w:rsidRPr="009C2EB9" w:rsidRDefault="00DF7E0B" w:rsidP="00003BDD">
      <w:pPr>
        <w:numPr>
          <w:ilvl w:val="0"/>
          <w:numId w:val="30"/>
        </w:numPr>
        <w:tabs>
          <w:tab w:val="clear" w:pos="360"/>
        </w:tabs>
        <w:spacing w:before="60" w:after="60"/>
        <w:jc w:val="both"/>
        <w:rPr>
          <w:rFonts w:ascii="Arial" w:hAnsi="Arial" w:cs="Arial"/>
          <w:sz w:val="20"/>
          <w:szCs w:val="20"/>
          <w:lang w:eastAsia="pl-PL"/>
        </w:rPr>
      </w:pPr>
      <w:r w:rsidRPr="009C2EB9">
        <w:rPr>
          <w:rFonts w:ascii="Arial" w:hAnsi="Arial" w:cs="Arial"/>
          <w:bCs/>
          <w:sz w:val="20"/>
          <w:szCs w:val="20"/>
          <w:lang w:eastAsia="pl-PL"/>
        </w:rPr>
        <w:t>Odbiór przedmiotu Umowy, o którym mowa w § 2 ust. 1 pkt 3</w:t>
      </w:r>
      <w:r w:rsidRPr="009C2EB9">
        <w:rPr>
          <w:rFonts w:ascii="Arial" w:hAnsi="Arial" w:cs="Arial"/>
          <w:sz w:val="20"/>
          <w:szCs w:val="20"/>
          <w:lang w:eastAsia="pl-PL"/>
        </w:rPr>
        <w:t xml:space="preserve"> następuje na zasadach określonych w </w:t>
      </w:r>
      <w:r w:rsidRPr="009C2EB9">
        <w:rPr>
          <w:rFonts w:ascii="Arial" w:hAnsi="Arial" w:cs="Arial"/>
          <w:b/>
          <w:sz w:val="20"/>
          <w:szCs w:val="20"/>
          <w:lang w:eastAsia="pl-PL"/>
        </w:rPr>
        <w:t>Załączniku nr 9</w:t>
      </w:r>
      <w:r w:rsidRPr="009C2EB9">
        <w:rPr>
          <w:rFonts w:ascii="Arial" w:hAnsi="Arial" w:cs="Arial"/>
          <w:sz w:val="20"/>
          <w:szCs w:val="20"/>
          <w:lang w:eastAsia="pl-PL"/>
        </w:rPr>
        <w:t xml:space="preserve"> do Umowy.</w:t>
      </w:r>
    </w:p>
    <w:p w14:paraId="4A7DD520" w14:textId="77777777" w:rsidR="00DF7E0B" w:rsidRPr="00403875" w:rsidRDefault="00DF7E0B" w:rsidP="00003BDD">
      <w:pPr>
        <w:numPr>
          <w:ilvl w:val="0"/>
          <w:numId w:val="30"/>
        </w:numPr>
        <w:tabs>
          <w:tab w:val="clear" w:pos="360"/>
        </w:tabs>
        <w:spacing w:before="60" w:after="60"/>
        <w:jc w:val="both"/>
        <w:rPr>
          <w:rFonts w:ascii="Arial" w:hAnsi="Arial" w:cs="Arial"/>
          <w:sz w:val="20"/>
          <w:szCs w:val="20"/>
          <w:lang w:eastAsia="pl-PL"/>
        </w:rPr>
      </w:pPr>
      <w:r w:rsidRPr="00403875">
        <w:rPr>
          <w:rFonts w:ascii="Arial" w:hAnsi="Arial" w:cs="Arial"/>
          <w:bCs/>
          <w:sz w:val="20"/>
          <w:szCs w:val="20"/>
          <w:lang w:eastAsia="pl-PL"/>
        </w:rPr>
        <w:t>Odbiór prac wykonywanych w ramach gwarancji i rękojmi, o której mowa w § 6</w:t>
      </w:r>
      <w:r w:rsidRPr="00403875">
        <w:rPr>
          <w:rFonts w:ascii="Arial" w:hAnsi="Arial" w:cs="Arial"/>
          <w:b/>
          <w:sz w:val="20"/>
          <w:szCs w:val="20"/>
          <w:lang w:eastAsia="pl-PL"/>
        </w:rPr>
        <w:t xml:space="preserve"> </w:t>
      </w:r>
      <w:r w:rsidRPr="00403875">
        <w:rPr>
          <w:rFonts w:ascii="Arial" w:hAnsi="Arial" w:cs="Arial"/>
          <w:sz w:val="20"/>
          <w:szCs w:val="20"/>
          <w:lang w:eastAsia="pl-PL"/>
        </w:rPr>
        <w:t xml:space="preserve">następuje na zasadach określonych w </w:t>
      </w:r>
      <w:r w:rsidRPr="00403875">
        <w:rPr>
          <w:rFonts w:ascii="Arial" w:hAnsi="Arial" w:cs="Arial"/>
          <w:b/>
          <w:sz w:val="20"/>
          <w:szCs w:val="20"/>
          <w:lang w:eastAsia="pl-PL"/>
        </w:rPr>
        <w:t>Załączniku nr 5</w:t>
      </w:r>
      <w:r w:rsidRPr="00403875">
        <w:rPr>
          <w:rFonts w:ascii="Arial" w:hAnsi="Arial" w:cs="Arial"/>
          <w:sz w:val="20"/>
          <w:szCs w:val="20"/>
          <w:lang w:eastAsia="pl-PL"/>
        </w:rPr>
        <w:t xml:space="preserve"> do Umowy. </w:t>
      </w:r>
    </w:p>
    <w:p w14:paraId="5865FC6C" w14:textId="77777777" w:rsidR="00DF7E0B" w:rsidRPr="00403875" w:rsidRDefault="00DF7E0B" w:rsidP="00003BDD">
      <w:pPr>
        <w:numPr>
          <w:ilvl w:val="0"/>
          <w:numId w:val="3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Zatwierdzanie raportów Zgłoszeń oraz odbiór przedmiotu Umowy następuje przez osoby upoważnione pisemnie przez Zamawiającego.</w:t>
      </w:r>
    </w:p>
    <w:p w14:paraId="7DA30DF5" w14:textId="39A9E3AE" w:rsidR="00DF7E0B" w:rsidRPr="008E3422" w:rsidRDefault="00DF7E0B" w:rsidP="008E3422">
      <w:pPr>
        <w:numPr>
          <w:ilvl w:val="0"/>
          <w:numId w:val="30"/>
        </w:numPr>
        <w:tabs>
          <w:tab w:val="clear" w:pos="360"/>
        </w:tabs>
        <w:spacing w:before="60" w:after="60"/>
        <w:jc w:val="both"/>
        <w:rPr>
          <w:rFonts w:ascii="Arial" w:hAnsi="Arial" w:cs="Arial"/>
          <w:sz w:val="20"/>
          <w:szCs w:val="20"/>
          <w:lang w:eastAsia="pl-PL"/>
        </w:rPr>
      </w:pPr>
      <w:r w:rsidRPr="00403875">
        <w:rPr>
          <w:rFonts w:ascii="Arial" w:hAnsi="Arial" w:cs="Arial"/>
          <w:sz w:val="20"/>
          <w:szCs w:val="20"/>
        </w:rPr>
        <w:t>Miesięczny protokół odbioru realizacji przedmiotu Umowy oraz Protokoły odbioru Nowej wersji Systemu/</w:t>
      </w:r>
      <w:r w:rsidRPr="00403875">
        <w:rPr>
          <w:rStyle w:val="FontStyle18"/>
          <w:rFonts w:ascii="Arial" w:eastAsia="Calibri" w:hAnsi="Arial" w:cs="Arial"/>
          <w:sz w:val="20"/>
          <w:szCs w:val="20"/>
        </w:rPr>
        <w:t xml:space="preserve">Usług określonych w </w:t>
      </w:r>
      <w:r w:rsidRPr="00403875">
        <w:rPr>
          <w:rStyle w:val="FontStyle18"/>
          <w:rFonts w:ascii="Arial" w:eastAsia="Calibri" w:hAnsi="Arial" w:cs="Arial"/>
          <w:b/>
          <w:bCs/>
          <w:sz w:val="20"/>
          <w:szCs w:val="20"/>
        </w:rPr>
        <w:t>Załączniku nr 6</w:t>
      </w:r>
      <w:r w:rsidRPr="00403875">
        <w:rPr>
          <w:rFonts w:ascii="Arial" w:hAnsi="Arial" w:cs="Arial"/>
          <w:sz w:val="20"/>
          <w:szCs w:val="20"/>
        </w:rPr>
        <w:t xml:space="preserve"> do Umowy i Protokół odbioru Dokumentacji są podpisywane przez </w:t>
      </w:r>
      <w:r w:rsidRPr="00403875">
        <w:rPr>
          <w:rFonts w:ascii="Arial" w:hAnsi="Arial" w:cs="Arial"/>
          <w:sz w:val="20"/>
        </w:rPr>
        <w:t>upoważnionych przedstawicieli Zamawiającego</w:t>
      </w:r>
      <w:r w:rsidR="008E3422" w:rsidRPr="008E3422">
        <w:rPr>
          <w:rStyle w:val="ui-provider"/>
        </w:rPr>
        <w:t xml:space="preserve"> </w:t>
      </w:r>
      <w:r w:rsidR="008E3422">
        <w:rPr>
          <w:rStyle w:val="ui-provider"/>
        </w:rPr>
        <w:t>poprzez złożenie odręcznych podpisów lub w formie elektronicznej pod warunkiem opatrzenia ich w takim przypadku kwalifikowanym podpisem zawierającym znacznik czasu.</w:t>
      </w:r>
    </w:p>
    <w:p w14:paraId="5BC5F9F1" w14:textId="6E1B376C" w:rsidR="00117A87"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5.</w:t>
      </w:r>
    </w:p>
    <w:p w14:paraId="735B58C0" w14:textId="582D453C"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Zasady bezpieczeństwa przy realizacji Umowy, odpowiedzialność Wykonawcy</w:t>
      </w:r>
    </w:p>
    <w:p w14:paraId="1268BB8F" w14:textId="07F2A522"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zobowiązuje się</w:t>
      </w:r>
      <w:r w:rsidR="0016483C" w:rsidRPr="00403875">
        <w:rPr>
          <w:rFonts w:ascii="Arial" w:hAnsi="Arial" w:cs="Arial"/>
          <w:sz w:val="20"/>
          <w:szCs w:val="20"/>
          <w:lang w:eastAsia="pl-PL"/>
        </w:rPr>
        <w:t>, że</w:t>
      </w:r>
      <w:r w:rsidR="00D20422" w:rsidRPr="00403875">
        <w:rPr>
          <w:rFonts w:ascii="Arial" w:hAnsi="Arial" w:cs="Arial"/>
          <w:sz w:val="20"/>
          <w:szCs w:val="20"/>
          <w:lang w:eastAsia="pl-PL"/>
        </w:rPr>
        <w:t xml:space="preserve"> </w:t>
      </w:r>
      <w:r w:rsidR="0016483C" w:rsidRPr="00403875">
        <w:rPr>
          <w:rFonts w:ascii="Arial" w:hAnsi="Arial" w:cs="Arial"/>
          <w:sz w:val="20"/>
          <w:szCs w:val="20"/>
          <w:lang w:eastAsia="pl-PL"/>
        </w:rPr>
        <w:t xml:space="preserve">w trakcie realizacji przedmiotu Umowy </w:t>
      </w:r>
      <w:r w:rsidRPr="00403875">
        <w:rPr>
          <w:rFonts w:ascii="Arial" w:hAnsi="Arial" w:cs="Arial"/>
          <w:sz w:val="20"/>
          <w:szCs w:val="20"/>
          <w:lang w:eastAsia="pl-PL"/>
        </w:rPr>
        <w:t xml:space="preserve">nie </w:t>
      </w:r>
      <w:r w:rsidR="0016483C" w:rsidRPr="00403875">
        <w:rPr>
          <w:rFonts w:ascii="Arial" w:hAnsi="Arial" w:cs="Arial"/>
          <w:sz w:val="20"/>
          <w:szCs w:val="20"/>
          <w:lang w:eastAsia="pl-PL"/>
        </w:rPr>
        <w:t xml:space="preserve">dojdzie do </w:t>
      </w:r>
      <w:r w:rsidRPr="00403875">
        <w:rPr>
          <w:rFonts w:ascii="Arial" w:hAnsi="Arial" w:cs="Arial"/>
          <w:sz w:val="20"/>
          <w:szCs w:val="20"/>
          <w:lang w:eastAsia="pl-PL"/>
        </w:rPr>
        <w:t>zakłóc</w:t>
      </w:r>
      <w:r w:rsidR="0016483C" w:rsidRPr="00403875">
        <w:rPr>
          <w:rFonts w:ascii="Arial" w:hAnsi="Arial" w:cs="Arial"/>
          <w:sz w:val="20"/>
          <w:szCs w:val="20"/>
          <w:lang w:eastAsia="pl-PL"/>
        </w:rPr>
        <w:t>eń</w:t>
      </w:r>
      <w:r w:rsidRPr="00403875">
        <w:rPr>
          <w:rFonts w:ascii="Arial" w:hAnsi="Arial" w:cs="Arial"/>
          <w:sz w:val="20"/>
          <w:szCs w:val="20"/>
          <w:lang w:eastAsia="pl-PL"/>
        </w:rPr>
        <w:t xml:space="preserve"> normalnej pracy Systemu. W przypadku konieczności wstrzymania pracy Systemu, może ono nastąpić w sposób i z zachowaniem terminów określonych w § 2 ust. 4.</w:t>
      </w:r>
    </w:p>
    <w:p w14:paraId="56F00F86" w14:textId="15707BC9"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W przypadku powstania, w związku z realizacją przedmiotu Umowy, uszkodzenia danych lub Błędów Oprogramowania, Wykonawca zobowiązany będzie do usunięcia skutków uszkodzenia </w:t>
      </w:r>
      <w:r w:rsidR="00185C7E" w:rsidRPr="00403875">
        <w:rPr>
          <w:rFonts w:ascii="Arial" w:hAnsi="Arial" w:cs="Arial"/>
          <w:sz w:val="20"/>
          <w:szCs w:val="20"/>
          <w:lang w:eastAsia="pl-PL"/>
        </w:rPr>
        <w:t>lub</w:t>
      </w:r>
      <w:r w:rsidRPr="00403875">
        <w:rPr>
          <w:rFonts w:ascii="Arial" w:hAnsi="Arial" w:cs="Arial"/>
          <w:sz w:val="20"/>
          <w:szCs w:val="20"/>
          <w:lang w:eastAsia="pl-PL"/>
        </w:rPr>
        <w:t xml:space="preserve"> Błędów na zasadach i w terminach określonych w </w:t>
      </w:r>
      <w:r w:rsidRPr="00403875">
        <w:rPr>
          <w:rFonts w:ascii="Arial" w:hAnsi="Arial" w:cs="Arial"/>
          <w:b/>
          <w:sz w:val="20"/>
          <w:szCs w:val="20"/>
          <w:lang w:eastAsia="pl-PL"/>
        </w:rPr>
        <w:t xml:space="preserve">Załączniku nr 5 </w:t>
      </w:r>
      <w:r w:rsidRPr="00403875">
        <w:rPr>
          <w:rFonts w:ascii="Arial" w:hAnsi="Arial" w:cs="Arial"/>
          <w:sz w:val="20"/>
          <w:szCs w:val="20"/>
          <w:lang w:eastAsia="pl-PL"/>
        </w:rPr>
        <w:t>do Umowy.</w:t>
      </w:r>
    </w:p>
    <w:p w14:paraId="529078D2" w14:textId="1240E850"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odpowiada za szkody powstałe po stronie Zamawiającego z przyczyn leżących po stronie Wykonawcy, w szczególności Wykonawca odpowiada za wszelkie szkody powstałe z powodu niewykonania lub nienależytego wykonania przedmiotu Umowy.</w:t>
      </w:r>
    </w:p>
    <w:p w14:paraId="0B77F4C5" w14:textId="233E58A8"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Za odtwarzanie utraconych, uszkodzonych lub zmienionych, w wyniku działania lub zaniechania Wykonawcy, danych i Oprogramowania odpowiada Wykonawca. Kopie zapasowe wykonuje Zamawiający na podstawie procedur przekazanych przez Wykonawcę zgodnie z </w:t>
      </w:r>
      <w:r w:rsidRPr="00403875">
        <w:rPr>
          <w:rFonts w:ascii="Arial" w:hAnsi="Arial" w:cs="Arial"/>
          <w:b/>
          <w:bCs/>
          <w:sz w:val="20"/>
          <w:szCs w:val="20"/>
          <w:lang w:eastAsia="pl-PL"/>
        </w:rPr>
        <w:t>Załącznikiem nr</w:t>
      </w:r>
      <w:r w:rsidR="007D09CF">
        <w:rPr>
          <w:rFonts w:ascii="Arial" w:hAnsi="Arial" w:cs="Arial"/>
          <w:b/>
          <w:bCs/>
          <w:sz w:val="20"/>
          <w:szCs w:val="20"/>
          <w:lang w:eastAsia="pl-PL"/>
        </w:rPr>
        <w:t> </w:t>
      </w:r>
      <w:r w:rsidRPr="00403875">
        <w:rPr>
          <w:rFonts w:ascii="Arial" w:hAnsi="Arial" w:cs="Arial"/>
          <w:b/>
          <w:bCs/>
          <w:sz w:val="20"/>
          <w:szCs w:val="20"/>
          <w:lang w:eastAsia="pl-PL"/>
        </w:rPr>
        <w:t>7</w:t>
      </w:r>
      <w:r w:rsidRPr="00403875">
        <w:rPr>
          <w:rFonts w:ascii="Arial" w:hAnsi="Arial" w:cs="Arial"/>
          <w:sz w:val="20"/>
          <w:szCs w:val="20"/>
          <w:lang w:eastAsia="pl-PL"/>
        </w:rPr>
        <w:t xml:space="preserve"> pkt 1.3</w:t>
      </w:r>
      <w:r w:rsidR="0043265B">
        <w:rPr>
          <w:rFonts w:ascii="Arial" w:hAnsi="Arial" w:cs="Arial"/>
          <w:sz w:val="20"/>
          <w:szCs w:val="20"/>
          <w:lang w:eastAsia="pl-PL"/>
        </w:rPr>
        <w:t xml:space="preserve"> do Umowy</w:t>
      </w:r>
      <w:r w:rsidRPr="00403875">
        <w:rPr>
          <w:rFonts w:ascii="Arial" w:hAnsi="Arial" w:cs="Arial"/>
          <w:sz w:val="20"/>
          <w:szCs w:val="20"/>
          <w:lang w:eastAsia="pl-PL"/>
        </w:rPr>
        <w:t>.</w:t>
      </w:r>
    </w:p>
    <w:p w14:paraId="13F5F34D" w14:textId="77777777"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Odtwarzanie danych i Oprogramowania, o którym mowa w ust. 4, będzie wykonywane przy wykorzystaniu kopii zapasowych udostępnionych przez Zamawiającego.</w:t>
      </w:r>
    </w:p>
    <w:p w14:paraId="5D837A42" w14:textId="77777777"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Wykonawca zobowiązuje się zawrzeć umowę o powierzenie przetwarzania danych osobowych, której wzór stanowi </w:t>
      </w:r>
      <w:r w:rsidRPr="00403875">
        <w:rPr>
          <w:rFonts w:ascii="Arial" w:hAnsi="Arial" w:cs="Arial"/>
          <w:b/>
          <w:bCs/>
          <w:sz w:val="20"/>
          <w:szCs w:val="20"/>
          <w:lang w:eastAsia="pl-PL"/>
        </w:rPr>
        <w:t>Załącznik nr 15</w:t>
      </w:r>
      <w:r w:rsidRPr="00403875">
        <w:rPr>
          <w:rFonts w:ascii="Arial" w:hAnsi="Arial" w:cs="Arial"/>
          <w:sz w:val="20"/>
          <w:szCs w:val="20"/>
          <w:lang w:eastAsia="pl-PL"/>
        </w:rPr>
        <w:t xml:space="preserve"> do Umowy najpóźniej w dniu zawarcia Umowy. Wykonawca, w terminie do 10 Dni roboczych od dnia zawarcia Umowy, zobowiązuje się do przekazania Zamawiającemu imiennej listy osób skierowanych przez Wykonawcę do wykonania przedmiotu Umowy, a które to będą wymagać dostępu i będą przetwarzać dane osobowe. Lista, o której mowa w zdaniu poprzedzającym, zawierać będzie dane niezbędne do jednoznacznej identyfikacji każdej z osób, która będzie miała dostęp do danych osobowych, z określeniem zakresu ich czynności. W przypadku gdy podwykonawca będzie przetwarzał dane osobowe w trakcie realizacji Umowy, Wykonawca zawrze umowę powierzenia z podwykonawcami, zgodnie ze wzorem stanowiącym </w:t>
      </w:r>
      <w:r w:rsidRPr="00403875">
        <w:rPr>
          <w:rFonts w:ascii="Arial" w:hAnsi="Arial" w:cs="Arial"/>
          <w:b/>
          <w:bCs/>
          <w:sz w:val="20"/>
          <w:szCs w:val="20"/>
          <w:lang w:eastAsia="pl-PL"/>
        </w:rPr>
        <w:t>Załącznik nr 15</w:t>
      </w:r>
      <w:r w:rsidRPr="00403875">
        <w:rPr>
          <w:rFonts w:ascii="Arial" w:hAnsi="Arial" w:cs="Arial"/>
          <w:sz w:val="20"/>
          <w:szCs w:val="20"/>
          <w:lang w:eastAsia="pl-PL"/>
        </w:rPr>
        <w:t xml:space="preserve"> do Umowy. </w:t>
      </w:r>
    </w:p>
    <w:p w14:paraId="17F6130A" w14:textId="19A26891"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w</w:t>
      </w:r>
      <w:r w:rsidR="0016483C" w:rsidRPr="00403875">
        <w:rPr>
          <w:rFonts w:ascii="Arial" w:hAnsi="Arial" w:cs="Arial"/>
          <w:sz w:val="20"/>
          <w:szCs w:val="20"/>
          <w:lang w:eastAsia="pl-PL"/>
        </w:rPr>
        <w:t xml:space="preserve"> </w:t>
      </w:r>
      <w:r w:rsidRPr="00403875">
        <w:rPr>
          <w:rFonts w:ascii="Arial" w:hAnsi="Arial" w:cs="Arial"/>
          <w:sz w:val="20"/>
          <w:szCs w:val="20"/>
          <w:lang w:eastAsia="pl-PL"/>
        </w:rPr>
        <w:t>odrębnym dokumencie w</w:t>
      </w:r>
      <w:r w:rsidR="0016483C" w:rsidRPr="00403875">
        <w:rPr>
          <w:rFonts w:ascii="Arial" w:hAnsi="Arial" w:cs="Arial"/>
          <w:sz w:val="20"/>
          <w:szCs w:val="20"/>
          <w:lang w:eastAsia="pl-PL"/>
        </w:rPr>
        <w:t xml:space="preserve"> </w:t>
      </w:r>
      <w:r w:rsidRPr="00403875">
        <w:rPr>
          <w:rFonts w:ascii="Arial" w:hAnsi="Arial" w:cs="Arial"/>
          <w:sz w:val="20"/>
          <w:szCs w:val="20"/>
          <w:lang w:eastAsia="pl-PL"/>
        </w:rPr>
        <w:t xml:space="preserve">formie wskazanej przez Zamawiającego upoważni wskazane przez Wykonawcę osoby do dostępu </w:t>
      </w:r>
      <w:r w:rsidR="00185C7E" w:rsidRPr="002E7F0A">
        <w:rPr>
          <w:rFonts w:ascii="Arial" w:hAnsi="Arial" w:cs="Arial"/>
          <w:sz w:val="20"/>
          <w:szCs w:val="20"/>
          <w:lang w:eastAsia="pl-PL"/>
        </w:rPr>
        <w:t xml:space="preserve">do </w:t>
      </w:r>
      <w:r w:rsidR="005E3AF1" w:rsidRPr="002E7F0A">
        <w:rPr>
          <w:rFonts w:ascii="Arial" w:hAnsi="Arial" w:cs="Arial"/>
          <w:sz w:val="20"/>
          <w:szCs w:val="20"/>
          <w:lang w:eastAsia="pl-PL"/>
        </w:rPr>
        <w:t>zasobów infrastruktury techniczno-systemowej</w:t>
      </w:r>
      <w:r w:rsidR="005E3AF1" w:rsidRPr="005E3AF1">
        <w:rPr>
          <w:rFonts w:ascii="Arial" w:hAnsi="Arial" w:cs="Arial"/>
          <w:b/>
          <w:bCs/>
          <w:sz w:val="20"/>
          <w:szCs w:val="20"/>
          <w:lang w:eastAsia="pl-PL"/>
        </w:rPr>
        <w:t xml:space="preserve"> </w:t>
      </w:r>
      <w:r w:rsidR="005E3AF1" w:rsidRPr="002E7F0A">
        <w:rPr>
          <w:rFonts w:ascii="Arial" w:hAnsi="Arial" w:cs="Arial"/>
          <w:sz w:val="20"/>
          <w:szCs w:val="20"/>
          <w:lang w:eastAsia="pl-PL"/>
        </w:rPr>
        <w:lastRenderedPageBreak/>
        <w:t xml:space="preserve">Zamawiającego </w:t>
      </w:r>
      <w:r w:rsidRPr="00403875">
        <w:rPr>
          <w:rFonts w:ascii="Arial" w:hAnsi="Arial" w:cs="Arial"/>
          <w:sz w:val="20"/>
          <w:szCs w:val="20"/>
          <w:lang w:eastAsia="pl-PL"/>
        </w:rPr>
        <w:t>w</w:t>
      </w:r>
      <w:r w:rsidR="00BC4C14">
        <w:rPr>
          <w:rFonts w:ascii="Arial" w:hAnsi="Arial" w:cs="Arial"/>
          <w:sz w:val="20"/>
          <w:szCs w:val="20"/>
          <w:lang w:eastAsia="pl-PL"/>
        </w:rPr>
        <w:t xml:space="preserve"> </w:t>
      </w:r>
      <w:r w:rsidRPr="00403875">
        <w:rPr>
          <w:rFonts w:ascii="Arial" w:hAnsi="Arial" w:cs="Arial"/>
          <w:sz w:val="20"/>
          <w:szCs w:val="20"/>
          <w:lang w:eastAsia="pl-PL"/>
        </w:rPr>
        <w:t>zakresie niezbędnym do realizacji niniejszej Umowy oraz zrealizuje obowiązki wskazane w § 12.</w:t>
      </w:r>
    </w:p>
    <w:p w14:paraId="56453109" w14:textId="77777777"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Do przetwarzania danych osobowych mogą być dopuszczone jedynie osoby świadczące pracę na rzecz Wykonawcy na podstawie stosunku pracy lub stosunku cywilnoprawnego, posiadające imienne upoważnienie do przetwarzania powierzonych danych osobowych.</w:t>
      </w:r>
    </w:p>
    <w:p w14:paraId="37770E45" w14:textId="77777777" w:rsidR="00DF7E0B" w:rsidRPr="00403875" w:rsidRDefault="00DF7E0B" w:rsidP="00003BDD">
      <w:pPr>
        <w:numPr>
          <w:ilvl w:val="0"/>
          <w:numId w:val="20"/>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zobowiązany jest do:</w:t>
      </w:r>
    </w:p>
    <w:p w14:paraId="6D6B4B66" w14:textId="77777777" w:rsidR="00DF7E0B" w:rsidRPr="00403875" w:rsidRDefault="00DF7E0B" w:rsidP="00003BDD">
      <w:pPr>
        <w:numPr>
          <w:ilvl w:val="1"/>
          <w:numId w:val="35"/>
        </w:numPr>
        <w:spacing w:before="60" w:after="60"/>
        <w:jc w:val="both"/>
        <w:rPr>
          <w:rFonts w:ascii="Arial" w:hAnsi="Arial" w:cs="Arial"/>
          <w:sz w:val="20"/>
          <w:szCs w:val="20"/>
          <w:lang w:eastAsia="pl-PL"/>
        </w:rPr>
      </w:pPr>
      <w:r w:rsidRPr="00403875">
        <w:rPr>
          <w:rFonts w:ascii="Arial" w:hAnsi="Arial" w:cs="Arial"/>
          <w:sz w:val="20"/>
          <w:szCs w:val="20"/>
          <w:lang w:eastAsia="pl-PL"/>
        </w:rPr>
        <w:t>przetwarzania danych osobowych w miejscach, na urządzeniach technicznych oraz w sposób gwarantujący zabezpieczenie tych danych w szczególności przed nieuprawnionym udostępnieniem i przetwarzania tych danych zgodnie z przepisami o ochronie danych osobowych;</w:t>
      </w:r>
    </w:p>
    <w:p w14:paraId="48387C32" w14:textId="77777777" w:rsidR="00DF7E0B" w:rsidRPr="00403875" w:rsidRDefault="00DF7E0B" w:rsidP="00003BDD">
      <w:pPr>
        <w:numPr>
          <w:ilvl w:val="1"/>
          <w:numId w:val="35"/>
        </w:numPr>
        <w:spacing w:before="60" w:after="60"/>
        <w:jc w:val="both"/>
        <w:rPr>
          <w:rFonts w:ascii="Arial" w:hAnsi="Arial" w:cs="Arial"/>
          <w:sz w:val="20"/>
          <w:szCs w:val="20"/>
          <w:lang w:eastAsia="pl-PL"/>
        </w:rPr>
      </w:pPr>
      <w:r w:rsidRPr="00403875">
        <w:rPr>
          <w:rFonts w:ascii="Arial" w:hAnsi="Arial" w:cs="Arial"/>
          <w:sz w:val="20"/>
          <w:szCs w:val="20"/>
          <w:lang w:eastAsia="pl-PL"/>
        </w:rPr>
        <w:t>przestrzegania wytycznych Zamawiającego o ochronie udostępnianych Informacji;</w:t>
      </w:r>
    </w:p>
    <w:p w14:paraId="3A01529F" w14:textId="77777777" w:rsidR="00DF7E0B" w:rsidRPr="00403875" w:rsidRDefault="00DF7E0B" w:rsidP="00003BDD">
      <w:pPr>
        <w:numPr>
          <w:ilvl w:val="1"/>
          <w:numId w:val="35"/>
        </w:numPr>
        <w:spacing w:before="60" w:after="60"/>
        <w:jc w:val="both"/>
        <w:rPr>
          <w:rFonts w:ascii="Arial" w:hAnsi="Arial" w:cs="Arial"/>
          <w:sz w:val="20"/>
          <w:szCs w:val="20"/>
          <w:lang w:eastAsia="pl-PL"/>
        </w:rPr>
      </w:pPr>
      <w:r w:rsidRPr="00403875">
        <w:rPr>
          <w:rFonts w:ascii="Arial" w:hAnsi="Arial" w:cs="Arial"/>
          <w:sz w:val="20"/>
          <w:szCs w:val="20"/>
          <w:lang w:eastAsia="pl-PL"/>
        </w:rPr>
        <w:t>wykorzystywania uzyskanych Informacji wyłącznie w celu wykonania niniejszej Umowy;</w:t>
      </w:r>
    </w:p>
    <w:p w14:paraId="5FCB6A09" w14:textId="77777777" w:rsidR="00DF7E0B" w:rsidRPr="00403875" w:rsidRDefault="00DF7E0B" w:rsidP="00003BDD">
      <w:pPr>
        <w:numPr>
          <w:ilvl w:val="1"/>
          <w:numId w:val="35"/>
        </w:numPr>
        <w:spacing w:before="60" w:after="60"/>
        <w:jc w:val="both"/>
        <w:rPr>
          <w:rFonts w:ascii="Arial" w:hAnsi="Arial" w:cs="Arial"/>
          <w:sz w:val="20"/>
          <w:szCs w:val="20"/>
          <w:lang w:eastAsia="pl-PL"/>
        </w:rPr>
      </w:pPr>
      <w:r w:rsidRPr="00403875">
        <w:rPr>
          <w:rFonts w:ascii="Arial" w:hAnsi="Arial" w:cs="Arial"/>
          <w:sz w:val="20"/>
          <w:szCs w:val="20"/>
          <w:lang w:eastAsia="pl-PL"/>
        </w:rPr>
        <w:t>stosowania się do wewnętrznych przepisów Zamawiającego, w tym Polityki Bezpieczeństwa Ministerstwa Sprawiedliwości, dotyczących wykonywania czynności związanych z realizacją niniejszej Umowy;</w:t>
      </w:r>
    </w:p>
    <w:p w14:paraId="19AFD807" w14:textId="77777777" w:rsidR="00DF7E0B" w:rsidRPr="00403875" w:rsidRDefault="00DF7E0B" w:rsidP="00003BDD">
      <w:pPr>
        <w:numPr>
          <w:ilvl w:val="1"/>
          <w:numId w:val="35"/>
        </w:numPr>
        <w:spacing w:before="60" w:after="60"/>
        <w:jc w:val="both"/>
        <w:rPr>
          <w:rFonts w:ascii="Arial" w:hAnsi="Arial" w:cs="Arial"/>
          <w:sz w:val="20"/>
          <w:szCs w:val="20"/>
          <w:lang w:eastAsia="pl-PL"/>
        </w:rPr>
      </w:pPr>
      <w:r w:rsidRPr="00403875">
        <w:rPr>
          <w:rFonts w:ascii="Arial" w:hAnsi="Arial" w:cs="Arial"/>
          <w:sz w:val="20"/>
          <w:szCs w:val="20"/>
          <w:lang w:eastAsia="pl-PL"/>
        </w:rPr>
        <w:t>Zaspokojenia, na pierwsze pisemne żądanie Zamawiającego, wszelkich roszczeń osób trzecich zgłoszonych w stosunku do Zamawiającego, a wynikających z wykorzystania przez Wykonawcę danych i Informacji uzyskanych w związku z realizacją przedmiotu Umowy, w tym danych osobowych do których Wykonawca miał dostęp w czasie wykonywania niniejszej Umowy w sposób naruszający postanowienia Umowy.</w:t>
      </w:r>
    </w:p>
    <w:p w14:paraId="09FF4895" w14:textId="77777777" w:rsidR="00DF7E0B" w:rsidRPr="00403875" w:rsidRDefault="00DF7E0B" w:rsidP="00003BDD">
      <w:pPr>
        <w:spacing w:before="60" w:after="60"/>
        <w:jc w:val="center"/>
        <w:rPr>
          <w:rFonts w:ascii="Arial" w:hAnsi="Arial" w:cs="Arial"/>
          <w:b/>
          <w:sz w:val="20"/>
          <w:szCs w:val="20"/>
          <w:lang w:eastAsia="pl-PL"/>
        </w:rPr>
      </w:pPr>
    </w:p>
    <w:p w14:paraId="79DD3177" w14:textId="5DE62209" w:rsidR="009106B9"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6.</w:t>
      </w:r>
    </w:p>
    <w:p w14:paraId="21902CE9" w14:textId="3A3762FC"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Gwarancja i rękojmia</w:t>
      </w:r>
    </w:p>
    <w:p w14:paraId="3317A3A3" w14:textId="2733F347" w:rsidR="00DF7E0B" w:rsidRPr="00403875" w:rsidRDefault="0015342E" w:rsidP="00003BDD">
      <w:pPr>
        <w:numPr>
          <w:ilvl w:val="0"/>
          <w:numId w:val="21"/>
        </w:numPr>
        <w:tabs>
          <w:tab w:val="clear" w:pos="360"/>
        </w:tabs>
        <w:spacing w:before="60" w:after="60"/>
        <w:jc w:val="both"/>
        <w:rPr>
          <w:rFonts w:ascii="Arial" w:hAnsi="Arial" w:cs="Arial"/>
          <w:sz w:val="20"/>
          <w:szCs w:val="20"/>
          <w:lang w:eastAsia="pl-PL"/>
        </w:rPr>
      </w:pPr>
      <w:bookmarkStart w:id="9" w:name="_Hlk111715247"/>
      <w:r w:rsidRPr="00403875">
        <w:rPr>
          <w:rFonts w:ascii="Arial" w:hAnsi="Arial" w:cs="Arial"/>
          <w:sz w:val="20"/>
          <w:szCs w:val="20"/>
          <w:lang w:eastAsia="pl-PL"/>
        </w:rPr>
        <w:t xml:space="preserve">Strony modyfikują kodeksowe zasady </w:t>
      </w:r>
      <w:r w:rsidR="00DF7E0B" w:rsidRPr="00403875">
        <w:rPr>
          <w:rFonts w:ascii="Arial" w:hAnsi="Arial" w:cs="Arial"/>
          <w:sz w:val="20"/>
          <w:szCs w:val="20"/>
          <w:lang w:eastAsia="pl-PL"/>
        </w:rPr>
        <w:t>rękojmi za wady fizyczne i prawne dostarczonych w ramach Umowy Produktów</w:t>
      </w:r>
      <w:bookmarkEnd w:id="9"/>
      <w:r w:rsidR="00DF7E0B" w:rsidRPr="00403875">
        <w:rPr>
          <w:rFonts w:ascii="Arial" w:hAnsi="Arial" w:cs="Arial"/>
          <w:sz w:val="20"/>
          <w:szCs w:val="20"/>
          <w:lang w:eastAsia="pl-PL"/>
        </w:rPr>
        <w:t xml:space="preserve"> </w:t>
      </w:r>
      <w:r w:rsidRPr="00403875">
        <w:rPr>
          <w:rFonts w:ascii="Arial" w:hAnsi="Arial" w:cs="Arial"/>
          <w:sz w:val="20"/>
          <w:szCs w:val="20"/>
          <w:lang w:eastAsia="pl-PL"/>
        </w:rPr>
        <w:t xml:space="preserve">w ten sposób, że obowiązuje ona </w:t>
      </w:r>
      <w:r w:rsidR="00DF7E0B" w:rsidRPr="00403875">
        <w:rPr>
          <w:rFonts w:ascii="Arial" w:hAnsi="Arial" w:cs="Arial"/>
          <w:sz w:val="20"/>
          <w:szCs w:val="20"/>
          <w:lang w:eastAsia="pl-PL"/>
        </w:rPr>
        <w:t xml:space="preserve">przez okres od odbioru przez Zamawiającego danego Produktu bez uwag do upływu okresu 12 miesięcy liczonego od dnia wygaśnięcia lub rozwiązania Umowy. Rękojmia będzie realizowana na zasadach określonych w </w:t>
      </w:r>
      <w:r w:rsidR="00DF7E0B" w:rsidRPr="00403875">
        <w:rPr>
          <w:rFonts w:ascii="Arial" w:hAnsi="Arial" w:cs="Arial"/>
          <w:b/>
          <w:sz w:val="20"/>
          <w:szCs w:val="20"/>
          <w:lang w:eastAsia="pl-PL"/>
        </w:rPr>
        <w:t>Załączniku nr 5</w:t>
      </w:r>
      <w:r w:rsidR="00DF7E0B" w:rsidRPr="00403875">
        <w:rPr>
          <w:rFonts w:ascii="Arial" w:hAnsi="Arial" w:cs="Arial"/>
          <w:sz w:val="20"/>
          <w:szCs w:val="20"/>
          <w:lang w:eastAsia="pl-PL"/>
        </w:rPr>
        <w:t xml:space="preserve"> do Umowy. Rękojmia będzie miała zastosowanie do wszystkich Produktów wytworzonych w trakcie realizacji przedmiotu Umowy. Zamawiający określa w Zgłoszeniu, czy Błąd ma być naprawiony w ramach rękojmi.</w:t>
      </w:r>
      <w:r w:rsidR="00DF7E0B" w:rsidRPr="00BC4C14">
        <w:rPr>
          <w:rFonts w:ascii="Arial" w:hAnsi="Arial"/>
        </w:rPr>
        <w:t xml:space="preserve"> </w:t>
      </w:r>
    </w:p>
    <w:p w14:paraId="2CED7883" w14:textId="77777777"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udziela Zamawiającemu gwarancji co do jakości Produktów lub co do zgodności z aktualną wersją Dokumentacji przekazaną Zamawiającemu, na Produkty wykonane w ramach realizacji Umowy, na okres 18 miesięcy</w:t>
      </w:r>
      <w:r w:rsidRPr="00403875">
        <w:rPr>
          <w:rFonts w:ascii="Arial" w:hAnsi="Arial" w:cs="Arial"/>
          <w:i/>
          <w:sz w:val="20"/>
          <w:szCs w:val="20"/>
        </w:rPr>
        <w:t xml:space="preserve"> </w:t>
      </w:r>
      <w:r w:rsidRPr="00403875">
        <w:rPr>
          <w:rFonts w:ascii="Arial" w:hAnsi="Arial" w:cs="Arial"/>
          <w:sz w:val="20"/>
          <w:szCs w:val="20"/>
          <w:lang w:eastAsia="pl-PL"/>
        </w:rPr>
        <w:t>od daty podpisania protokołu odbioru danego Produktu bez zastrzeżeń przez Zamawiającego. Gwarancja będzie realizowana na zasadach określonych</w:t>
      </w:r>
      <w:r w:rsidRPr="00403875">
        <w:rPr>
          <w:rFonts w:ascii="Arial" w:hAnsi="Arial" w:cs="Arial"/>
          <w:b/>
          <w:sz w:val="20"/>
          <w:szCs w:val="20"/>
          <w:lang w:eastAsia="pl-PL"/>
        </w:rPr>
        <w:t xml:space="preserve"> </w:t>
      </w:r>
      <w:r w:rsidRPr="00403875">
        <w:rPr>
          <w:rFonts w:ascii="Arial" w:hAnsi="Arial" w:cs="Arial"/>
          <w:sz w:val="20"/>
          <w:szCs w:val="20"/>
          <w:lang w:eastAsia="pl-PL"/>
        </w:rPr>
        <w:t xml:space="preserve">w </w:t>
      </w:r>
      <w:r w:rsidRPr="00403875">
        <w:rPr>
          <w:rFonts w:ascii="Arial" w:hAnsi="Arial" w:cs="Arial"/>
          <w:b/>
          <w:sz w:val="20"/>
          <w:szCs w:val="20"/>
          <w:lang w:eastAsia="pl-PL"/>
        </w:rPr>
        <w:t xml:space="preserve">Załączniku nr 5 </w:t>
      </w:r>
      <w:r w:rsidRPr="00403875">
        <w:rPr>
          <w:rFonts w:ascii="Arial" w:hAnsi="Arial" w:cs="Arial"/>
          <w:sz w:val="20"/>
          <w:szCs w:val="20"/>
          <w:lang w:eastAsia="pl-PL"/>
        </w:rPr>
        <w:t>do Umowy. Gwarancja będzie miała zastosowanie do wszystkich Produktów wytworzonych w trakcie realizacji przedmiotu Umowy. Zamawiający określa w Zgłoszeniu, czy Błąd ma być naprawiony w ramach gwarancji.</w:t>
      </w:r>
    </w:p>
    <w:p w14:paraId="2D34FA54" w14:textId="7D17D60D"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Zamawiający, bez konieczności uzyskania odrębnego orzeczenia sądu, ma prawo zlecić na koszt i ryzyko Wykonawcy, wykonanie osobie trzeciej w całości lub części obowiązków Wykonawcy wynikających z Przedmiotu Umowy w tym rękojmi i gwarancji, w przypadku niewywiązania się Wykonawcy w całości lub części z tych zobowiązań, po uprzednim wezwaniu Wykonawcy z wyznaczeniem Wykonawcy dodatkowego terminu (umowne wykonanie zastępcze). Zamawiający w takim przypadku zachowuje prawo do naliczenia kar umownych, o których mowa w § 8, oraz ma prawo potrącenia należności z tytułu wykonania zastępczego z zabezpieczenia należytego wykonania Umowy. W celu uniknięcia wątpliwości, Strony potwierdzają, że usługami, o których mowa w § 2 ust</w:t>
      </w:r>
      <w:r w:rsidR="0015342E" w:rsidRPr="00403875">
        <w:rPr>
          <w:rFonts w:ascii="Arial" w:hAnsi="Arial" w:cs="Arial"/>
          <w:sz w:val="20"/>
          <w:szCs w:val="20"/>
          <w:lang w:eastAsia="pl-PL"/>
        </w:rPr>
        <w:t>.</w:t>
      </w:r>
      <w:r w:rsidRPr="00403875">
        <w:rPr>
          <w:rFonts w:ascii="Arial" w:hAnsi="Arial" w:cs="Arial"/>
          <w:sz w:val="20"/>
          <w:szCs w:val="20"/>
          <w:lang w:eastAsia="pl-PL"/>
        </w:rPr>
        <w:t xml:space="preserve"> 1</w:t>
      </w:r>
      <w:r w:rsidR="0015342E" w:rsidRPr="00403875">
        <w:rPr>
          <w:rFonts w:ascii="Arial" w:hAnsi="Arial" w:cs="Arial"/>
          <w:sz w:val="20"/>
          <w:szCs w:val="20"/>
          <w:lang w:eastAsia="pl-PL"/>
        </w:rPr>
        <w:t>-</w:t>
      </w:r>
      <w:r w:rsidRPr="00403875">
        <w:rPr>
          <w:rFonts w:ascii="Arial" w:hAnsi="Arial" w:cs="Arial"/>
          <w:sz w:val="20"/>
          <w:szCs w:val="20"/>
          <w:lang w:eastAsia="pl-PL"/>
        </w:rPr>
        <w:t>3 zostaną objęte wszystkie autoryzowane przez Wykonawcę konfiguracje i modyfikacje</w:t>
      </w:r>
      <w:r w:rsidR="0015342E" w:rsidRPr="00403875">
        <w:rPr>
          <w:rFonts w:ascii="Arial" w:hAnsi="Arial" w:cs="Arial"/>
          <w:sz w:val="20"/>
          <w:szCs w:val="20"/>
          <w:lang w:eastAsia="pl-PL"/>
        </w:rPr>
        <w:t>,</w:t>
      </w:r>
      <w:r w:rsidRPr="00403875">
        <w:rPr>
          <w:rFonts w:ascii="Arial" w:hAnsi="Arial" w:cs="Arial"/>
          <w:sz w:val="20"/>
          <w:szCs w:val="20"/>
          <w:lang w:eastAsia="pl-PL"/>
        </w:rPr>
        <w:t xml:space="preserve"> wykonane na podstawie § 2 ust. 13 </w:t>
      </w:r>
      <w:r w:rsidR="0015342E" w:rsidRPr="00403875">
        <w:rPr>
          <w:rFonts w:ascii="Arial" w:hAnsi="Arial" w:cs="Arial"/>
          <w:sz w:val="20"/>
          <w:szCs w:val="20"/>
          <w:lang w:eastAsia="pl-PL"/>
        </w:rPr>
        <w:t xml:space="preserve">lub </w:t>
      </w:r>
      <w:r w:rsidR="00A214C6" w:rsidRPr="00403875">
        <w:rPr>
          <w:rFonts w:ascii="Arial" w:hAnsi="Arial" w:cs="Arial"/>
          <w:sz w:val="20"/>
          <w:szCs w:val="20"/>
          <w:lang w:eastAsia="pl-PL"/>
        </w:rPr>
        <w:t xml:space="preserve">umownego wykonania zastępczego, o którym mowa w </w:t>
      </w:r>
      <w:r w:rsidRPr="00403875">
        <w:rPr>
          <w:rFonts w:ascii="Arial" w:hAnsi="Arial" w:cs="Arial"/>
          <w:sz w:val="20"/>
          <w:szCs w:val="20"/>
          <w:lang w:eastAsia="pl-PL"/>
        </w:rPr>
        <w:t>niniejsz</w:t>
      </w:r>
      <w:r w:rsidR="00A214C6" w:rsidRPr="00403875">
        <w:rPr>
          <w:rFonts w:ascii="Arial" w:hAnsi="Arial" w:cs="Arial"/>
          <w:sz w:val="20"/>
          <w:szCs w:val="20"/>
          <w:lang w:eastAsia="pl-PL"/>
        </w:rPr>
        <w:t>ym</w:t>
      </w:r>
      <w:r w:rsidRPr="00403875">
        <w:rPr>
          <w:rFonts w:ascii="Arial" w:hAnsi="Arial" w:cs="Arial"/>
          <w:sz w:val="20"/>
          <w:szCs w:val="20"/>
          <w:lang w:eastAsia="pl-PL"/>
        </w:rPr>
        <w:t xml:space="preserve"> ustęp</w:t>
      </w:r>
      <w:r w:rsidR="00A214C6" w:rsidRPr="00403875">
        <w:rPr>
          <w:rFonts w:ascii="Arial" w:hAnsi="Arial" w:cs="Arial"/>
          <w:sz w:val="20"/>
          <w:szCs w:val="20"/>
          <w:lang w:eastAsia="pl-PL"/>
        </w:rPr>
        <w:t>ie</w:t>
      </w:r>
      <w:r w:rsidRPr="00403875">
        <w:rPr>
          <w:rFonts w:ascii="Arial" w:hAnsi="Arial" w:cs="Arial"/>
          <w:sz w:val="20"/>
          <w:szCs w:val="20"/>
          <w:lang w:eastAsia="pl-PL"/>
        </w:rPr>
        <w:t>.</w:t>
      </w:r>
    </w:p>
    <w:p w14:paraId="64743FF4" w14:textId="77777777"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 przypadku odstąpienia od Umowy lub jej wypowiedzenia przez którąkolwiek ze Stron, Wykonawca ponosi odpowiedzialność z tytułu gwarancji w stosunku do przedmiotu Umowy odebranego do czasu upływu okresu ww. wypowiedzenia lub do dnia odstąpienia albo wypowiedzenia Umowy bez zachowania okresu wypowiedzenia.</w:t>
      </w:r>
    </w:p>
    <w:p w14:paraId="5AC672DE" w14:textId="7273D85E"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lastRenderedPageBreak/>
        <w:t xml:space="preserve">Gwarancja Wykonawcy obowiązuje w przypadku modyfikacji lub konfiguracji Systemu dokonanej przez inne podmioty lub przez Zamawiającego, jednakże Wykonawca nie odpowiada za Błędy wynikające z takich prac dodatkowych wykonanych przez podmioty trzecie bądź samodzielnie przez Zamawiającego.. </w:t>
      </w:r>
    </w:p>
    <w:p w14:paraId="0A3198D3" w14:textId="77777777"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Dostarczenie kolejnej wersji Systemu z nowym Numerem wersji Systemu nie będzie za sobą pociągało wydłużenia czasu trwania gwarancji, z zastrzeżeniem ust. 7.</w:t>
      </w:r>
    </w:p>
    <w:p w14:paraId="2BC098E4" w14:textId="6C586576" w:rsidR="00DF7E0B" w:rsidRPr="00403875" w:rsidRDefault="00DF7E0B"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 przypadku udostępnienia kolejnej wersji Systemu z nowym Numerem wersji Systemu, w wyniku naprawy Awarii lub Błędu krytycznego</w:t>
      </w:r>
      <w:r w:rsidR="00903316" w:rsidRPr="00403875">
        <w:rPr>
          <w:rFonts w:ascii="Arial" w:hAnsi="Arial" w:cs="Arial"/>
          <w:sz w:val="20"/>
          <w:szCs w:val="20"/>
          <w:lang w:eastAsia="pl-PL"/>
        </w:rPr>
        <w:t xml:space="preserve"> określonych w </w:t>
      </w:r>
      <w:r w:rsidR="00903316" w:rsidRPr="00403875">
        <w:rPr>
          <w:rFonts w:ascii="Arial" w:hAnsi="Arial" w:cs="Arial"/>
          <w:b/>
          <w:bCs/>
          <w:sz w:val="20"/>
          <w:szCs w:val="20"/>
          <w:lang w:eastAsia="pl-PL"/>
        </w:rPr>
        <w:t>Załączniku nr 5</w:t>
      </w:r>
      <w:r w:rsidR="00903316" w:rsidRPr="00403875">
        <w:rPr>
          <w:rFonts w:ascii="Arial" w:hAnsi="Arial" w:cs="Arial"/>
          <w:sz w:val="20"/>
          <w:szCs w:val="20"/>
          <w:lang w:eastAsia="pl-PL"/>
        </w:rPr>
        <w:t xml:space="preserve"> do Umowy</w:t>
      </w:r>
      <w:r w:rsidRPr="00403875">
        <w:rPr>
          <w:rFonts w:ascii="Arial" w:hAnsi="Arial" w:cs="Arial"/>
          <w:sz w:val="20"/>
          <w:szCs w:val="20"/>
          <w:lang w:eastAsia="pl-PL"/>
        </w:rPr>
        <w:t>, w ciągu ostatniego miesiąca trwania gwarancji, okres gwarancji jest automatycznie przedłużany o kolejne 3 miesiące</w:t>
      </w:r>
      <w:r w:rsidR="00200EC1" w:rsidRPr="00403875">
        <w:rPr>
          <w:rFonts w:ascii="Arial" w:hAnsi="Arial" w:cs="Arial"/>
          <w:sz w:val="20"/>
          <w:szCs w:val="20"/>
          <w:lang w:eastAsia="pl-PL"/>
        </w:rPr>
        <w:t xml:space="preserve">, z tym, że </w:t>
      </w:r>
      <w:r w:rsidR="0050361A" w:rsidRPr="00403875">
        <w:rPr>
          <w:rFonts w:ascii="Arial" w:hAnsi="Arial" w:cs="Arial"/>
          <w:sz w:val="20"/>
          <w:szCs w:val="20"/>
          <w:lang w:eastAsia="pl-PL"/>
        </w:rPr>
        <w:t xml:space="preserve">obowiązuje </w:t>
      </w:r>
      <w:r w:rsidRPr="00403875">
        <w:rPr>
          <w:rFonts w:ascii="Arial" w:hAnsi="Arial" w:cs="Arial"/>
          <w:sz w:val="20"/>
          <w:szCs w:val="20"/>
          <w:lang w:eastAsia="pl-PL"/>
        </w:rPr>
        <w:t xml:space="preserve">nie dłużej niż </w:t>
      </w:r>
      <w:r w:rsidR="00200EC1" w:rsidRPr="00403875">
        <w:rPr>
          <w:rFonts w:ascii="Arial" w:hAnsi="Arial" w:cs="Arial"/>
          <w:sz w:val="20"/>
          <w:szCs w:val="20"/>
          <w:lang w:eastAsia="pl-PL"/>
        </w:rPr>
        <w:t>do dnia przypadającego</w:t>
      </w:r>
      <w:r w:rsidRPr="00403875">
        <w:rPr>
          <w:rFonts w:ascii="Arial" w:hAnsi="Arial" w:cs="Arial"/>
          <w:sz w:val="20"/>
          <w:szCs w:val="20"/>
          <w:lang w:eastAsia="pl-PL"/>
        </w:rPr>
        <w:t xml:space="preserve"> 18 miesięcy od daty wygaśnięcia lub rozwiązania Umowy.</w:t>
      </w:r>
    </w:p>
    <w:p w14:paraId="16B62C30" w14:textId="649B9A49" w:rsidR="00DF7E0B" w:rsidRPr="00403875" w:rsidRDefault="00200EC1" w:rsidP="00003BDD">
      <w:pPr>
        <w:numPr>
          <w:ilvl w:val="0"/>
          <w:numId w:val="21"/>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 przedłużonym okresie gwarancji</w:t>
      </w:r>
      <w:r w:rsidR="0050361A" w:rsidRPr="00403875">
        <w:rPr>
          <w:rFonts w:ascii="Arial" w:hAnsi="Arial" w:cs="Arial"/>
          <w:sz w:val="20"/>
          <w:szCs w:val="20"/>
          <w:lang w:eastAsia="pl-PL"/>
        </w:rPr>
        <w:t>, o którym mowa w ust. 7,</w:t>
      </w:r>
      <w:r w:rsidRPr="00403875">
        <w:rPr>
          <w:rFonts w:ascii="Arial" w:hAnsi="Arial" w:cs="Arial"/>
          <w:sz w:val="20"/>
          <w:szCs w:val="20"/>
          <w:lang w:eastAsia="pl-PL"/>
        </w:rPr>
        <w:t xml:space="preserve"> </w:t>
      </w:r>
      <w:r w:rsidR="0050361A" w:rsidRPr="00403875">
        <w:rPr>
          <w:rFonts w:ascii="Arial" w:hAnsi="Arial" w:cs="Arial"/>
          <w:sz w:val="20"/>
          <w:szCs w:val="20"/>
          <w:lang w:eastAsia="pl-PL"/>
        </w:rPr>
        <w:t xml:space="preserve">Wykonawca zobowiązany jest wyłącznie </w:t>
      </w:r>
      <w:r w:rsidRPr="00403875">
        <w:rPr>
          <w:rFonts w:ascii="Arial" w:hAnsi="Arial" w:cs="Arial"/>
          <w:sz w:val="20"/>
          <w:szCs w:val="20"/>
          <w:lang w:eastAsia="pl-PL"/>
        </w:rPr>
        <w:t>do naprawy wykrytych Błędów</w:t>
      </w:r>
      <w:r w:rsidR="0050361A" w:rsidRPr="00403875">
        <w:rPr>
          <w:rFonts w:ascii="Arial" w:hAnsi="Arial" w:cs="Arial"/>
          <w:sz w:val="20"/>
          <w:szCs w:val="20"/>
          <w:lang w:eastAsia="pl-PL"/>
        </w:rPr>
        <w:t>,</w:t>
      </w:r>
      <w:r w:rsidRPr="00403875">
        <w:rPr>
          <w:rFonts w:ascii="Arial" w:hAnsi="Arial" w:cs="Arial"/>
          <w:sz w:val="20"/>
          <w:szCs w:val="20"/>
          <w:lang w:eastAsia="pl-PL"/>
        </w:rPr>
        <w:t xml:space="preserve"> na zasadach określonych w </w:t>
      </w:r>
      <w:r w:rsidRPr="00403875">
        <w:rPr>
          <w:rFonts w:ascii="Arial" w:hAnsi="Arial" w:cs="Arial"/>
          <w:b/>
          <w:bCs/>
          <w:sz w:val="20"/>
          <w:szCs w:val="20"/>
          <w:lang w:eastAsia="pl-PL"/>
        </w:rPr>
        <w:t>Załączniku nr 5</w:t>
      </w:r>
      <w:r w:rsidRPr="00403875">
        <w:rPr>
          <w:rFonts w:ascii="Arial" w:hAnsi="Arial" w:cs="Arial"/>
          <w:sz w:val="20"/>
          <w:szCs w:val="20"/>
          <w:lang w:eastAsia="pl-PL"/>
        </w:rPr>
        <w:t xml:space="preserve"> do Umowy</w:t>
      </w:r>
      <w:r w:rsidR="0050361A" w:rsidRPr="00403875">
        <w:rPr>
          <w:rFonts w:ascii="Arial" w:hAnsi="Arial" w:cs="Arial"/>
          <w:sz w:val="20"/>
          <w:szCs w:val="20"/>
          <w:lang w:eastAsia="pl-PL"/>
        </w:rPr>
        <w:t>.</w:t>
      </w:r>
    </w:p>
    <w:p w14:paraId="65C9DA3E" w14:textId="1FEC408B" w:rsidR="00DF7E0B" w:rsidRPr="00403875" w:rsidRDefault="00DF7E0B" w:rsidP="00003BDD">
      <w:pPr>
        <w:pStyle w:val="Default"/>
        <w:numPr>
          <w:ilvl w:val="0"/>
          <w:numId w:val="21"/>
        </w:numPr>
        <w:tabs>
          <w:tab w:val="clear" w:pos="360"/>
        </w:tabs>
        <w:spacing w:before="60" w:after="60" w:line="259" w:lineRule="auto"/>
        <w:jc w:val="both"/>
        <w:rPr>
          <w:rFonts w:ascii="Arial" w:eastAsia="Times New Roman" w:hAnsi="Arial" w:cs="Arial"/>
          <w:color w:val="auto"/>
          <w:sz w:val="20"/>
          <w:szCs w:val="20"/>
        </w:rPr>
      </w:pPr>
      <w:r w:rsidRPr="00403875">
        <w:rPr>
          <w:rFonts w:ascii="Arial" w:eastAsia="Times New Roman" w:hAnsi="Arial" w:cs="Arial"/>
          <w:bCs/>
          <w:color w:val="auto"/>
          <w:sz w:val="20"/>
          <w:szCs w:val="20"/>
        </w:rPr>
        <w:t>Gwarancja udzielona zostaje bez ograniczeń terytorialnych, tj. obejmuje terytorium Rzeczypospolitej Polskiej i całego świata. Dla uniknięcia wątpliwości przyjmuje się, że</w:t>
      </w:r>
      <w:r w:rsidR="00D77F6C">
        <w:rPr>
          <w:rFonts w:ascii="Arial" w:eastAsia="Times New Roman" w:hAnsi="Arial" w:cs="Arial"/>
          <w:bCs/>
          <w:color w:val="auto"/>
          <w:sz w:val="20"/>
          <w:szCs w:val="20"/>
        </w:rPr>
        <w:t xml:space="preserve"> </w:t>
      </w:r>
      <w:r w:rsidRPr="00403875">
        <w:rPr>
          <w:rFonts w:ascii="Arial" w:eastAsia="Times New Roman" w:hAnsi="Arial" w:cs="Arial"/>
          <w:bCs/>
          <w:color w:val="auto"/>
          <w:sz w:val="20"/>
          <w:szCs w:val="20"/>
        </w:rPr>
        <w:t>Wykonawca usunie wszystkie zgłoszone Błędy nawet pomimo zakończenia okresu gwarancyjnego, o ile zostały one zgłoszone przed zakończeniem terminu obowiązywania gwarancji</w:t>
      </w:r>
      <w:r w:rsidRPr="00403875">
        <w:rPr>
          <w:rFonts w:ascii="Arial" w:eastAsia="Times New Roman" w:hAnsi="Arial" w:cs="Arial"/>
          <w:color w:val="auto"/>
          <w:sz w:val="20"/>
          <w:szCs w:val="20"/>
        </w:rPr>
        <w:t xml:space="preserve">. </w:t>
      </w:r>
    </w:p>
    <w:p w14:paraId="0BC66E31" w14:textId="77777777" w:rsidR="00DF7E0B" w:rsidRPr="00403875" w:rsidRDefault="00DF7E0B" w:rsidP="00003BDD">
      <w:pPr>
        <w:pStyle w:val="Default"/>
        <w:numPr>
          <w:ilvl w:val="0"/>
          <w:numId w:val="21"/>
        </w:numPr>
        <w:tabs>
          <w:tab w:val="clear" w:pos="360"/>
        </w:tabs>
        <w:spacing w:before="60" w:after="60" w:line="259" w:lineRule="auto"/>
        <w:jc w:val="both"/>
        <w:rPr>
          <w:rFonts w:ascii="Arial" w:eastAsia="Times New Roman" w:hAnsi="Arial" w:cs="Arial"/>
          <w:color w:val="auto"/>
          <w:sz w:val="20"/>
          <w:szCs w:val="20"/>
        </w:rPr>
      </w:pPr>
      <w:r w:rsidRPr="00403875">
        <w:rPr>
          <w:rFonts w:ascii="Arial" w:eastAsia="Times New Roman" w:hAnsi="Arial" w:cs="Arial"/>
          <w:bCs/>
          <w:color w:val="auto"/>
          <w:sz w:val="20"/>
          <w:szCs w:val="20"/>
        </w:rPr>
        <w:t>Umowa stanowi dokument gwarancyjny bez konieczności składania dodatkowego dokumentu na okoliczność udzielenia gwarancji.</w:t>
      </w:r>
    </w:p>
    <w:p w14:paraId="567E1655" w14:textId="77777777" w:rsidR="00DF7E0B" w:rsidRPr="00403875" w:rsidRDefault="00DF7E0B" w:rsidP="00003BDD">
      <w:pPr>
        <w:pStyle w:val="Default"/>
        <w:numPr>
          <w:ilvl w:val="0"/>
          <w:numId w:val="21"/>
        </w:numPr>
        <w:tabs>
          <w:tab w:val="clear" w:pos="360"/>
        </w:tabs>
        <w:spacing w:before="60" w:after="60" w:line="259" w:lineRule="auto"/>
        <w:jc w:val="both"/>
        <w:rPr>
          <w:rFonts w:ascii="Arial" w:eastAsia="Times New Roman" w:hAnsi="Arial" w:cs="Arial"/>
          <w:color w:val="auto"/>
          <w:sz w:val="20"/>
          <w:szCs w:val="20"/>
        </w:rPr>
      </w:pPr>
      <w:bookmarkStart w:id="10" w:name="_Toc455493986"/>
      <w:r w:rsidRPr="00403875">
        <w:rPr>
          <w:rFonts w:ascii="Arial" w:eastAsia="Times New Roman" w:hAnsi="Arial" w:cs="Arial"/>
          <w:bCs/>
          <w:color w:val="auto"/>
          <w:sz w:val="20"/>
          <w:szCs w:val="20"/>
        </w:rPr>
        <w:t>W zakresie wszelkich utworów dostarczonych przez Wykonawcę w ramach wykonywania gwarancji mają zastosowanie postanowienia Umowy regulujące prawa własności intelektualnej.</w:t>
      </w:r>
      <w:bookmarkEnd w:id="10"/>
      <w:r w:rsidRPr="00403875">
        <w:rPr>
          <w:rFonts w:ascii="Arial" w:eastAsia="Times New Roman" w:hAnsi="Arial" w:cs="Arial"/>
          <w:bCs/>
          <w:color w:val="auto"/>
          <w:sz w:val="20"/>
          <w:szCs w:val="20"/>
        </w:rPr>
        <w:t xml:space="preserve"> Zamawiający nabywa autorskie prawa majątkowe lub licencje do utworów dostarczonych w ramach gwarancji.</w:t>
      </w:r>
    </w:p>
    <w:p w14:paraId="3E2B8E20" w14:textId="77777777" w:rsidR="00DF7E0B" w:rsidRPr="00403875" w:rsidRDefault="00DF7E0B" w:rsidP="00003BDD">
      <w:pPr>
        <w:pStyle w:val="Akapitzlist"/>
        <w:numPr>
          <w:ilvl w:val="0"/>
          <w:numId w:val="21"/>
        </w:numPr>
        <w:tabs>
          <w:tab w:val="clear" w:pos="360"/>
        </w:tabs>
        <w:spacing w:before="60" w:after="60"/>
        <w:contextualSpacing w:val="0"/>
        <w:jc w:val="both"/>
        <w:rPr>
          <w:rFonts w:ascii="Arial" w:hAnsi="Arial" w:cs="Arial"/>
          <w:sz w:val="20"/>
          <w:szCs w:val="20"/>
        </w:rPr>
      </w:pPr>
      <w:r w:rsidRPr="00403875">
        <w:rPr>
          <w:rFonts w:ascii="Arial" w:hAnsi="Arial" w:cs="Arial"/>
          <w:sz w:val="20"/>
          <w:szCs w:val="20"/>
          <w:lang w:eastAsia="pl-PL"/>
        </w:rPr>
        <w:t>Zasady i terminy realizacji Zgłoszeń, a także zasady naliczania kar umownych określone w § 8 Umowy mają odpowiednio zastosowanie do wykonywania obowiązków gwarancyjnych wynikających z realizacji przedmiotu Umowy.</w:t>
      </w:r>
    </w:p>
    <w:p w14:paraId="7C086517" w14:textId="77777777" w:rsidR="009106B9" w:rsidRPr="00403875" w:rsidRDefault="009106B9" w:rsidP="00003BDD">
      <w:pPr>
        <w:spacing w:before="60" w:after="60"/>
        <w:jc w:val="center"/>
        <w:rPr>
          <w:rFonts w:ascii="Arial" w:hAnsi="Arial" w:cs="Arial"/>
          <w:b/>
          <w:sz w:val="20"/>
          <w:szCs w:val="20"/>
          <w:lang w:eastAsia="pl-PL"/>
        </w:rPr>
      </w:pPr>
      <w:bookmarkStart w:id="11" w:name="_Hlk86048560"/>
      <w:bookmarkStart w:id="12" w:name="_Hlk100758591"/>
    </w:p>
    <w:p w14:paraId="27F833E6" w14:textId="4E71BA64"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w:t>
      </w:r>
      <w:bookmarkEnd w:id="11"/>
      <w:r w:rsidRPr="00403875">
        <w:rPr>
          <w:rFonts w:ascii="Arial" w:hAnsi="Arial" w:cs="Arial"/>
          <w:b/>
          <w:sz w:val="20"/>
          <w:szCs w:val="20"/>
          <w:lang w:eastAsia="pl-PL"/>
        </w:rPr>
        <w:t xml:space="preserve"> 7</w:t>
      </w:r>
      <w:bookmarkEnd w:id="12"/>
      <w:r w:rsidRPr="00403875">
        <w:rPr>
          <w:rFonts w:ascii="Arial" w:hAnsi="Arial" w:cs="Arial"/>
          <w:b/>
          <w:sz w:val="20"/>
          <w:szCs w:val="20"/>
          <w:lang w:eastAsia="pl-PL"/>
        </w:rPr>
        <w:t>.</w:t>
      </w:r>
    </w:p>
    <w:p w14:paraId="77EBC2F6"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Wynagrodzenie</w:t>
      </w:r>
    </w:p>
    <w:p w14:paraId="633B2093" w14:textId="1ED2E326" w:rsidR="003C00EB" w:rsidRPr="00403875" w:rsidRDefault="003C00EB"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bookmarkStart w:id="13" w:name="_Hlk100753611"/>
      <w:r w:rsidRPr="00403875">
        <w:rPr>
          <w:rFonts w:ascii="Arial" w:hAnsi="Arial" w:cs="Arial"/>
          <w:sz w:val="20"/>
          <w:szCs w:val="20"/>
          <w:lang w:eastAsia="pl-PL"/>
        </w:rPr>
        <w:t>Z tytułu należytego wykonania przedmiotu Umowy, Zamawiający zobowiązany jest zapłacić Wykonawcy wynagrodzenie (</w:t>
      </w:r>
      <w:r w:rsidR="00B30ACE" w:rsidRPr="00403875">
        <w:rPr>
          <w:rFonts w:ascii="Arial" w:hAnsi="Arial" w:cs="Arial"/>
          <w:sz w:val="20"/>
          <w:szCs w:val="20"/>
          <w:lang w:eastAsia="pl-PL"/>
        </w:rPr>
        <w:t>nie uwzględniając</w:t>
      </w:r>
      <w:r w:rsidRPr="00403875">
        <w:rPr>
          <w:rFonts w:ascii="Arial" w:hAnsi="Arial" w:cs="Arial"/>
          <w:sz w:val="20"/>
          <w:szCs w:val="20"/>
          <w:lang w:eastAsia="pl-PL"/>
        </w:rPr>
        <w:t xml:space="preserve"> </w:t>
      </w:r>
      <w:r w:rsidR="00B30ACE" w:rsidRPr="00403875">
        <w:rPr>
          <w:rFonts w:ascii="Arial" w:hAnsi="Arial" w:cs="Arial"/>
          <w:sz w:val="20"/>
          <w:szCs w:val="20"/>
          <w:lang w:eastAsia="pl-PL"/>
        </w:rPr>
        <w:t xml:space="preserve">wynagrodzenia z tytułu wykonania </w:t>
      </w:r>
      <w:r w:rsidRPr="00403875">
        <w:rPr>
          <w:rFonts w:ascii="Arial" w:hAnsi="Arial" w:cs="Arial"/>
          <w:sz w:val="20"/>
          <w:szCs w:val="20"/>
          <w:lang w:eastAsia="pl-PL"/>
        </w:rPr>
        <w:t>Opcji) w łącznej kwocie do [●] ([●] i 00/100) złotych, powiększonej o należny podatek od towarów i usług, to jest nie więcej niż brutto [●] ([●] i 00/100) złotych, z czego:</w:t>
      </w:r>
    </w:p>
    <w:p w14:paraId="40779A01" w14:textId="4AB44DF9" w:rsidR="003C00EB" w:rsidRPr="00403875" w:rsidRDefault="003C00EB">
      <w:pPr>
        <w:numPr>
          <w:ilvl w:val="1"/>
          <w:numId w:val="60"/>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 tytułu </w:t>
      </w:r>
      <w:r w:rsidR="009C72D1" w:rsidRPr="00403875">
        <w:rPr>
          <w:rFonts w:ascii="Arial" w:hAnsi="Arial" w:cs="Arial"/>
          <w:sz w:val="20"/>
          <w:szCs w:val="20"/>
          <w:lang w:eastAsia="pl-PL"/>
        </w:rPr>
        <w:t>wykonania przedmiotu Umowy, o którym mowa</w:t>
      </w:r>
      <w:r w:rsidR="00DF7E0B" w:rsidRPr="00403875">
        <w:rPr>
          <w:rFonts w:ascii="Arial" w:hAnsi="Arial" w:cs="Arial"/>
          <w:sz w:val="20"/>
          <w:szCs w:val="20"/>
          <w:lang w:eastAsia="pl-PL"/>
        </w:rPr>
        <w:t xml:space="preserve"> w § 2 ust. 1 pkt</w:t>
      </w:r>
      <w:r w:rsidRPr="00403875">
        <w:rPr>
          <w:rFonts w:ascii="Arial" w:hAnsi="Arial" w:cs="Arial"/>
          <w:sz w:val="20"/>
          <w:szCs w:val="20"/>
          <w:lang w:eastAsia="pl-PL"/>
        </w:rPr>
        <w:t> </w:t>
      </w:r>
      <w:r w:rsidR="00DF7E0B" w:rsidRPr="00403875">
        <w:rPr>
          <w:rFonts w:ascii="Arial" w:hAnsi="Arial" w:cs="Arial"/>
          <w:sz w:val="20"/>
          <w:szCs w:val="20"/>
          <w:lang w:eastAsia="pl-PL"/>
        </w:rPr>
        <w:t>1</w:t>
      </w:r>
      <w:r w:rsidR="00BD3954" w:rsidRPr="00403875">
        <w:rPr>
          <w:rFonts w:ascii="Arial" w:hAnsi="Arial" w:cs="Arial"/>
          <w:sz w:val="20"/>
          <w:szCs w:val="20"/>
          <w:lang w:eastAsia="pl-PL"/>
        </w:rPr>
        <w:t>,</w:t>
      </w:r>
      <w:r w:rsidR="00DF7E0B" w:rsidRPr="00403875">
        <w:rPr>
          <w:rFonts w:ascii="Arial" w:hAnsi="Arial" w:cs="Arial"/>
          <w:sz w:val="20"/>
          <w:szCs w:val="20"/>
          <w:lang w:eastAsia="pl-PL"/>
        </w:rPr>
        <w:t xml:space="preserve"> </w:t>
      </w:r>
      <w:r w:rsidR="00BD3954" w:rsidRPr="00403875">
        <w:rPr>
          <w:rFonts w:ascii="Arial" w:hAnsi="Arial" w:cs="Arial"/>
          <w:sz w:val="20"/>
          <w:szCs w:val="20"/>
          <w:lang w:eastAsia="pl-PL"/>
        </w:rPr>
        <w:t xml:space="preserve">wynagrodzenie </w:t>
      </w:r>
      <w:r w:rsidRPr="00403875">
        <w:rPr>
          <w:rFonts w:ascii="Arial" w:hAnsi="Arial" w:cs="Arial"/>
          <w:sz w:val="20"/>
          <w:szCs w:val="20"/>
          <w:lang w:eastAsia="pl-PL"/>
        </w:rPr>
        <w:t>w kwocie do [●] ([●] i 00/100) złotych netto,</w:t>
      </w:r>
      <w:r w:rsidR="00B30ACE" w:rsidRPr="00403875">
        <w:rPr>
          <w:rFonts w:ascii="Arial" w:hAnsi="Arial" w:cs="Arial"/>
          <w:sz w:val="20"/>
          <w:szCs w:val="20"/>
          <w:lang w:eastAsia="pl-PL"/>
        </w:rPr>
        <w:t xml:space="preserve"> tj. nie więcej niż [●] ([●] i [●]/100) złotych brutto;</w:t>
      </w:r>
    </w:p>
    <w:p w14:paraId="17277B96" w14:textId="5DE1D72B" w:rsidR="00B30ACE" w:rsidRPr="00403875" w:rsidRDefault="00B30ACE">
      <w:pPr>
        <w:numPr>
          <w:ilvl w:val="1"/>
          <w:numId w:val="60"/>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 tytułu </w:t>
      </w:r>
      <w:r w:rsidR="009C72D1" w:rsidRPr="00403875">
        <w:rPr>
          <w:rFonts w:ascii="Arial" w:hAnsi="Arial" w:cs="Arial"/>
          <w:sz w:val="20"/>
          <w:szCs w:val="20"/>
          <w:lang w:eastAsia="pl-PL"/>
        </w:rPr>
        <w:t xml:space="preserve">wykonania przedmiotu Umowy, o którym mowa w </w:t>
      </w:r>
      <w:r w:rsidRPr="00403875">
        <w:rPr>
          <w:rFonts w:ascii="Arial" w:hAnsi="Arial" w:cs="Arial"/>
          <w:sz w:val="20"/>
          <w:szCs w:val="20"/>
          <w:lang w:eastAsia="pl-PL"/>
        </w:rPr>
        <w:t>§ 2 ust. 1 pkt 2</w:t>
      </w:r>
      <w:r w:rsidR="00BD3954" w:rsidRPr="00403875">
        <w:rPr>
          <w:rFonts w:ascii="Arial" w:hAnsi="Arial" w:cs="Arial"/>
          <w:sz w:val="20"/>
          <w:szCs w:val="20"/>
          <w:lang w:eastAsia="pl-PL"/>
        </w:rPr>
        <w:t>,</w:t>
      </w:r>
      <w:r w:rsidRPr="00403875">
        <w:rPr>
          <w:rFonts w:ascii="Arial" w:hAnsi="Arial" w:cs="Arial"/>
          <w:sz w:val="20"/>
          <w:szCs w:val="20"/>
          <w:lang w:eastAsia="pl-PL"/>
        </w:rPr>
        <w:t xml:space="preserve"> </w:t>
      </w:r>
      <w:r w:rsidR="00BD3954" w:rsidRPr="00403875">
        <w:rPr>
          <w:rFonts w:ascii="Arial" w:hAnsi="Arial" w:cs="Arial"/>
          <w:sz w:val="20"/>
          <w:szCs w:val="20"/>
          <w:lang w:eastAsia="pl-PL"/>
        </w:rPr>
        <w:t xml:space="preserve">wynagrodzenie </w:t>
      </w:r>
      <w:r w:rsidRPr="00403875">
        <w:rPr>
          <w:rFonts w:ascii="Arial" w:hAnsi="Arial" w:cs="Arial"/>
          <w:sz w:val="20"/>
          <w:szCs w:val="20"/>
          <w:lang w:eastAsia="pl-PL"/>
        </w:rPr>
        <w:t>w kwocie do [●] ([●] i 00/100) złotych netto, tj. nie więcej niż [●] ([●] i [●]/100) złotych brutto;</w:t>
      </w:r>
    </w:p>
    <w:p w14:paraId="035C2C61" w14:textId="6BC6AB81" w:rsidR="00B30ACE" w:rsidRPr="00403875" w:rsidRDefault="00B30ACE">
      <w:pPr>
        <w:numPr>
          <w:ilvl w:val="1"/>
          <w:numId w:val="60"/>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 tytułu </w:t>
      </w:r>
      <w:r w:rsidR="009C72D1" w:rsidRPr="00403875">
        <w:rPr>
          <w:rFonts w:ascii="Arial" w:hAnsi="Arial" w:cs="Arial"/>
          <w:sz w:val="20"/>
          <w:szCs w:val="20"/>
          <w:lang w:eastAsia="pl-PL"/>
        </w:rPr>
        <w:t xml:space="preserve">wykonania przedmiotu Umowy, o którym mowa w </w:t>
      </w:r>
      <w:r w:rsidRPr="00403875">
        <w:rPr>
          <w:rFonts w:ascii="Arial" w:hAnsi="Arial" w:cs="Arial"/>
          <w:sz w:val="20"/>
          <w:szCs w:val="20"/>
          <w:lang w:eastAsia="pl-PL"/>
        </w:rPr>
        <w:t>§ 2 ust. 1 pkt 3</w:t>
      </w:r>
      <w:r w:rsidR="00BD3954" w:rsidRPr="00403875">
        <w:rPr>
          <w:rFonts w:ascii="Arial" w:hAnsi="Arial" w:cs="Arial"/>
          <w:sz w:val="20"/>
          <w:szCs w:val="20"/>
          <w:lang w:eastAsia="pl-PL"/>
        </w:rPr>
        <w:t>,</w:t>
      </w:r>
      <w:r w:rsidRPr="00403875">
        <w:rPr>
          <w:rFonts w:ascii="Arial" w:hAnsi="Arial" w:cs="Arial"/>
          <w:sz w:val="20"/>
          <w:szCs w:val="20"/>
          <w:lang w:eastAsia="pl-PL"/>
        </w:rPr>
        <w:t xml:space="preserve"> </w:t>
      </w:r>
      <w:r w:rsidR="00BD3954" w:rsidRPr="00403875">
        <w:rPr>
          <w:rFonts w:ascii="Arial" w:hAnsi="Arial" w:cs="Arial"/>
          <w:sz w:val="20"/>
          <w:szCs w:val="20"/>
          <w:lang w:eastAsia="pl-PL"/>
        </w:rPr>
        <w:t xml:space="preserve">wynagrodzenie </w:t>
      </w:r>
      <w:r w:rsidRPr="00403875">
        <w:rPr>
          <w:rFonts w:ascii="Arial" w:hAnsi="Arial" w:cs="Arial"/>
          <w:sz w:val="20"/>
          <w:szCs w:val="20"/>
          <w:lang w:eastAsia="pl-PL"/>
        </w:rPr>
        <w:t>w kwocie do [●] ([●] i 00/100) złotych netto, tj. nie więcej niż [●] ([●] i [●]/100) złotych brutto.</w:t>
      </w:r>
    </w:p>
    <w:bookmarkEnd w:id="13"/>
    <w:p w14:paraId="3B537955" w14:textId="77777777" w:rsidR="005D42B0" w:rsidRPr="00403875" w:rsidRDefault="005D42B0"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Wynagrodzenie wskazane w ust. 1 powyżej, zostało wyliczone w oparciu o:</w:t>
      </w:r>
    </w:p>
    <w:p w14:paraId="0C62814E" w14:textId="7D55B849" w:rsidR="005D42B0" w:rsidRPr="00403875" w:rsidRDefault="005D42B0">
      <w:pPr>
        <w:numPr>
          <w:ilvl w:val="1"/>
          <w:numId w:val="61"/>
        </w:numPr>
        <w:spacing w:before="60" w:after="60"/>
        <w:jc w:val="both"/>
        <w:rPr>
          <w:rFonts w:ascii="Arial" w:hAnsi="Arial" w:cs="Arial"/>
          <w:sz w:val="20"/>
          <w:szCs w:val="20"/>
          <w:lang w:eastAsia="pl-PL"/>
        </w:rPr>
      </w:pPr>
      <w:r w:rsidRPr="00403875">
        <w:rPr>
          <w:rFonts w:ascii="Arial" w:hAnsi="Arial" w:cs="Arial"/>
          <w:sz w:val="20"/>
          <w:szCs w:val="20"/>
          <w:lang w:eastAsia="pl-PL"/>
        </w:rPr>
        <w:t>cenę jednostkową [●] ([●] i [●]/100) złotych netto, tj. [●] ([●] i [●]/100) złotych brutto za jeden miesiąc świadczenia usług</w:t>
      </w:r>
      <w:r w:rsidR="009C72D1" w:rsidRPr="00403875">
        <w:rPr>
          <w:rFonts w:ascii="Arial" w:hAnsi="Arial" w:cs="Arial"/>
          <w:sz w:val="20"/>
          <w:szCs w:val="20"/>
          <w:lang w:eastAsia="pl-PL"/>
        </w:rPr>
        <w:t xml:space="preserve"> składających się na przedmiot Umowy, o którym mowa w § 2 ust. 1 pkt 1 </w:t>
      </w:r>
      <w:r w:rsidR="00F02753" w:rsidRPr="00403875">
        <w:rPr>
          <w:rFonts w:ascii="Arial" w:hAnsi="Arial" w:cs="Arial"/>
          <w:sz w:val="20"/>
          <w:szCs w:val="20"/>
          <w:lang w:eastAsia="pl-PL"/>
        </w:rPr>
        <w:t xml:space="preserve">– </w:t>
      </w:r>
      <w:r w:rsidRPr="00403875">
        <w:rPr>
          <w:rFonts w:ascii="Arial" w:hAnsi="Arial" w:cs="Arial"/>
          <w:sz w:val="20"/>
          <w:szCs w:val="20"/>
          <w:lang w:eastAsia="pl-PL"/>
        </w:rPr>
        <w:t>wynagrodzenie, o którym mowa w ust. 1 pkt 1</w:t>
      </w:r>
      <w:r w:rsidR="00F72BAA" w:rsidRPr="00403875">
        <w:rPr>
          <w:rFonts w:ascii="Arial" w:hAnsi="Arial" w:cs="Arial"/>
          <w:sz w:val="20"/>
          <w:szCs w:val="20"/>
          <w:lang w:eastAsia="pl-PL"/>
        </w:rPr>
        <w:t>;</w:t>
      </w:r>
    </w:p>
    <w:p w14:paraId="3A07557E" w14:textId="22433895" w:rsidR="005D42B0" w:rsidRPr="00403875" w:rsidRDefault="005D42B0">
      <w:pPr>
        <w:numPr>
          <w:ilvl w:val="1"/>
          <w:numId w:val="61"/>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cenę jednostkową [●] ([●] i [●]/100) złotych netto, tj. [●] ([●] i [●]/100) złotych brutto za jedną </w:t>
      </w:r>
      <w:r w:rsidR="00941E2B" w:rsidRPr="00403875">
        <w:rPr>
          <w:rFonts w:ascii="Arial" w:hAnsi="Arial" w:cs="Arial"/>
          <w:sz w:val="20"/>
          <w:szCs w:val="20"/>
          <w:lang w:eastAsia="pl-PL"/>
        </w:rPr>
        <w:t>R</w:t>
      </w:r>
      <w:r w:rsidRPr="00403875">
        <w:rPr>
          <w:rFonts w:ascii="Arial" w:hAnsi="Arial" w:cs="Arial"/>
          <w:sz w:val="20"/>
          <w:szCs w:val="20"/>
          <w:lang w:eastAsia="pl-PL"/>
        </w:rPr>
        <w:t xml:space="preserve">oboczogodzinę </w:t>
      </w:r>
      <w:r w:rsidR="00A775EA" w:rsidRPr="00403875">
        <w:rPr>
          <w:rFonts w:ascii="Arial" w:hAnsi="Arial" w:cs="Arial"/>
          <w:sz w:val="20"/>
          <w:szCs w:val="20"/>
          <w:lang w:eastAsia="pl-PL"/>
        </w:rPr>
        <w:t xml:space="preserve">(dotyczy </w:t>
      </w:r>
      <w:r w:rsidR="009C72D1" w:rsidRPr="00403875">
        <w:rPr>
          <w:rFonts w:ascii="Arial" w:hAnsi="Arial" w:cs="Arial"/>
          <w:sz w:val="20"/>
          <w:szCs w:val="20"/>
          <w:lang w:eastAsia="pl-PL"/>
        </w:rPr>
        <w:t>przedmiotu Umowy, o którym mowa w § 2 ust. 1 pkt </w:t>
      </w:r>
      <w:r w:rsidR="00A775EA" w:rsidRPr="00403875">
        <w:rPr>
          <w:rFonts w:ascii="Arial" w:hAnsi="Arial" w:cs="Arial"/>
          <w:sz w:val="20"/>
          <w:szCs w:val="20"/>
          <w:lang w:eastAsia="pl-PL"/>
        </w:rPr>
        <w:t>2)</w:t>
      </w:r>
      <w:r w:rsidR="009C72D1" w:rsidRPr="00403875">
        <w:rPr>
          <w:rFonts w:ascii="Arial" w:hAnsi="Arial" w:cs="Arial"/>
          <w:sz w:val="20"/>
          <w:szCs w:val="20"/>
          <w:lang w:eastAsia="pl-PL"/>
        </w:rPr>
        <w:t xml:space="preserve"> </w:t>
      </w:r>
      <w:r w:rsidR="00F02753" w:rsidRPr="00403875">
        <w:rPr>
          <w:rFonts w:ascii="Arial" w:hAnsi="Arial" w:cs="Arial"/>
          <w:sz w:val="20"/>
          <w:szCs w:val="20"/>
          <w:lang w:eastAsia="pl-PL"/>
        </w:rPr>
        <w:t xml:space="preserve">– </w:t>
      </w:r>
      <w:r w:rsidRPr="00403875">
        <w:rPr>
          <w:rFonts w:ascii="Arial" w:hAnsi="Arial" w:cs="Arial"/>
          <w:sz w:val="20"/>
          <w:szCs w:val="20"/>
          <w:lang w:eastAsia="pl-PL"/>
        </w:rPr>
        <w:t>wynagrodzenie, o którym mowa w ust. 1 pkt 2</w:t>
      </w:r>
      <w:r w:rsidR="00F72BAA" w:rsidRPr="00403875">
        <w:rPr>
          <w:rFonts w:ascii="Arial" w:hAnsi="Arial" w:cs="Arial"/>
          <w:sz w:val="20"/>
          <w:szCs w:val="20"/>
          <w:lang w:eastAsia="pl-PL"/>
        </w:rPr>
        <w:t>;</w:t>
      </w:r>
    </w:p>
    <w:p w14:paraId="20626B73" w14:textId="2C9A2090" w:rsidR="005D42B0" w:rsidRPr="00403875" w:rsidRDefault="005D42B0">
      <w:pPr>
        <w:numPr>
          <w:ilvl w:val="1"/>
          <w:numId w:val="61"/>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cenę jednostkową [●] ([●] i [●]/100) złotych netto, tj. [●] ([●] i [●]/100) złotych brutto za jedną godzinę </w:t>
      </w:r>
      <w:r w:rsidR="00941E2B" w:rsidRPr="00403875">
        <w:rPr>
          <w:rFonts w:ascii="Arial" w:hAnsi="Arial" w:cs="Arial"/>
          <w:sz w:val="20"/>
          <w:szCs w:val="20"/>
          <w:lang w:eastAsia="pl-PL"/>
        </w:rPr>
        <w:t xml:space="preserve">szkoleniową </w:t>
      </w:r>
      <w:r w:rsidR="00A775EA" w:rsidRPr="00403875">
        <w:rPr>
          <w:rFonts w:ascii="Arial" w:hAnsi="Arial" w:cs="Arial"/>
          <w:sz w:val="20"/>
          <w:szCs w:val="20"/>
          <w:lang w:eastAsia="pl-PL"/>
        </w:rPr>
        <w:t xml:space="preserve">(dotyczy przedmiotu Umowy, o którym mowa w § 2 ust. 1 pkt 3) </w:t>
      </w:r>
      <w:r w:rsidR="00F02753" w:rsidRPr="00403875">
        <w:rPr>
          <w:rFonts w:ascii="Arial" w:hAnsi="Arial" w:cs="Arial"/>
          <w:sz w:val="20"/>
          <w:szCs w:val="20"/>
          <w:lang w:eastAsia="pl-PL"/>
        </w:rPr>
        <w:t xml:space="preserve">– </w:t>
      </w:r>
      <w:r w:rsidRPr="00403875">
        <w:rPr>
          <w:rFonts w:ascii="Arial" w:hAnsi="Arial" w:cs="Arial"/>
          <w:sz w:val="20"/>
          <w:szCs w:val="20"/>
          <w:lang w:eastAsia="pl-PL"/>
        </w:rPr>
        <w:t>wynagrodzenie, o którym mowa w ust. 1 pkt 3</w:t>
      </w:r>
      <w:r w:rsidR="00671399" w:rsidRPr="00403875">
        <w:rPr>
          <w:rFonts w:ascii="Arial" w:hAnsi="Arial" w:cs="Arial"/>
          <w:sz w:val="20"/>
          <w:szCs w:val="20"/>
          <w:lang w:eastAsia="pl-PL"/>
        </w:rPr>
        <w:t>.</w:t>
      </w:r>
    </w:p>
    <w:p w14:paraId="6C03A8BB" w14:textId="4D8E0D6A" w:rsidR="000B43B7" w:rsidRPr="00403875" w:rsidRDefault="00F02753"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Z tytułu należytego wykonania Opcji, Zamawiający zobowiązany jest zapłacić Wykonawcy wynagrodzenie </w:t>
      </w:r>
      <w:r w:rsidR="000B43B7" w:rsidRPr="00403875">
        <w:rPr>
          <w:rFonts w:ascii="Arial" w:hAnsi="Arial" w:cs="Arial"/>
          <w:sz w:val="20"/>
          <w:szCs w:val="20"/>
          <w:lang w:eastAsia="pl-PL"/>
        </w:rPr>
        <w:t>w łącznej kwocie do [●] ([●] i 00/100) złotych, powiększonej o należny podatek od towarów i usług, to jest nie więcej niż brutto [●] ([●] i 00/100) złotych, z czego:</w:t>
      </w:r>
    </w:p>
    <w:p w14:paraId="0A136809" w14:textId="0EC6F6B2" w:rsidR="000B43B7" w:rsidRPr="00403875" w:rsidRDefault="000B43B7">
      <w:pPr>
        <w:numPr>
          <w:ilvl w:val="1"/>
          <w:numId w:val="63"/>
        </w:numPr>
        <w:spacing w:before="60" w:after="60"/>
        <w:jc w:val="both"/>
        <w:rPr>
          <w:rFonts w:ascii="Arial" w:hAnsi="Arial" w:cs="Arial"/>
          <w:sz w:val="20"/>
          <w:szCs w:val="20"/>
          <w:lang w:eastAsia="pl-PL"/>
        </w:rPr>
      </w:pPr>
      <w:r w:rsidRPr="00403875">
        <w:rPr>
          <w:rFonts w:ascii="Arial" w:hAnsi="Arial" w:cs="Arial"/>
          <w:sz w:val="20"/>
          <w:szCs w:val="20"/>
          <w:lang w:eastAsia="pl-PL"/>
        </w:rPr>
        <w:lastRenderedPageBreak/>
        <w:t xml:space="preserve">z tytułu wykonania </w:t>
      </w:r>
      <w:r w:rsidR="0041421B" w:rsidRPr="00403875">
        <w:rPr>
          <w:rFonts w:ascii="Arial" w:hAnsi="Arial" w:cs="Arial"/>
          <w:sz w:val="20"/>
          <w:szCs w:val="20"/>
          <w:lang w:eastAsia="pl-PL"/>
        </w:rPr>
        <w:t>Opcji</w:t>
      </w:r>
      <w:r w:rsidR="00FA5A40" w:rsidRPr="00403875">
        <w:rPr>
          <w:rFonts w:ascii="Arial" w:hAnsi="Arial" w:cs="Arial"/>
          <w:sz w:val="20"/>
          <w:szCs w:val="20"/>
          <w:lang w:eastAsia="pl-PL"/>
        </w:rPr>
        <w:t xml:space="preserve"> w zakresie wskazanym w</w:t>
      </w:r>
      <w:r w:rsidRPr="00403875">
        <w:rPr>
          <w:rFonts w:ascii="Arial" w:hAnsi="Arial" w:cs="Arial"/>
          <w:sz w:val="20"/>
          <w:szCs w:val="20"/>
          <w:lang w:eastAsia="pl-PL"/>
        </w:rPr>
        <w:t xml:space="preserve"> § </w:t>
      </w:r>
      <w:r w:rsidR="0041421B" w:rsidRPr="00403875">
        <w:rPr>
          <w:rFonts w:ascii="Arial" w:hAnsi="Arial" w:cs="Arial"/>
          <w:sz w:val="20"/>
          <w:szCs w:val="20"/>
          <w:lang w:eastAsia="pl-PL"/>
        </w:rPr>
        <w:t xml:space="preserve">17 </w:t>
      </w:r>
      <w:r w:rsidRPr="00403875">
        <w:rPr>
          <w:rFonts w:ascii="Arial" w:hAnsi="Arial" w:cs="Arial"/>
          <w:sz w:val="20"/>
          <w:szCs w:val="20"/>
          <w:lang w:eastAsia="pl-PL"/>
        </w:rPr>
        <w:t xml:space="preserve">ust. </w:t>
      </w:r>
      <w:r w:rsidR="00556363" w:rsidRPr="00403875">
        <w:rPr>
          <w:rFonts w:ascii="Arial" w:hAnsi="Arial" w:cs="Arial"/>
          <w:sz w:val="20"/>
          <w:szCs w:val="20"/>
          <w:lang w:eastAsia="pl-PL"/>
        </w:rPr>
        <w:t>1</w:t>
      </w:r>
      <w:r w:rsidRPr="00403875">
        <w:rPr>
          <w:rFonts w:ascii="Arial" w:hAnsi="Arial" w:cs="Arial"/>
          <w:sz w:val="20"/>
          <w:szCs w:val="20"/>
          <w:lang w:eastAsia="pl-PL"/>
        </w:rPr>
        <w:t xml:space="preserve"> pkt 1, wynagrodzenie w kwocie [●] ([●] i 00/100) złotych netto, tj. [●] ([●] i [●]/100) złotych brutto;</w:t>
      </w:r>
    </w:p>
    <w:p w14:paraId="1D0B758A" w14:textId="7CEAF73A" w:rsidR="00671399" w:rsidRPr="00403875" w:rsidRDefault="00A21298">
      <w:pPr>
        <w:numPr>
          <w:ilvl w:val="1"/>
          <w:numId w:val="63"/>
        </w:numPr>
        <w:spacing w:before="60" w:after="60"/>
        <w:jc w:val="both"/>
        <w:rPr>
          <w:rFonts w:ascii="Arial" w:hAnsi="Arial" w:cs="Arial"/>
          <w:sz w:val="20"/>
          <w:szCs w:val="20"/>
          <w:lang w:eastAsia="pl-PL"/>
        </w:rPr>
      </w:pPr>
      <w:r w:rsidRPr="00403875">
        <w:rPr>
          <w:rFonts w:ascii="Arial" w:hAnsi="Arial" w:cs="Arial"/>
          <w:sz w:val="20"/>
          <w:szCs w:val="20"/>
          <w:lang w:eastAsia="pl-PL"/>
        </w:rPr>
        <w:t>z tytułu wykonania Opcji</w:t>
      </w:r>
      <w:r w:rsidR="00FA5A40" w:rsidRPr="00403875">
        <w:rPr>
          <w:rFonts w:ascii="Arial" w:hAnsi="Arial" w:cs="Arial"/>
          <w:sz w:val="20"/>
          <w:szCs w:val="20"/>
          <w:lang w:eastAsia="pl-PL"/>
        </w:rPr>
        <w:t xml:space="preserve"> w zakresie wskazanym w </w:t>
      </w:r>
      <w:r w:rsidRPr="00403875">
        <w:rPr>
          <w:rFonts w:ascii="Arial" w:hAnsi="Arial" w:cs="Arial"/>
          <w:sz w:val="20"/>
          <w:szCs w:val="20"/>
          <w:lang w:eastAsia="pl-PL"/>
        </w:rPr>
        <w:t xml:space="preserve">§ </w:t>
      </w:r>
      <w:bookmarkStart w:id="14" w:name="_Hlk163424653"/>
      <w:r w:rsidRPr="00403875">
        <w:rPr>
          <w:rFonts w:ascii="Arial" w:hAnsi="Arial" w:cs="Arial"/>
          <w:sz w:val="20"/>
          <w:szCs w:val="20"/>
          <w:lang w:eastAsia="pl-PL"/>
        </w:rPr>
        <w:t xml:space="preserve">17 ust. </w:t>
      </w:r>
      <w:r w:rsidR="00556363" w:rsidRPr="00403875">
        <w:rPr>
          <w:rFonts w:ascii="Arial" w:hAnsi="Arial" w:cs="Arial"/>
          <w:sz w:val="20"/>
          <w:szCs w:val="20"/>
          <w:lang w:eastAsia="pl-PL"/>
        </w:rPr>
        <w:t>1</w:t>
      </w:r>
      <w:r w:rsidRPr="00403875">
        <w:rPr>
          <w:rFonts w:ascii="Arial" w:hAnsi="Arial" w:cs="Arial"/>
          <w:sz w:val="20"/>
          <w:szCs w:val="20"/>
          <w:lang w:eastAsia="pl-PL"/>
        </w:rPr>
        <w:t xml:space="preserve"> pkt 2</w:t>
      </w:r>
      <w:bookmarkEnd w:id="14"/>
      <w:r w:rsidRPr="00403875">
        <w:rPr>
          <w:rFonts w:ascii="Arial" w:hAnsi="Arial" w:cs="Arial"/>
          <w:sz w:val="20"/>
          <w:szCs w:val="20"/>
          <w:lang w:eastAsia="pl-PL"/>
        </w:rPr>
        <w:t>,</w:t>
      </w:r>
      <w:r w:rsidR="00F02753" w:rsidRPr="00403875">
        <w:rPr>
          <w:rFonts w:ascii="Arial" w:hAnsi="Arial" w:cs="Arial"/>
          <w:sz w:val="20"/>
          <w:szCs w:val="20"/>
          <w:lang w:eastAsia="pl-PL"/>
        </w:rPr>
        <w:t xml:space="preserve"> </w:t>
      </w:r>
      <w:r w:rsidRPr="00403875">
        <w:rPr>
          <w:rFonts w:ascii="Arial" w:hAnsi="Arial" w:cs="Arial"/>
          <w:sz w:val="20"/>
          <w:szCs w:val="20"/>
          <w:lang w:eastAsia="pl-PL"/>
        </w:rPr>
        <w:t>wynagrodzenie w kwocie do [●] ([●] i 00/100) złotych netto, tj. nie więcej niż [●] ([●] i [●]/100) złotych brutto</w:t>
      </w:r>
      <w:r w:rsidR="00F02753" w:rsidRPr="00403875">
        <w:rPr>
          <w:rFonts w:ascii="Arial" w:hAnsi="Arial" w:cs="Arial"/>
          <w:sz w:val="20"/>
          <w:szCs w:val="20"/>
          <w:lang w:eastAsia="pl-PL"/>
        </w:rPr>
        <w:t>.</w:t>
      </w:r>
    </w:p>
    <w:p w14:paraId="7B7CB7DB" w14:textId="474361F4" w:rsidR="0041421B" w:rsidRDefault="0041421B"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Wynagrodzenie wskazane w ust. 3 pkt 2 powyżej, zostało wyliczone w oparciu o cenę jednostkową [●] ([●] i [●]/100) złotych netto, tj. [●] ([●] i [●]/100) złotych brutto za jeden miesiąc świadczenia usług składających się na </w:t>
      </w:r>
      <w:r w:rsidR="0081320F" w:rsidRPr="00403875">
        <w:rPr>
          <w:rFonts w:ascii="Arial" w:hAnsi="Arial" w:cs="Arial"/>
          <w:sz w:val="20"/>
          <w:szCs w:val="20"/>
          <w:lang w:eastAsia="pl-PL"/>
        </w:rPr>
        <w:t>Opcj</w:t>
      </w:r>
      <w:r w:rsidR="0081320F">
        <w:rPr>
          <w:rFonts w:ascii="Arial" w:hAnsi="Arial" w:cs="Arial"/>
          <w:sz w:val="20"/>
          <w:szCs w:val="20"/>
          <w:lang w:eastAsia="pl-PL"/>
        </w:rPr>
        <w:t>ę</w:t>
      </w:r>
      <w:r w:rsidR="0081320F" w:rsidRPr="00403875">
        <w:rPr>
          <w:rFonts w:ascii="Arial" w:hAnsi="Arial" w:cs="Arial"/>
          <w:sz w:val="20"/>
          <w:szCs w:val="20"/>
          <w:lang w:eastAsia="pl-PL"/>
        </w:rPr>
        <w:t xml:space="preserve"> w zakresie wskazanym w </w:t>
      </w:r>
      <w:r w:rsidRPr="00403875">
        <w:rPr>
          <w:rFonts w:ascii="Arial" w:hAnsi="Arial" w:cs="Arial"/>
          <w:sz w:val="20"/>
          <w:szCs w:val="20"/>
          <w:lang w:eastAsia="pl-PL"/>
        </w:rPr>
        <w:t xml:space="preserve">§ </w:t>
      </w:r>
      <w:bookmarkStart w:id="15" w:name="_Hlk163425014"/>
      <w:r w:rsidR="00790AE8" w:rsidRPr="00403875">
        <w:rPr>
          <w:rFonts w:ascii="Arial" w:hAnsi="Arial" w:cs="Arial"/>
          <w:sz w:val="20"/>
          <w:szCs w:val="20"/>
          <w:lang w:eastAsia="pl-PL"/>
        </w:rPr>
        <w:t>17 ust. 1 pkt 2</w:t>
      </w:r>
      <w:bookmarkEnd w:id="15"/>
      <w:r w:rsidRPr="00403875">
        <w:rPr>
          <w:rFonts w:ascii="Arial" w:hAnsi="Arial" w:cs="Arial"/>
          <w:sz w:val="20"/>
          <w:szCs w:val="20"/>
          <w:lang w:eastAsia="pl-PL"/>
        </w:rPr>
        <w:t>.</w:t>
      </w:r>
    </w:p>
    <w:p w14:paraId="28DEF484" w14:textId="5097A89D" w:rsidR="007D09CF" w:rsidRPr="0081320F" w:rsidRDefault="007D09CF" w:rsidP="0081320F">
      <w:pPr>
        <w:tabs>
          <w:tab w:val="left" w:pos="350"/>
        </w:tabs>
        <w:spacing w:before="60" w:after="60"/>
        <w:jc w:val="both"/>
        <w:rPr>
          <w:rFonts w:ascii="Arial" w:hAnsi="Arial" w:cs="Arial"/>
          <w:sz w:val="20"/>
          <w:szCs w:val="20"/>
          <w:lang w:eastAsia="pl-PL"/>
        </w:rPr>
      </w:pPr>
      <w:r>
        <w:rPr>
          <w:rFonts w:ascii="Arial" w:hAnsi="Arial" w:cs="Arial"/>
          <w:sz w:val="20"/>
          <w:szCs w:val="20"/>
          <w:lang w:eastAsia="pl-PL"/>
        </w:rPr>
        <w:t xml:space="preserve">4a. </w:t>
      </w:r>
      <w:r w:rsidRPr="007D09CF">
        <w:rPr>
          <w:rFonts w:ascii="Arial" w:hAnsi="Arial" w:cs="Arial"/>
          <w:sz w:val="20"/>
          <w:szCs w:val="20"/>
          <w:lang w:eastAsia="pl-PL"/>
        </w:rPr>
        <w:t xml:space="preserve">Całkowite, łączne wynagrodzenie Wykonawcy za wykonanie przedmiotu Umowy z uwzględnieniem </w:t>
      </w:r>
      <w:r w:rsidR="00606A45">
        <w:rPr>
          <w:rFonts w:ascii="Arial" w:hAnsi="Arial" w:cs="Arial"/>
          <w:sz w:val="20"/>
          <w:szCs w:val="20"/>
          <w:lang w:eastAsia="pl-PL"/>
        </w:rPr>
        <w:tab/>
      </w:r>
      <w:r w:rsidRPr="007D09CF">
        <w:rPr>
          <w:rFonts w:ascii="Arial" w:hAnsi="Arial" w:cs="Arial"/>
          <w:sz w:val="20"/>
          <w:szCs w:val="20"/>
          <w:lang w:eastAsia="pl-PL"/>
        </w:rPr>
        <w:t xml:space="preserve">Opcji </w:t>
      </w:r>
      <w:r>
        <w:rPr>
          <w:rFonts w:ascii="Arial" w:hAnsi="Arial" w:cs="Arial"/>
          <w:sz w:val="20"/>
          <w:szCs w:val="20"/>
          <w:lang w:eastAsia="pl-PL"/>
        </w:rPr>
        <w:t>(§17</w:t>
      </w:r>
      <w:r w:rsidR="00606A45">
        <w:rPr>
          <w:rFonts w:ascii="Arial" w:hAnsi="Arial" w:cs="Arial"/>
          <w:sz w:val="20"/>
          <w:szCs w:val="20"/>
          <w:lang w:eastAsia="pl-PL"/>
        </w:rPr>
        <w:t xml:space="preserve"> </w:t>
      </w:r>
      <w:r w:rsidR="00606A45" w:rsidRPr="00403875">
        <w:rPr>
          <w:rFonts w:ascii="Arial" w:hAnsi="Arial" w:cs="Arial"/>
          <w:sz w:val="20"/>
          <w:szCs w:val="20"/>
          <w:lang w:eastAsia="pl-PL"/>
        </w:rPr>
        <w:t>ust. 1 pkt 1</w:t>
      </w:r>
      <w:r w:rsidR="00606A45">
        <w:rPr>
          <w:rFonts w:ascii="Arial" w:hAnsi="Arial" w:cs="Arial"/>
          <w:sz w:val="20"/>
          <w:szCs w:val="20"/>
          <w:lang w:eastAsia="pl-PL"/>
        </w:rPr>
        <w:t xml:space="preserve"> i 2</w:t>
      </w:r>
      <w:r>
        <w:rPr>
          <w:rFonts w:ascii="Arial" w:hAnsi="Arial" w:cs="Arial"/>
          <w:sz w:val="20"/>
          <w:szCs w:val="20"/>
          <w:lang w:eastAsia="pl-PL"/>
        </w:rPr>
        <w:t xml:space="preserve">) </w:t>
      </w:r>
      <w:r w:rsidRPr="007D09CF">
        <w:rPr>
          <w:rFonts w:ascii="Arial" w:hAnsi="Arial" w:cs="Arial"/>
          <w:sz w:val="20"/>
          <w:szCs w:val="20"/>
          <w:lang w:eastAsia="pl-PL"/>
        </w:rPr>
        <w:t>nie przekroczy [●] zł (słownie: [●]) netto, tj.  [●] zł (słownie: [●]) brutto</w:t>
      </w:r>
      <w:r>
        <w:rPr>
          <w:rFonts w:ascii="Arial" w:hAnsi="Arial" w:cs="Arial"/>
          <w:sz w:val="20"/>
          <w:szCs w:val="20"/>
          <w:lang w:eastAsia="pl-PL"/>
        </w:rPr>
        <w:t>.</w:t>
      </w:r>
    </w:p>
    <w:p w14:paraId="2D4BA657" w14:textId="028F4F2C" w:rsidR="00F72BAA" w:rsidRPr="00BC4C14" w:rsidRDefault="00F72BAA"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Wynagrodzenie określone </w:t>
      </w:r>
      <w:r w:rsidR="004904E3" w:rsidRPr="00403875">
        <w:rPr>
          <w:rFonts w:ascii="Arial" w:hAnsi="Arial" w:cs="Arial"/>
          <w:sz w:val="20"/>
          <w:szCs w:val="20"/>
          <w:lang w:eastAsia="pl-PL"/>
        </w:rPr>
        <w:t xml:space="preserve">powyżej </w:t>
      </w:r>
      <w:r w:rsidR="007B7376" w:rsidRPr="00403875">
        <w:rPr>
          <w:rFonts w:ascii="Arial" w:hAnsi="Arial" w:cs="Arial"/>
          <w:sz w:val="20"/>
          <w:szCs w:val="20"/>
          <w:lang w:eastAsia="pl-PL"/>
        </w:rPr>
        <w:t xml:space="preserve">jest ryczałtowe i </w:t>
      </w:r>
      <w:r w:rsidRPr="00403875">
        <w:rPr>
          <w:rFonts w:ascii="Arial" w:hAnsi="Arial" w:cs="Arial"/>
          <w:sz w:val="20"/>
          <w:szCs w:val="20"/>
          <w:lang w:eastAsia="pl-PL"/>
        </w:rPr>
        <w:t>obejmuje wszelkie koszty i wydatki związane z realizacją przedmiotu Umowy</w:t>
      </w:r>
      <w:r w:rsidR="00F5535E" w:rsidRPr="00403875">
        <w:rPr>
          <w:rFonts w:ascii="Arial" w:hAnsi="Arial" w:cs="Arial"/>
          <w:sz w:val="20"/>
          <w:szCs w:val="20"/>
          <w:lang w:eastAsia="pl-PL"/>
        </w:rPr>
        <w:t>, także objętego Opcją</w:t>
      </w:r>
      <w:r w:rsidRPr="00403875">
        <w:rPr>
          <w:rFonts w:ascii="Arial" w:hAnsi="Arial" w:cs="Arial"/>
          <w:sz w:val="20"/>
          <w:szCs w:val="20"/>
          <w:lang w:eastAsia="pl-PL"/>
        </w:rPr>
        <w:t>, w tym</w:t>
      </w:r>
      <w:r w:rsidRPr="00BC4C14">
        <w:rPr>
          <w:rFonts w:ascii="Arial" w:hAnsi="Arial" w:cs="Arial"/>
          <w:sz w:val="20"/>
          <w:szCs w:val="20"/>
          <w:lang w:eastAsia="pl-PL"/>
        </w:rPr>
        <w:t xml:space="preserve"> wynagrodzenie z tytułu udzielenia lub zapewnienia udzielenia Zamawiającemu licencji lub sublicencji, wynagrodzenie z tytułu przeniesienia autorskich praw majątkowych, zależnych praw autorskich i wyłącznego prawa zezwalania na wykonywanie zależnego prawa autorskiego, o których mowa w § 10</w:t>
      </w:r>
      <w:r w:rsidR="00F5535E" w:rsidRPr="00BC4C14">
        <w:rPr>
          <w:rFonts w:ascii="Arial" w:hAnsi="Arial" w:cs="Arial"/>
          <w:sz w:val="20"/>
          <w:szCs w:val="20"/>
          <w:lang w:eastAsia="pl-PL"/>
        </w:rPr>
        <w:t xml:space="preserve"> oraz </w:t>
      </w:r>
      <w:r w:rsidR="00F5535E" w:rsidRPr="00403875">
        <w:rPr>
          <w:rFonts w:ascii="Arial" w:hAnsi="Arial" w:cs="Arial"/>
          <w:sz w:val="20"/>
          <w:szCs w:val="20"/>
          <w:lang w:eastAsia="pl-PL"/>
        </w:rPr>
        <w:t>cenę</w:t>
      </w:r>
      <w:r w:rsidR="00F5535E" w:rsidRPr="00BC4C14">
        <w:rPr>
          <w:rFonts w:ascii="Arial" w:hAnsi="Arial" w:cs="Arial"/>
          <w:sz w:val="20"/>
          <w:szCs w:val="20"/>
          <w:lang w:eastAsia="pl-PL"/>
        </w:rPr>
        <w:t xml:space="preserve"> </w:t>
      </w:r>
      <w:r w:rsidRPr="00BC4C14">
        <w:rPr>
          <w:rFonts w:ascii="Arial" w:hAnsi="Arial" w:cs="Arial"/>
          <w:sz w:val="20"/>
          <w:szCs w:val="20"/>
          <w:lang w:eastAsia="pl-PL"/>
        </w:rPr>
        <w:t>z tytułu przeniesienia własności egzemplarzy Produktów i ich nośników</w:t>
      </w:r>
      <w:r w:rsidRPr="00403875">
        <w:rPr>
          <w:rFonts w:ascii="Arial" w:hAnsi="Arial" w:cs="Arial"/>
          <w:sz w:val="20"/>
          <w:szCs w:val="20"/>
          <w:lang w:eastAsia="pl-PL"/>
        </w:rPr>
        <w:t xml:space="preserve">, </w:t>
      </w:r>
      <w:r w:rsidR="00F5535E" w:rsidRPr="00403875">
        <w:rPr>
          <w:rFonts w:ascii="Arial" w:hAnsi="Arial" w:cs="Arial"/>
          <w:sz w:val="20"/>
          <w:szCs w:val="20"/>
          <w:lang w:eastAsia="pl-PL"/>
        </w:rPr>
        <w:t>jak również uwzględnia</w:t>
      </w:r>
      <w:r w:rsidRPr="00403875">
        <w:rPr>
          <w:rFonts w:ascii="Arial" w:hAnsi="Arial" w:cs="Arial"/>
          <w:sz w:val="20"/>
          <w:szCs w:val="20"/>
          <w:lang w:eastAsia="pl-PL"/>
        </w:rPr>
        <w:t xml:space="preserve"> świadczenia gwarancyjne</w:t>
      </w:r>
      <w:r w:rsidRPr="00BC4C14">
        <w:rPr>
          <w:rFonts w:ascii="Arial" w:hAnsi="Arial" w:cs="Arial"/>
          <w:sz w:val="20"/>
          <w:szCs w:val="20"/>
          <w:lang w:eastAsia="pl-PL"/>
        </w:rPr>
        <w:t>.</w:t>
      </w:r>
    </w:p>
    <w:p w14:paraId="099C073F" w14:textId="21FB1BC3" w:rsidR="007B7376" w:rsidRPr="00403875" w:rsidRDefault="00941E2B"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Wynagrodzenie</w:t>
      </w:r>
      <w:r w:rsidR="00145AEE" w:rsidRPr="00403875">
        <w:rPr>
          <w:rFonts w:ascii="Arial" w:hAnsi="Arial" w:cs="Arial"/>
          <w:sz w:val="20"/>
          <w:szCs w:val="20"/>
          <w:lang w:eastAsia="pl-PL"/>
        </w:rPr>
        <w:t xml:space="preserve"> </w:t>
      </w:r>
      <w:r w:rsidR="00325573" w:rsidRPr="00403875">
        <w:rPr>
          <w:rFonts w:ascii="Arial" w:hAnsi="Arial" w:cs="Arial"/>
          <w:sz w:val="20"/>
          <w:szCs w:val="20"/>
          <w:lang w:eastAsia="pl-PL"/>
        </w:rPr>
        <w:t xml:space="preserve">określone w </w:t>
      </w:r>
      <w:r w:rsidR="00F5535E" w:rsidRPr="00403875">
        <w:rPr>
          <w:rFonts w:ascii="Arial" w:hAnsi="Arial" w:cs="Arial"/>
          <w:sz w:val="20"/>
          <w:szCs w:val="20"/>
          <w:lang w:eastAsia="pl-PL"/>
        </w:rPr>
        <w:t xml:space="preserve">odpowiednio </w:t>
      </w:r>
      <w:r w:rsidR="00325573" w:rsidRPr="00403875">
        <w:rPr>
          <w:rFonts w:ascii="Arial" w:hAnsi="Arial" w:cs="Arial"/>
          <w:sz w:val="20"/>
          <w:szCs w:val="20"/>
          <w:lang w:eastAsia="pl-PL"/>
        </w:rPr>
        <w:t>ust. 1</w:t>
      </w:r>
      <w:r w:rsidR="00F5535E" w:rsidRPr="00403875">
        <w:rPr>
          <w:rFonts w:ascii="Arial" w:hAnsi="Arial" w:cs="Arial"/>
          <w:sz w:val="20"/>
          <w:szCs w:val="20"/>
          <w:lang w:eastAsia="pl-PL"/>
        </w:rPr>
        <w:t xml:space="preserve"> i 2 oraz ust. 3 i 4</w:t>
      </w:r>
      <w:r w:rsidR="00325573" w:rsidRPr="00403875">
        <w:rPr>
          <w:rFonts w:ascii="Arial" w:hAnsi="Arial" w:cs="Arial"/>
          <w:sz w:val="20"/>
          <w:szCs w:val="20"/>
          <w:lang w:eastAsia="pl-PL"/>
        </w:rPr>
        <w:t xml:space="preserve"> </w:t>
      </w:r>
      <w:r w:rsidR="004904E3" w:rsidRPr="00403875">
        <w:rPr>
          <w:rFonts w:ascii="Arial" w:hAnsi="Arial" w:cs="Arial"/>
          <w:sz w:val="20"/>
          <w:szCs w:val="20"/>
          <w:lang w:eastAsia="pl-PL"/>
        </w:rPr>
        <w:t>powyżej</w:t>
      </w:r>
      <w:r w:rsidR="00697AB2" w:rsidRPr="00403875">
        <w:rPr>
          <w:rFonts w:ascii="Arial" w:hAnsi="Arial" w:cs="Arial"/>
          <w:sz w:val="20"/>
          <w:szCs w:val="20"/>
          <w:lang w:eastAsia="pl-PL"/>
        </w:rPr>
        <w:t>,</w:t>
      </w:r>
      <w:r w:rsidR="004904E3" w:rsidRPr="00403875">
        <w:rPr>
          <w:rFonts w:ascii="Arial" w:hAnsi="Arial" w:cs="Arial"/>
          <w:sz w:val="20"/>
          <w:szCs w:val="20"/>
          <w:lang w:eastAsia="pl-PL"/>
        </w:rPr>
        <w:t xml:space="preserve"> </w:t>
      </w:r>
      <w:r w:rsidRPr="00403875">
        <w:rPr>
          <w:rFonts w:ascii="Arial" w:hAnsi="Arial" w:cs="Arial"/>
          <w:sz w:val="20"/>
          <w:szCs w:val="20"/>
          <w:lang w:eastAsia="pl-PL"/>
        </w:rPr>
        <w:t xml:space="preserve">płatne </w:t>
      </w:r>
      <w:r w:rsidR="003A7CE3" w:rsidRPr="00403875">
        <w:rPr>
          <w:rFonts w:ascii="Arial" w:hAnsi="Arial" w:cs="Arial"/>
          <w:sz w:val="20"/>
          <w:szCs w:val="20"/>
          <w:lang w:eastAsia="pl-PL"/>
        </w:rPr>
        <w:t xml:space="preserve">będzie </w:t>
      </w:r>
      <w:r w:rsidR="007B7376" w:rsidRPr="00403875">
        <w:rPr>
          <w:rFonts w:ascii="Arial" w:hAnsi="Arial" w:cs="Arial"/>
          <w:sz w:val="20"/>
          <w:szCs w:val="20"/>
          <w:lang w:eastAsia="pl-PL"/>
        </w:rPr>
        <w:t>w następujący sposób:</w:t>
      </w:r>
    </w:p>
    <w:p w14:paraId="4B9D19AB" w14:textId="211A71FF" w:rsidR="007B7376" w:rsidRPr="00403875" w:rsidRDefault="007B7376">
      <w:pPr>
        <w:numPr>
          <w:ilvl w:val="1"/>
          <w:numId w:val="62"/>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wynagrodzenie z tytułu </w:t>
      </w:r>
      <w:r w:rsidR="00A775EA" w:rsidRPr="00403875">
        <w:rPr>
          <w:rFonts w:ascii="Arial" w:hAnsi="Arial" w:cs="Arial"/>
          <w:sz w:val="20"/>
          <w:szCs w:val="20"/>
          <w:lang w:eastAsia="pl-PL"/>
        </w:rPr>
        <w:t>wykon</w:t>
      </w:r>
      <w:r w:rsidR="007719B7" w:rsidRPr="00403875">
        <w:rPr>
          <w:rFonts w:ascii="Arial" w:hAnsi="Arial" w:cs="Arial"/>
          <w:sz w:val="20"/>
          <w:szCs w:val="20"/>
          <w:lang w:eastAsia="pl-PL"/>
        </w:rPr>
        <w:t>yw</w:t>
      </w:r>
      <w:r w:rsidR="00A775EA" w:rsidRPr="00403875">
        <w:rPr>
          <w:rFonts w:ascii="Arial" w:hAnsi="Arial" w:cs="Arial"/>
          <w:sz w:val="20"/>
          <w:szCs w:val="20"/>
          <w:lang w:eastAsia="pl-PL"/>
        </w:rPr>
        <w:t xml:space="preserve">ania przedmiotu Umowy, o którym mowa w § 2 ust. 1 pkt 1 </w:t>
      </w:r>
      <w:r w:rsidRPr="00403875">
        <w:rPr>
          <w:rFonts w:ascii="Arial" w:hAnsi="Arial" w:cs="Arial"/>
          <w:sz w:val="20"/>
          <w:szCs w:val="20"/>
          <w:lang w:eastAsia="pl-PL"/>
        </w:rPr>
        <w:t>płatne jest miesięcznie</w:t>
      </w:r>
      <w:r w:rsidR="00CC7496" w:rsidRPr="00403875">
        <w:rPr>
          <w:rFonts w:ascii="Arial" w:hAnsi="Arial" w:cs="Arial"/>
          <w:sz w:val="20"/>
          <w:szCs w:val="20"/>
          <w:lang w:eastAsia="pl-PL"/>
        </w:rPr>
        <w:t xml:space="preserve"> z dołu</w:t>
      </w:r>
      <w:r w:rsidR="00441BCF" w:rsidRPr="00403875">
        <w:rPr>
          <w:rFonts w:ascii="Arial" w:hAnsi="Arial" w:cs="Arial"/>
          <w:sz w:val="20"/>
          <w:szCs w:val="20"/>
          <w:lang w:eastAsia="pl-PL"/>
        </w:rPr>
        <w:t xml:space="preserve">, </w:t>
      </w:r>
      <w:r w:rsidR="00943A78" w:rsidRPr="00403875">
        <w:rPr>
          <w:rFonts w:ascii="Arial" w:hAnsi="Arial" w:cs="Arial"/>
          <w:sz w:val="20"/>
          <w:szCs w:val="20"/>
          <w:lang w:eastAsia="pl-PL"/>
        </w:rPr>
        <w:t xml:space="preserve">każdorazowo </w:t>
      </w:r>
      <w:r w:rsidR="00441BCF" w:rsidRPr="00403875">
        <w:rPr>
          <w:rFonts w:ascii="Arial" w:hAnsi="Arial" w:cs="Arial"/>
          <w:sz w:val="20"/>
          <w:szCs w:val="20"/>
          <w:lang w:eastAsia="pl-PL"/>
        </w:rPr>
        <w:t>na podstawie faktury wyst</w:t>
      </w:r>
      <w:r w:rsidR="00DC1026" w:rsidRPr="00403875">
        <w:rPr>
          <w:rFonts w:ascii="Arial" w:hAnsi="Arial" w:cs="Arial"/>
          <w:sz w:val="20"/>
          <w:szCs w:val="20"/>
          <w:lang w:eastAsia="pl-PL"/>
        </w:rPr>
        <w:t>a</w:t>
      </w:r>
      <w:r w:rsidR="00441BCF" w:rsidRPr="00403875">
        <w:rPr>
          <w:rFonts w:ascii="Arial" w:hAnsi="Arial" w:cs="Arial"/>
          <w:sz w:val="20"/>
          <w:szCs w:val="20"/>
          <w:lang w:eastAsia="pl-PL"/>
        </w:rPr>
        <w:t xml:space="preserve">wionej </w:t>
      </w:r>
      <w:r w:rsidR="00943A78" w:rsidRPr="00403875">
        <w:rPr>
          <w:rFonts w:ascii="Arial" w:hAnsi="Arial" w:cs="Arial"/>
          <w:sz w:val="20"/>
          <w:szCs w:val="20"/>
          <w:lang w:eastAsia="pl-PL"/>
        </w:rPr>
        <w:t xml:space="preserve">przez Wykonawcę </w:t>
      </w:r>
      <w:r w:rsidR="00441BCF" w:rsidRPr="00403875">
        <w:rPr>
          <w:rFonts w:ascii="Arial" w:hAnsi="Arial" w:cs="Arial"/>
          <w:sz w:val="20"/>
          <w:szCs w:val="20"/>
          <w:lang w:eastAsia="pl-PL"/>
        </w:rPr>
        <w:t xml:space="preserve">do 15. dnia miesiąca następującego po zakończeniu </w:t>
      </w:r>
      <w:r w:rsidR="004734E4" w:rsidRPr="00403875">
        <w:rPr>
          <w:rFonts w:ascii="Arial" w:hAnsi="Arial" w:cs="Arial"/>
          <w:sz w:val="20"/>
          <w:szCs w:val="20"/>
          <w:lang w:eastAsia="pl-PL"/>
        </w:rPr>
        <w:t xml:space="preserve">danego </w:t>
      </w:r>
      <w:r w:rsidR="00441BCF" w:rsidRPr="00403875">
        <w:rPr>
          <w:rFonts w:ascii="Arial" w:hAnsi="Arial" w:cs="Arial"/>
          <w:sz w:val="20"/>
          <w:szCs w:val="20"/>
          <w:lang w:eastAsia="pl-PL"/>
        </w:rPr>
        <w:t>okresu rozliczeniowego</w:t>
      </w:r>
      <w:r w:rsidR="004734E4" w:rsidRPr="00403875">
        <w:rPr>
          <w:rFonts w:ascii="Arial" w:hAnsi="Arial" w:cs="Arial"/>
          <w:sz w:val="20"/>
          <w:szCs w:val="20"/>
          <w:lang w:eastAsia="pl-PL"/>
        </w:rPr>
        <w:t xml:space="preserve"> (okresem rozliczeniowym jest miesiąc kalendarzowy – </w:t>
      </w:r>
      <w:r w:rsidR="00DC1026" w:rsidRPr="00403875">
        <w:rPr>
          <w:rFonts w:ascii="Arial" w:hAnsi="Arial" w:cs="Arial"/>
          <w:sz w:val="20"/>
          <w:szCs w:val="20"/>
          <w:lang w:eastAsia="pl-PL"/>
        </w:rPr>
        <w:t xml:space="preserve">w razie świadczenia usług </w:t>
      </w:r>
      <w:r w:rsidR="00943A78" w:rsidRPr="00403875">
        <w:rPr>
          <w:rFonts w:ascii="Arial" w:hAnsi="Arial" w:cs="Arial"/>
          <w:sz w:val="20"/>
          <w:szCs w:val="20"/>
          <w:lang w:eastAsia="pl-PL"/>
        </w:rPr>
        <w:t xml:space="preserve">składających się na przedmiot Umowy, o którym mowa w § 2 ust. 1 pkt 1 </w:t>
      </w:r>
      <w:r w:rsidR="00DC1026" w:rsidRPr="00403875">
        <w:rPr>
          <w:rFonts w:ascii="Arial" w:hAnsi="Arial" w:cs="Arial"/>
          <w:sz w:val="20"/>
          <w:szCs w:val="20"/>
          <w:lang w:eastAsia="pl-PL"/>
        </w:rPr>
        <w:t>przez niepełny miesiąc kalendarzowy</w:t>
      </w:r>
      <w:r w:rsidR="00943A78" w:rsidRPr="00403875">
        <w:rPr>
          <w:rFonts w:ascii="Arial" w:hAnsi="Arial" w:cs="Arial"/>
          <w:sz w:val="20"/>
          <w:szCs w:val="20"/>
          <w:lang w:eastAsia="pl-PL"/>
        </w:rPr>
        <w:t>,</w:t>
      </w:r>
      <w:r w:rsidR="00DC1026" w:rsidRPr="00403875">
        <w:rPr>
          <w:rFonts w:ascii="Arial" w:hAnsi="Arial" w:cs="Arial"/>
          <w:sz w:val="20"/>
          <w:szCs w:val="20"/>
          <w:lang w:eastAsia="pl-PL"/>
        </w:rPr>
        <w:t xml:space="preserve"> wynagrodzenie </w:t>
      </w:r>
      <w:r w:rsidR="00943A78" w:rsidRPr="00403875">
        <w:rPr>
          <w:rFonts w:ascii="Arial" w:hAnsi="Arial" w:cs="Arial"/>
          <w:sz w:val="20"/>
          <w:szCs w:val="20"/>
          <w:lang w:eastAsia="pl-PL"/>
        </w:rPr>
        <w:t xml:space="preserve">należne </w:t>
      </w:r>
      <w:r w:rsidR="001735BF" w:rsidRPr="00403875">
        <w:rPr>
          <w:rFonts w:ascii="Arial" w:hAnsi="Arial" w:cs="Arial"/>
          <w:sz w:val="20"/>
          <w:szCs w:val="20"/>
          <w:lang w:eastAsia="pl-PL"/>
        </w:rPr>
        <w:t xml:space="preserve">za </w:t>
      </w:r>
      <w:r w:rsidR="004734E4" w:rsidRPr="00403875">
        <w:rPr>
          <w:rFonts w:ascii="Arial" w:hAnsi="Arial" w:cs="Arial"/>
          <w:sz w:val="20"/>
          <w:szCs w:val="20"/>
          <w:lang w:eastAsia="pl-PL"/>
        </w:rPr>
        <w:t xml:space="preserve">ten </w:t>
      </w:r>
      <w:r w:rsidR="00943A78" w:rsidRPr="00403875">
        <w:rPr>
          <w:rFonts w:ascii="Arial" w:hAnsi="Arial" w:cs="Arial"/>
          <w:sz w:val="20"/>
          <w:szCs w:val="20"/>
          <w:lang w:eastAsia="pl-PL"/>
        </w:rPr>
        <w:t xml:space="preserve">okres rozliczeniowy </w:t>
      </w:r>
      <w:r w:rsidR="00DC1026" w:rsidRPr="00403875">
        <w:rPr>
          <w:rFonts w:ascii="Arial" w:hAnsi="Arial" w:cs="Arial"/>
          <w:sz w:val="20"/>
          <w:szCs w:val="20"/>
          <w:lang w:eastAsia="pl-PL"/>
        </w:rPr>
        <w:t xml:space="preserve">oblicza się w oparciu o proporcję </w:t>
      </w:r>
      <w:r w:rsidR="00441BCF" w:rsidRPr="00403875">
        <w:rPr>
          <w:rFonts w:ascii="Arial" w:hAnsi="Arial" w:cs="Arial"/>
          <w:sz w:val="20"/>
          <w:szCs w:val="20"/>
          <w:lang w:eastAsia="pl-PL"/>
        </w:rPr>
        <w:t xml:space="preserve">liczby </w:t>
      </w:r>
      <w:r w:rsidR="00DC1026" w:rsidRPr="00403875">
        <w:rPr>
          <w:rFonts w:ascii="Arial" w:hAnsi="Arial" w:cs="Arial"/>
          <w:sz w:val="20"/>
          <w:szCs w:val="20"/>
          <w:lang w:eastAsia="pl-PL"/>
        </w:rPr>
        <w:t>dni</w:t>
      </w:r>
      <w:r w:rsidR="00441BCF" w:rsidRPr="00403875">
        <w:rPr>
          <w:rFonts w:ascii="Arial" w:hAnsi="Arial" w:cs="Arial"/>
          <w:sz w:val="20"/>
          <w:szCs w:val="20"/>
          <w:lang w:eastAsia="pl-PL"/>
        </w:rPr>
        <w:t xml:space="preserve">, w których </w:t>
      </w:r>
      <w:r w:rsidR="00943A78" w:rsidRPr="00403875">
        <w:rPr>
          <w:rFonts w:ascii="Arial" w:hAnsi="Arial" w:cs="Arial"/>
          <w:sz w:val="20"/>
          <w:szCs w:val="20"/>
          <w:lang w:eastAsia="pl-PL"/>
        </w:rPr>
        <w:t>Wykonawca</w:t>
      </w:r>
      <w:r w:rsidR="00441BCF" w:rsidRPr="00403875">
        <w:rPr>
          <w:rFonts w:ascii="Arial" w:hAnsi="Arial" w:cs="Arial"/>
          <w:sz w:val="20"/>
          <w:szCs w:val="20"/>
          <w:lang w:eastAsia="pl-PL"/>
        </w:rPr>
        <w:t xml:space="preserve"> faktycznie i należycie świadczył usługi </w:t>
      </w:r>
      <w:r w:rsidR="00DC1026" w:rsidRPr="00403875">
        <w:rPr>
          <w:rFonts w:ascii="Arial" w:hAnsi="Arial" w:cs="Arial"/>
          <w:sz w:val="20"/>
          <w:szCs w:val="20"/>
          <w:lang w:eastAsia="pl-PL"/>
        </w:rPr>
        <w:t xml:space="preserve">do liczby dni w </w:t>
      </w:r>
      <w:r w:rsidR="007719B7" w:rsidRPr="00403875">
        <w:rPr>
          <w:rFonts w:ascii="Arial" w:hAnsi="Arial" w:cs="Arial"/>
          <w:sz w:val="20"/>
          <w:szCs w:val="20"/>
          <w:lang w:eastAsia="pl-PL"/>
        </w:rPr>
        <w:t xml:space="preserve">danym </w:t>
      </w:r>
      <w:r w:rsidR="00DC1026" w:rsidRPr="00403875">
        <w:rPr>
          <w:rFonts w:ascii="Arial" w:hAnsi="Arial" w:cs="Arial"/>
          <w:sz w:val="20"/>
          <w:szCs w:val="20"/>
          <w:lang w:eastAsia="pl-PL"/>
        </w:rPr>
        <w:t>miesiącu kalendarzowym</w:t>
      </w:r>
      <w:r w:rsidR="00CC7496" w:rsidRPr="00403875">
        <w:rPr>
          <w:rFonts w:ascii="Arial" w:hAnsi="Arial" w:cs="Arial"/>
          <w:sz w:val="20"/>
          <w:szCs w:val="20"/>
          <w:lang w:eastAsia="pl-PL"/>
        </w:rPr>
        <w:t>)</w:t>
      </w:r>
      <w:r w:rsidR="006703A1">
        <w:rPr>
          <w:rFonts w:ascii="Arial" w:hAnsi="Arial" w:cs="Arial"/>
          <w:sz w:val="20"/>
          <w:szCs w:val="20"/>
          <w:lang w:eastAsia="pl-PL"/>
        </w:rPr>
        <w:t>, z zastrzeżeniem ust. 9</w:t>
      </w:r>
      <w:r w:rsidR="00FA5A40" w:rsidRPr="00403875">
        <w:rPr>
          <w:rFonts w:ascii="Arial" w:hAnsi="Arial" w:cs="Arial"/>
          <w:sz w:val="20"/>
          <w:szCs w:val="20"/>
          <w:lang w:eastAsia="pl-PL"/>
        </w:rPr>
        <w:t>;</w:t>
      </w:r>
    </w:p>
    <w:p w14:paraId="69F665D0" w14:textId="4FAB173D" w:rsidR="009C72D1" w:rsidRPr="009C2EB9" w:rsidRDefault="009C72D1">
      <w:pPr>
        <w:numPr>
          <w:ilvl w:val="1"/>
          <w:numId w:val="62"/>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wynagrodzenie z tytułu </w:t>
      </w:r>
      <w:r w:rsidR="00A775EA" w:rsidRPr="00403875">
        <w:rPr>
          <w:rFonts w:ascii="Arial" w:hAnsi="Arial" w:cs="Arial"/>
          <w:sz w:val="20"/>
          <w:szCs w:val="20"/>
          <w:lang w:eastAsia="pl-PL"/>
        </w:rPr>
        <w:t>wykonania przedmiotu Umowy, o którym mowa</w:t>
      </w:r>
      <w:r w:rsidRPr="00403875">
        <w:rPr>
          <w:rFonts w:ascii="Arial" w:hAnsi="Arial" w:cs="Arial"/>
          <w:sz w:val="20"/>
          <w:szCs w:val="20"/>
          <w:lang w:eastAsia="pl-PL"/>
        </w:rPr>
        <w:t xml:space="preserve"> w § 2 ust. 1 pkt 2 płatne jest </w:t>
      </w:r>
      <w:r w:rsidR="002D5244" w:rsidRPr="00403875">
        <w:rPr>
          <w:rFonts w:ascii="Arial" w:hAnsi="Arial" w:cs="Arial"/>
          <w:sz w:val="20"/>
          <w:szCs w:val="20"/>
          <w:lang w:eastAsia="pl-PL"/>
        </w:rPr>
        <w:t xml:space="preserve">z dołu, </w:t>
      </w:r>
      <w:r w:rsidR="004850F2" w:rsidRPr="00403875">
        <w:rPr>
          <w:rFonts w:ascii="Arial" w:hAnsi="Arial" w:cs="Arial"/>
          <w:sz w:val="20"/>
          <w:szCs w:val="20"/>
          <w:lang w:eastAsia="pl-PL"/>
        </w:rPr>
        <w:t xml:space="preserve">z osobna za poszczególne zlecenia (iloczyn liczby Roboczogodzin </w:t>
      </w:r>
      <w:r w:rsidR="00C26C4C" w:rsidRPr="00403875">
        <w:rPr>
          <w:rFonts w:ascii="Arial" w:hAnsi="Arial" w:cs="Arial"/>
          <w:sz w:val="20"/>
          <w:szCs w:val="20"/>
          <w:lang w:eastAsia="pl-PL"/>
        </w:rPr>
        <w:t xml:space="preserve">ustalonej dla Zgłoszenia zgodnie z zasadami opisanymi w odpowiednio </w:t>
      </w:r>
      <w:r w:rsidR="00C26C4C" w:rsidRPr="00403875">
        <w:rPr>
          <w:rFonts w:ascii="Arial" w:hAnsi="Arial" w:cs="Arial"/>
          <w:b/>
          <w:sz w:val="20"/>
          <w:szCs w:val="20"/>
          <w:lang w:eastAsia="pl-PL"/>
        </w:rPr>
        <w:t xml:space="preserve">Załączniku nr 6 </w:t>
      </w:r>
      <w:r w:rsidR="00C26C4C" w:rsidRPr="00E91B5D">
        <w:rPr>
          <w:rFonts w:ascii="Arial" w:hAnsi="Arial" w:cs="Arial"/>
          <w:bCs/>
          <w:sz w:val="20"/>
          <w:szCs w:val="20"/>
          <w:lang w:eastAsia="pl-PL"/>
        </w:rPr>
        <w:t>do Umowy</w:t>
      </w:r>
      <w:r w:rsidR="00C26C4C" w:rsidRPr="00403875">
        <w:rPr>
          <w:rFonts w:ascii="Arial" w:hAnsi="Arial" w:cs="Arial"/>
          <w:sz w:val="20"/>
          <w:szCs w:val="20"/>
          <w:lang w:eastAsia="pl-PL"/>
        </w:rPr>
        <w:t xml:space="preserve">, </w:t>
      </w:r>
      <w:r w:rsidR="00C26C4C" w:rsidRPr="00E91B5D">
        <w:rPr>
          <w:rFonts w:ascii="Arial" w:hAnsi="Arial" w:cs="Arial"/>
          <w:b/>
          <w:bCs/>
          <w:sz w:val="20"/>
          <w:szCs w:val="20"/>
          <w:lang w:eastAsia="pl-PL"/>
        </w:rPr>
        <w:t>Załączniku</w:t>
      </w:r>
      <w:r w:rsidR="00C26C4C" w:rsidRPr="00403875">
        <w:rPr>
          <w:rFonts w:ascii="Arial" w:hAnsi="Arial" w:cs="Arial"/>
          <w:sz w:val="20"/>
          <w:szCs w:val="20"/>
          <w:lang w:eastAsia="pl-PL"/>
        </w:rPr>
        <w:t xml:space="preserve"> </w:t>
      </w:r>
      <w:r w:rsidR="00C26C4C" w:rsidRPr="00403875">
        <w:rPr>
          <w:rFonts w:ascii="Arial" w:hAnsi="Arial" w:cs="Arial"/>
          <w:b/>
          <w:sz w:val="20"/>
          <w:szCs w:val="20"/>
          <w:lang w:eastAsia="pl-PL"/>
        </w:rPr>
        <w:t>nr</w:t>
      </w:r>
      <w:r w:rsidR="00C26C4C" w:rsidRPr="00403875">
        <w:rPr>
          <w:rFonts w:ascii="Arial" w:hAnsi="Arial" w:cs="Arial"/>
          <w:sz w:val="20"/>
          <w:szCs w:val="20"/>
          <w:lang w:eastAsia="pl-PL"/>
        </w:rPr>
        <w:t xml:space="preserve"> </w:t>
      </w:r>
      <w:r w:rsidR="00C26C4C" w:rsidRPr="00403875">
        <w:rPr>
          <w:rFonts w:ascii="Arial" w:hAnsi="Arial" w:cs="Arial"/>
          <w:b/>
          <w:sz w:val="20"/>
          <w:szCs w:val="20"/>
          <w:lang w:eastAsia="pl-PL"/>
        </w:rPr>
        <w:t xml:space="preserve">8 </w:t>
      </w:r>
      <w:r w:rsidR="00C26C4C" w:rsidRPr="00403875">
        <w:rPr>
          <w:rFonts w:ascii="Arial" w:hAnsi="Arial" w:cs="Arial"/>
          <w:sz w:val="20"/>
          <w:szCs w:val="20"/>
          <w:lang w:eastAsia="pl-PL"/>
        </w:rPr>
        <w:t>do Umowy oraz w</w:t>
      </w:r>
      <w:r w:rsidR="00C26C4C" w:rsidRPr="00403875">
        <w:rPr>
          <w:rFonts w:ascii="Arial" w:hAnsi="Arial" w:cs="Arial"/>
          <w:b/>
          <w:sz w:val="20"/>
          <w:szCs w:val="20"/>
          <w:lang w:eastAsia="pl-PL"/>
        </w:rPr>
        <w:t xml:space="preserve"> Załączniku nr</w:t>
      </w:r>
      <w:r w:rsidR="00C26C4C" w:rsidRPr="00403875">
        <w:rPr>
          <w:rFonts w:ascii="Arial" w:hAnsi="Arial" w:cs="Arial"/>
          <w:sz w:val="20"/>
          <w:szCs w:val="20"/>
          <w:lang w:eastAsia="pl-PL"/>
        </w:rPr>
        <w:t xml:space="preserve"> </w:t>
      </w:r>
      <w:r w:rsidR="00C26C4C" w:rsidRPr="00403875">
        <w:rPr>
          <w:rFonts w:ascii="Arial" w:hAnsi="Arial" w:cs="Arial"/>
          <w:b/>
          <w:sz w:val="20"/>
          <w:szCs w:val="20"/>
          <w:lang w:eastAsia="pl-PL"/>
        </w:rPr>
        <w:t xml:space="preserve">12 </w:t>
      </w:r>
      <w:r w:rsidR="00C26C4C" w:rsidRPr="00403875">
        <w:rPr>
          <w:rFonts w:ascii="Arial" w:hAnsi="Arial" w:cs="Arial"/>
          <w:sz w:val="20"/>
          <w:szCs w:val="20"/>
          <w:lang w:eastAsia="pl-PL"/>
        </w:rPr>
        <w:t xml:space="preserve">do Umowy </w:t>
      </w:r>
      <w:r w:rsidR="004850F2" w:rsidRPr="00403875">
        <w:rPr>
          <w:rFonts w:ascii="Arial" w:hAnsi="Arial" w:cs="Arial"/>
          <w:sz w:val="20"/>
          <w:szCs w:val="20"/>
          <w:lang w:eastAsia="pl-PL"/>
        </w:rPr>
        <w:t xml:space="preserve">i stawki godzinowej wskazanej w ust. 2 pkt 2), </w:t>
      </w:r>
      <w:r w:rsidR="00943A78" w:rsidRPr="00403875">
        <w:rPr>
          <w:rFonts w:ascii="Arial" w:hAnsi="Arial" w:cs="Arial"/>
          <w:sz w:val="20"/>
          <w:szCs w:val="20"/>
          <w:lang w:eastAsia="pl-PL"/>
        </w:rPr>
        <w:t xml:space="preserve">każdorazowo </w:t>
      </w:r>
      <w:r w:rsidRPr="00403875">
        <w:rPr>
          <w:rFonts w:ascii="Arial" w:hAnsi="Arial" w:cs="Arial"/>
          <w:sz w:val="20"/>
          <w:szCs w:val="20"/>
          <w:lang w:eastAsia="pl-PL"/>
        </w:rPr>
        <w:t>na podstawie faktury</w:t>
      </w:r>
      <w:r w:rsidR="00A305A7">
        <w:rPr>
          <w:rFonts w:ascii="Arial" w:hAnsi="Arial" w:cs="Arial"/>
          <w:sz w:val="20"/>
          <w:szCs w:val="20"/>
          <w:lang w:eastAsia="pl-PL"/>
        </w:rPr>
        <w:t>, która zostanie</w:t>
      </w:r>
      <w:r w:rsidRPr="00403875">
        <w:rPr>
          <w:rFonts w:ascii="Arial" w:hAnsi="Arial" w:cs="Arial"/>
          <w:sz w:val="20"/>
          <w:szCs w:val="20"/>
          <w:lang w:eastAsia="pl-PL"/>
        </w:rPr>
        <w:t xml:space="preserve"> wystawion</w:t>
      </w:r>
      <w:r w:rsidR="00A305A7">
        <w:rPr>
          <w:rFonts w:ascii="Arial" w:hAnsi="Arial" w:cs="Arial"/>
          <w:sz w:val="20"/>
          <w:szCs w:val="20"/>
          <w:lang w:eastAsia="pl-PL"/>
        </w:rPr>
        <w:t>a</w:t>
      </w:r>
      <w:r w:rsidRPr="00403875">
        <w:rPr>
          <w:rFonts w:ascii="Arial" w:hAnsi="Arial" w:cs="Arial"/>
          <w:sz w:val="20"/>
          <w:szCs w:val="20"/>
          <w:lang w:eastAsia="pl-PL"/>
        </w:rPr>
        <w:t xml:space="preserve"> przez Wykonawcę po </w:t>
      </w:r>
      <w:r w:rsidR="00A775EA" w:rsidRPr="00403875">
        <w:rPr>
          <w:rFonts w:ascii="Arial" w:hAnsi="Arial" w:cs="Arial"/>
          <w:sz w:val="20"/>
          <w:szCs w:val="20"/>
          <w:lang w:eastAsia="pl-PL"/>
        </w:rPr>
        <w:t>podpisaniu</w:t>
      </w:r>
      <w:r w:rsidR="00A775EA" w:rsidRPr="00E91B5D">
        <w:rPr>
          <w:rFonts w:ascii="Arial" w:hAnsi="Arial" w:cs="Arial"/>
        </w:rPr>
        <w:t xml:space="preserve"> </w:t>
      </w:r>
      <w:r w:rsidR="00441BCF" w:rsidRPr="00403875">
        <w:rPr>
          <w:rFonts w:ascii="Arial" w:hAnsi="Arial" w:cs="Arial"/>
          <w:sz w:val="20"/>
          <w:szCs w:val="20"/>
          <w:lang w:eastAsia="pl-PL"/>
        </w:rPr>
        <w:t xml:space="preserve">przez Zamawiającego </w:t>
      </w:r>
      <w:r w:rsidR="00A775EA" w:rsidRPr="00403875">
        <w:rPr>
          <w:rFonts w:ascii="Arial" w:hAnsi="Arial" w:cs="Arial"/>
          <w:sz w:val="20"/>
          <w:szCs w:val="20"/>
          <w:lang w:eastAsia="pl-PL"/>
        </w:rPr>
        <w:t>bez zastrzeżeń odpowiednio</w:t>
      </w:r>
      <w:r w:rsidRPr="00403875">
        <w:rPr>
          <w:rFonts w:ascii="Arial" w:hAnsi="Arial" w:cs="Arial"/>
          <w:sz w:val="20"/>
          <w:szCs w:val="20"/>
          <w:lang w:eastAsia="pl-PL"/>
        </w:rPr>
        <w:t xml:space="preserve"> </w:t>
      </w:r>
      <w:r w:rsidR="00A775EA" w:rsidRPr="00403875">
        <w:rPr>
          <w:rFonts w:ascii="Arial" w:hAnsi="Arial" w:cs="Arial"/>
          <w:sz w:val="20"/>
          <w:szCs w:val="20"/>
          <w:lang w:eastAsia="pl-PL"/>
        </w:rPr>
        <w:t xml:space="preserve">Protokołu Odbioru Nowej wersji Systemu </w:t>
      </w:r>
      <w:r w:rsidR="00A775EA" w:rsidRPr="009C2EB9">
        <w:rPr>
          <w:rFonts w:ascii="Arial" w:hAnsi="Arial" w:cs="Arial"/>
          <w:sz w:val="20"/>
          <w:szCs w:val="20"/>
          <w:lang w:eastAsia="pl-PL"/>
        </w:rPr>
        <w:t>lub Protokołu Odbioru Dokumentacji</w:t>
      </w:r>
      <w:r w:rsidR="00FA5A40" w:rsidRPr="009C2EB9">
        <w:rPr>
          <w:rFonts w:ascii="Arial" w:hAnsi="Arial" w:cs="Arial"/>
          <w:sz w:val="20"/>
          <w:szCs w:val="20"/>
          <w:lang w:eastAsia="pl-PL"/>
        </w:rPr>
        <w:t>;</w:t>
      </w:r>
    </w:p>
    <w:p w14:paraId="72F6E472" w14:textId="3D391939" w:rsidR="007B7376" w:rsidRPr="009C2EB9" w:rsidRDefault="00A775EA">
      <w:pPr>
        <w:numPr>
          <w:ilvl w:val="1"/>
          <w:numId w:val="62"/>
        </w:numPr>
        <w:spacing w:before="60" w:after="60"/>
        <w:jc w:val="both"/>
        <w:rPr>
          <w:rFonts w:ascii="Arial" w:hAnsi="Arial" w:cs="Arial"/>
          <w:sz w:val="20"/>
          <w:szCs w:val="20"/>
          <w:lang w:eastAsia="pl-PL"/>
        </w:rPr>
      </w:pPr>
      <w:r w:rsidRPr="009C2EB9">
        <w:rPr>
          <w:rFonts w:ascii="Arial" w:hAnsi="Arial" w:cs="Arial"/>
          <w:sz w:val="20"/>
          <w:szCs w:val="20"/>
          <w:lang w:eastAsia="pl-PL"/>
        </w:rPr>
        <w:t xml:space="preserve">wynagrodzenie z tytułu wykonania przedmiotu Umowy, o którym mowa w § 2 ust. 1 pkt 3 płatne jest </w:t>
      </w:r>
      <w:r w:rsidR="002D5244" w:rsidRPr="009C2EB9">
        <w:rPr>
          <w:rFonts w:ascii="Arial" w:hAnsi="Arial" w:cs="Arial"/>
          <w:sz w:val="20"/>
          <w:szCs w:val="20"/>
          <w:lang w:eastAsia="pl-PL"/>
        </w:rPr>
        <w:t xml:space="preserve">z dołu, </w:t>
      </w:r>
      <w:r w:rsidR="001A6A05" w:rsidRPr="009C2EB9">
        <w:rPr>
          <w:rFonts w:ascii="Arial" w:hAnsi="Arial" w:cs="Arial"/>
          <w:sz w:val="20"/>
          <w:szCs w:val="20"/>
          <w:lang w:eastAsia="pl-PL"/>
        </w:rPr>
        <w:t xml:space="preserve">z osobna za </w:t>
      </w:r>
      <w:r w:rsidR="004850F2" w:rsidRPr="009C2EB9">
        <w:rPr>
          <w:rFonts w:ascii="Arial" w:hAnsi="Arial" w:cs="Arial"/>
          <w:sz w:val="20"/>
          <w:szCs w:val="20"/>
          <w:lang w:eastAsia="pl-PL"/>
        </w:rPr>
        <w:t>poszczególne</w:t>
      </w:r>
      <w:r w:rsidR="001A6A05" w:rsidRPr="009C2EB9">
        <w:rPr>
          <w:rFonts w:ascii="Arial" w:hAnsi="Arial" w:cs="Arial"/>
          <w:sz w:val="20"/>
          <w:szCs w:val="20"/>
          <w:lang w:eastAsia="pl-PL"/>
        </w:rPr>
        <w:t xml:space="preserve"> szkolenie / </w:t>
      </w:r>
      <w:r w:rsidR="004850F2" w:rsidRPr="009C2EB9">
        <w:rPr>
          <w:rFonts w:ascii="Arial" w:hAnsi="Arial" w:cs="Arial"/>
          <w:sz w:val="20"/>
          <w:szCs w:val="20"/>
          <w:lang w:eastAsia="pl-PL"/>
        </w:rPr>
        <w:t xml:space="preserve">warsztaty (iloczyn liczby godzin szkoleniowych </w:t>
      </w:r>
      <w:r w:rsidR="00C26C4C" w:rsidRPr="009C2EB9">
        <w:rPr>
          <w:rFonts w:ascii="Arial" w:hAnsi="Arial" w:cs="Arial"/>
          <w:sz w:val="20"/>
          <w:szCs w:val="20"/>
          <w:lang w:eastAsia="pl-PL"/>
        </w:rPr>
        <w:t xml:space="preserve">ustalonej dla Zgłoszenia zgodnie z zasadami opisanymi w </w:t>
      </w:r>
      <w:r w:rsidR="00C26C4C" w:rsidRPr="009C2EB9">
        <w:rPr>
          <w:rFonts w:ascii="Arial" w:hAnsi="Arial" w:cs="Arial"/>
          <w:b/>
          <w:sz w:val="20"/>
          <w:szCs w:val="20"/>
          <w:lang w:eastAsia="pl-PL"/>
        </w:rPr>
        <w:t xml:space="preserve">Załączniku nr 9 </w:t>
      </w:r>
      <w:r w:rsidR="00C26C4C" w:rsidRPr="009C2EB9">
        <w:rPr>
          <w:rFonts w:ascii="Arial" w:hAnsi="Arial" w:cs="Arial"/>
          <w:bCs/>
          <w:sz w:val="20"/>
          <w:szCs w:val="20"/>
          <w:lang w:eastAsia="pl-PL"/>
        </w:rPr>
        <w:t>do Umowy</w:t>
      </w:r>
      <w:r w:rsidR="00C26C4C" w:rsidRPr="009C2EB9">
        <w:rPr>
          <w:rFonts w:ascii="Arial" w:hAnsi="Arial" w:cs="Arial"/>
          <w:sz w:val="20"/>
          <w:szCs w:val="20"/>
          <w:lang w:eastAsia="pl-PL"/>
        </w:rPr>
        <w:t xml:space="preserve"> </w:t>
      </w:r>
      <w:r w:rsidR="004850F2" w:rsidRPr="009C2EB9">
        <w:rPr>
          <w:rFonts w:ascii="Arial" w:hAnsi="Arial" w:cs="Arial"/>
          <w:sz w:val="20"/>
          <w:szCs w:val="20"/>
          <w:lang w:eastAsia="pl-PL"/>
        </w:rPr>
        <w:t xml:space="preserve">i stawki godzinowej wskazanej w ust. 2 pkt </w:t>
      </w:r>
      <w:r w:rsidR="00790AE8">
        <w:rPr>
          <w:rFonts w:ascii="Arial" w:hAnsi="Arial" w:cs="Arial"/>
          <w:sz w:val="20"/>
          <w:szCs w:val="20"/>
          <w:lang w:eastAsia="pl-PL"/>
        </w:rPr>
        <w:t>3</w:t>
      </w:r>
      <w:r w:rsidR="004850F2" w:rsidRPr="009C2EB9">
        <w:rPr>
          <w:rFonts w:ascii="Arial" w:hAnsi="Arial" w:cs="Arial"/>
          <w:sz w:val="20"/>
          <w:szCs w:val="20"/>
          <w:lang w:eastAsia="pl-PL"/>
        </w:rPr>
        <w:t>)</w:t>
      </w:r>
      <w:r w:rsidR="00943A78" w:rsidRPr="009C2EB9">
        <w:rPr>
          <w:rFonts w:ascii="Arial" w:hAnsi="Arial" w:cs="Arial"/>
          <w:sz w:val="20"/>
          <w:szCs w:val="20"/>
          <w:lang w:eastAsia="pl-PL"/>
        </w:rPr>
        <w:t>,</w:t>
      </w:r>
      <w:r w:rsidR="004850F2" w:rsidRPr="009C2EB9">
        <w:rPr>
          <w:rFonts w:ascii="Arial" w:hAnsi="Arial" w:cs="Arial"/>
          <w:sz w:val="20"/>
          <w:szCs w:val="20"/>
          <w:lang w:eastAsia="pl-PL"/>
        </w:rPr>
        <w:t xml:space="preserve"> </w:t>
      </w:r>
      <w:r w:rsidR="00943A78" w:rsidRPr="009C2EB9">
        <w:rPr>
          <w:rFonts w:ascii="Arial" w:hAnsi="Arial" w:cs="Arial"/>
          <w:sz w:val="20"/>
          <w:szCs w:val="20"/>
          <w:lang w:eastAsia="pl-PL"/>
        </w:rPr>
        <w:t xml:space="preserve">każdorazowo </w:t>
      </w:r>
      <w:r w:rsidRPr="009C2EB9">
        <w:rPr>
          <w:rFonts w:ascii="Arial" w:hAnsi="Arial" w:cs="Arial"/>
          <w:sz w:val="20"/>
          <w:szCs w:val="20"/>
          <w:lang w:eastAsia="pl-PL"/>
        </w:rPr>
        <w:t>na podstawie faktury</w:t>
      </w:r>
      <w:r w:rsidR="00A305A7">
        <w:rPr>
          <w:rFonts w:ascii="Arial" w:hAnsi="Arial" w:cs="Arial"/>
          <w:sz w:val="20"/>
          <w:szCs w:val="20"/>
          <w:lang w:eastAsia="pl-PL"/>
        </w:rPr>
        <w:t>, która zostanie</w:t>
      </w:r>
      <w:r w:rsidRPr="009C2EB9">
        <w:rPr>
          <w:rFonts w:ascii="Arial" w:hAnsi="Arial" w:cs="Arial"/>
          <w:sz w:val="20"/>
          <w:szCs w:val="20"/>
          <w:lang w:eastAsia="pl-PL"/>
        </w:rPr>
        <w:t xml:space="preserve"> wystawion</w:t>
      </w:r>
      <w:r w:rsidR="00A305A7">
        <w:rPr>
          <w:rFonts w:ascii="Arial" w:hAnsi="Arial" w:cs="Arial"/>
          <w:sz w:val="20"/>
          <w:szCs w:val="20"/>
          <w:lang w:eastAsia="pl-PL"/>
        </w:rPr>
        <w:t>a</w:t>
      </w:r>
      <w:r w:rsidRPr="009C2EB9">
        <w:rPr>
          <w:rFonts w:ascii="Arial" w:hAnsi="Arial" w:cs="Arial"/>
          <w:sz w:val="20"/>
          <w:szCs w:val="20"/>
          <w:lang w:eastAsia="pl-PL"/>
        </w:rPr>
        <w:t xml:space="preserve"> przez Wykonawcę po podpisaniu </w:t>
      </w:r>
      <w:r w:rsidR="00441BCF" w:rsidRPr="009C2EB9">
        <w:rPr>
          <w:rFonts w:ascii="Arial" w:hAnsi="Arial" w:cs="Arial"/>
          <w:sz w:val="20"/>
          <w:szCs w:val="20"/>
          <w:lang w:eastAsia="pl-PL"/>
        </w:rPr>
        <w:t xml:space="preserve">przez Zamawiającego </w:t>
      </w:r>
      <w:r w:rsidRPr="009C2EB9">
        <w:rPr>
          <w:rFonts w:ascii="Arial" w:hAnsi="Arial" w:cs="Arial"/>
          <w:sz w:val="20"/>
          <w:szCs w:val="20"/>
          <w:lang w:eastAsia="pl-PL"/>
        </w:rPr>
        <w:t>bez zastrzeżeń Protokołu odbioru szkoleń/warsztatów</w:t>
      </w:r>
      <w:r w:rsidR="00FA5A40" w:rsidRPr="009C2EB9">
        <w:rPr>
          <w:rFonts w:ascii="Arial" w:hAnsi="Arial" w:cs="Arial"/>
          <w:sz w:val="20"/>
          <w:szCs w:val="20"/>
          <w:lang w:eastAsia="pl-PL"/>
        </w:rPr>
        <w:t>;</w:t>
      </w:r>
    </w:p>
    <w:p w14:paraId="6DE4D8A8" w14:textId="16F57F7C" w:rsidR="00325573" w:rsidRPr="00403875" w:rsidRDefault="00325573">
      <w:pPr>
        <w:numPr>
          <w:ilvl w:val="1"/>
          <w:numId w:val="62"/>
        </w:numPr>
        <w:spacing w:before="60" w:after="60"/>
        <w:jc w:val="both"/>
        <w:rPr>
          <w:rFonts w:ascii="Arial" w:hAnsi="Arial" w:cs="Arial"/>
          <w:sz w:val="20"/>
          <w:szCs w:val="20"/>
          <w:lang w:eastAsia="pl-PL"/>
        </w:rPr>
      </w:pPr>
      <w:r w:rsidRPr="009C2EB9">
        <w:rPr>
          <w:rFonts w:ascii="Arial" w:hAnsi="Arial" w:cs="Arial"/>
          <w:sz w:val="20"/>
          <w:szCs w:val="20"/>
          <w:lang w:eastAsia="pl-PL"/>
        </w:rPr>
        <w:t>wynagrodzenie z tytułu wykonania</w:t>
      </w:r>
      <w:r w:rsidRPr="00403875">
        <w:rPr>
          <w:rFonts w:ascii="Arial" w:hAnsi="Arial" w:cs="Arial"/>
          <w:sz w:val="20"/>
          <w:szCs w:val="20"/>
          <w:lang w:eastAsia="pl-PL"/>
        </w:rPr>
        <w:t xml:space="preserve"> Opcji</w:t>
      </w:r>
      <w:r w:rsidR="00FA5A40" w:rsidRPr="00403875">
        <w:rPr>
          <w:rFonts w:ascii="Arial" w:hAnsi="Arial" w:cs="Arial"/>
          <w:sz w:val="20"/>
          <w:szCs w:val="20"/>
          <w:lang w:eastAsia="pl-PL"/>
        </w:rPr>
        <w:t xml:space="preserve"> w zakresie wskazanym w § 17 ust. </w:t>
      </w:r>
      <w:r w:rsidR="00556363" w:rsidRPr="00403875">
        <w:rPr>
          <w:rFonts w:ascii="Arial" w:hAnsi="Arial" w:cs="Arial"/>
          <w:sz w:val="20"/>
          <w:szCs w:val="20"/>
          <w:lang w:eastAsia="pl-PL"/>
        </w:rPr>
        <w:t>1</w:t>
      </w:r>
      <w:r w:rsidR="00FA5A40" w:rsidRPr="00403875">
        <w:rPr>
          <w:rFonts w:ascii="Arial" w:hAnsi="Arial" w:cs="Arial"/>
          <w:sz w:val="20"/>
          <w:szCs w:val="20"/>
          <w:lang w:eastAsia="pl-PL"/>
        </w:rPr>
        <w:t xml:space="preserve"> pkt 1, </w:t>
      </w:r>
      <w:r w:rsidRPr="00403875">
        <w:rPr>
          <w:rFonts w:ascii="Arial" w:hAnsi="Arial" w:cs="Arial"/>
          <w:sz w:val="20"/>
          <w:szCs w:val="20"/>
          <w:lang w:eastAsia="pl-PL"/>
        </w:rPr>
        <w:t>płatne jest z dołu,</w:t>
      </w:r>
      <w:r w:rsidRPr="00403875">
        <w:rPr>
          <w:rFonts w:ascii="Arial" w:hAnsi="Arial" w:cs="Arial"/>
          <w:bCs/>
          <w:sz w:val="20"/>
          <w:szCs w:val="20"/>
        </w:rPr>
        <w:t xml:space="preserve"> w częściach:</w:t>
      </w:r>
    </w:p>
    <w:p w14:paraId="164A39A3" w14:textId="30AA00A5" w:rsidR="00DF7E0B" w:rsidRPr="00403875" w:rsidRDefault="004904E3" w:rsidP="00003BDD">
      <w:pPr>
        <w:pStyle w:val="Akapitzlist"/>
        <w:numPr>
          <w:ilvl w:val="2"/>
          <w:numId w:val="20"/>
        </w:numPr>
        <w:tabs>
          <w:tab w:val="clear" w:pos="1980"/>
        </w:tabs>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t>[●] ([●] i [●]/100) złotych netto, tj. [●] ([●] i [●]/100) złotych brutto</w:t>
      </w:r>
      <w:r w:rsidR="003A7CE3" w:rsidRPr="00403875">
        <w:rPr>
          <w:rFonts w:ascii="Arial" w:hAnsi="Arial" w:cs="Arial"/>
          <w:sz w:val="20"/>
          <w:szCs w:val="20"/>
          <w:lang w:eastAsia="pl-PL"/>
        </w:rPr>
        <w:t xml:space="preserve">, co stanowi </w:t>
      </w:r>
      <w:r w:rsidR="00DF7E0B" w:rsidRPr="00403875">
        <w:rPr>
          <w:rFonts w:ascii="Arial" w:hAnsi="Arial" w:cs="Arial"/>
          <w:sz w:val="20"/>
          <w:szCs w:val="20"/>
          <w:lang w:eastAsia="pl-PL"/>
        </w:rPr>
        <w:t xml:space="preserve">15% </w:t>
      </w:r>
      <w:bookmarkStart w:id="16" w:name="_Hlk100661386"/>
      <w:r w:rsidRPr="00403875">
        <w:rPr>
          <w:rFonts w:ascii="Arial" w:hAnsi="Arial" w:cs="Arial"/>
          <w:sz w:val="20"/>
          <w:szCs w:val="20"/>
          <w:lang w:eastAsia="pl-PL"/>
        </w:rPr>
        <w:t xml:space="preserve">kwoty </w:t>
      </w:r>
      <w:r w:rsidR="00DF7E0B" w:rsidRPr="00403875">
        <w:rPr>
          <w:rFonts w:ascii="Arial" w:hAnsi="Arial" w:cs="Arial"/>
          <w:sz w:val="20"/>
          <w:szCs w:val="20"/>
          <w:lang w:eastAsia="pl-PL"/>
        </w:rPr>
        <w:t xml:space="preserve">wynagrodzenia </w:t>
      </w:r>
      <w:r w:rsidRPr="00403875">
        <w:rPr>
          <w:rFonts w:ascii="Arial" w:hAnsi="Arial" w:cs="Arial"/>
          <w:sz w:val="20"/>
          <w:szCs w:val="20"/>
          <w:lang w:eastAsia="pl-PL"/>
        </w:rPr>
        <w:t xml:space="preserve">wskazanego w ust. 3 pkt 1 powyżej, </w:t>
      </w:r>
      <w:bookmarkStart w:id="17" w:name="_Hlk158642592"/>
      <w:r w:rsidRPr="00403875">
        <w:rPr>
          <w:rFonts w:ascii="Arial" w:hAnsi="Arial" w:cs="Arial"/>
          <w:sz w:val="20"/>
          <w:szCs w:val="20"/>
          <w:lang w:eastAsia="pl-PL"/>
        </w:rPr>
        <w:t>na podstawie faktury</w:t>
      </w:r>
      <w:r w:rsidR="0079177F">
        <w:rPr>
          <w:rFonts w:ascii="Arial" w:hAnsi="Arial" w:cs="Arial"/>
          <w:sz w:val="20"/>
          <w:szCs w:val="20"/>
          <w:lang w:eastAsia="pl-PL"/>
        </w:rPr>
        <w:t>, która zostanie</w:t>
      </w:r>
      <w:r w:rsidRPr="00403875">
        <w:rPr>
          <w:rFonts w:ascii="Arial" w:hAnsi="Arial" w:cs="Arial"/>
          <w:sz w:val="20"/>
          <w:szCs w:val="20"/>
          <w:lang w:eastAsia="pl-PL"/>
        </w:rPr>
        <w:t xml:space="preserve"> wystawion</w:t>
      </w:r>
      <w:r w:rsidR="0079177F">
        <w:rPr>
          <w:rFonts w:ascii="Arial" w:hAnsi="Arial" w:cs="Arial"/>
          <w:sz w:val="20"/>
          <w:szCs w:val="20"/>
          <w:lang w:eastAsia="pl-PL"/>
        </w:rPr>
        <w:t>a</w:t>
      </w:r>
      <w:r w:rsidRPr="00403875">
        <w:rPr>
          <w:rFonts w:ascii="Arial" w:hAnsi="Arial" w:cs="Arial"/>
          <w:sz w:val="20"/>
          <w:szCs w:val="20"/>
          <w:lang w:eastAsia="pl-PL"/>
        </w:rPr>
        <w:t xml:space="preserve"> przez Wykonawcę po podpisaniu przez Zamawiającego bez zastrzeżeń </w:t>
      </w:r>
      <w:r w:rsidR="00DF7E0B" w:rsidRPr="00403875">
        <w:rPr>
          <w:rFonts w:ascii="Arial" w:hAnsi="Arial" w:cs="Arial"/>
          <w:sz w:val="20"/>
          <w:szCs w:val="20"/>
          <w:lang w:eastAsia="pl-PL"/>
        </w:rPr>
        <w:t>protoko</w:t>
      </w:r>
      <w:r w:rsidRPr="00403875">
        <w:rPr>
          <w:rFonts w:ascii="Arial" w:hAnsi="Arial" w:cs="Arial"/>
          <w:sz w:val="20"/>
          <w:szCs w:val="20"/>
          <w:lang w:eastAsia="pl-PL"/>
        </w:rPr>
        <w:t>łu</w:t>
      </w:r>
      <w:r w:rsidR="00DF7E0B" w:rsidRPr="00403875">
        <w:rPr>
          <w:rFonts w:ascii="Arial" w:hAnsi="Arial" w:cs="Arial"/>
          <w:sz w:val="20"/>
          <w:szCs w:val="20"/>
          <w:lang w:eastAsia="pl-PL"/>
        </w:rPr>
        <w:t xml:space="preserve"> odbior</w:t>
      </w:r>
      <w:r w:rsidRPr="00403875">
        <w:rPr>
          <w:rFonts w:ascii="Arial" w:hAnsi="Arial" w:cs="Arial"/>
          <w:sz w:val="20"/>
          <w:szCs w:val="20"/>
          <w:lang w:eastAsia="pl-PL"/>
        </w:rPr>
        <w:t>u</w:t>
      </w:r>
      <w:bookmarkEnd w:id="16"/>
      <w:r w:rsidR="00DF7E0B" w:rsidRPr="00403875">
        <w:rPr>
          <w:rFonts w:ascii="Arial" w:hAnsi="Arial" w:cs="Arial"/>
          <w:sz w:val="20"/>
          <w:szCs w:val="20"/>
          <w:lang w:eastAsia="pl-PL"/>
        </w:rPr>
        <w:t xml:space="preserve"> </w:t>
      </w:r>
      <w:bookmarkEnd w:id="17"/>
      <w:r w:rsidR="00DF7E0B" w:rsidRPr="00403875">
        <w:rPr>
          <w:rFonts w:ascii="Arial" w:hAnsi="Arial" w:cs="Arial"/>
          <w:sz w:val="20"/>
          <w:szCs w:val="20"/>
          <w:lang w:eastAsia="pl-PL"/>
        </w:rPr>
        <w:t xml:space="preserve">dokumentacji </w:t>
      </w:r>
      <w:bookmarkStart w:id="18" w:name="_Hlk100690131"/>
      <w:r w:rsidR="00DF7E0B" w:rsidRPr="00403875">
        <w:rPr>
          <w:rFonts w:ascii="Arial" w:hAnsi="Arial" w:cs="Arial"/>
          <w:sz w:val="20"/>
          <w:szCs w:val="20"/>
          <w:lang w:eastAsia="pl-PL"/>
        </w:rPr>
        <w:t xml:space="preserve">wskazanej w pkt 1 </w:t>
      </w:r>
      <w:proofErr w:type="spellStart"/>
      <w:r w:rsidR="00DF7E0B" w:rsidRPr="00403875">
        <w:rPr>
          <w:rFonts w:ascii="Arial" w:hAnsi="Arial" w:cs="Arial"/>
          <w:sz w:val="20"/>
          <w:szCs w:val="20"/>
          <w:lang w:eastAsia="pl-PL"/>
        </w:rPr>
        <w:t>ppkt</w:t>
      </w:r>
      <w:proofErr w:type="spellEnd"/>
      <w:r w:rsidR="00DF7E0B" w:rsidRPr="00403875">
        <w:rPr>
          <w:rFonts w:ascii="Arial" w:hAnsi="Arial" w:cs="Arial"/>
          <w:sz w:val="20"/>
          <w:szCs w:val="20"/>
          <w:lang w:eastAsia="pl-PL"/>
        </w:rPr>
        <w:t xml:space="preserve"> 4</w:t>
      </w:r>
      <w:bookmarkEnd w:id="18"/>
      <w:r w:rsidRPr="00403875">
        <w:rPr>
          <w:rFonts w:ascii="Arial" w:hAnsi="Arial" w:cs="Arial"/>
          <w:sz w:val="20"/>
          <w:szCs w:val="20"/>
          <w:lang w:eastAsia="pl-PL"/>
        </w:rPr>
        <w:t xml:space="preserve"> </w:t>
      </w:r>
      <w:r w:rsidRPr="00E91B5D">
        <w:rPr>
          <w:rFonts w:ascii="Arial" w:hAnsi="Arial" w:cs="Arial"/>
          <w:b/>
          <w:bCs/>
          <w:sz w:val="20"/>
          <w:szCs w:val="20"/>
          <w:lang w:eastAsia="pl-PL"/>
        </w:rPr>
        <w:t>Załącznika nr 8A</w:t>
      </w:r>
      <w:r w:rsidRPr="00403875">
        <w:rPr>
          <w:rFonts w:ascii="Arial" w:hAnsi="Arial" w:cs="Arial"/>
          <w:sz w:val="20"/>
          <w:szCs w:val="20"/>
          <w:lang w:eastAsia="pl-PL"/>
        </w:rPr>
        <w:t xml:space="preserve"> do Umowy</w:t>
      </w:r>
      <w:r w:rsidR="00DF7E0B" w:rsidRPr="00403875">
        <w:rPr>
          <w:rFonts w:ascii="Arial" w:hAnsi="Arial" w:cs="Arial"/>
          <w:sz w:val="20"/>
          <w:szCs w:val="20"/>
          <w:lang w:eastAsia="pl-PL"/>
        </w:rPr>
        <w:t xml:space="preserve">, </w:t>
      </w:r>
    </w:p>
    <w:p w14:paraId="3891F011" w14:textId="50447C63" w:rsidR="00DF7E0B" w:rsidRPr="00403875" w:rsidRDefault="004904E3" w:rsidP="00003BDD">
      <w:pPr>
        <w:pStyle w:val="Akapitzlist"/>
        <w:numPr>
          <w:ilvl w:val="2"/>
          <w:numId w:val="20"/>
        </w:numPr>
        <w:tabs>
          <w:tab w:val="clear" w:pos="1980"/>
        </w:tabs>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t>[●] ([●] i [●]/100) złotych netto, tj. [●] ([●] i [●]/100) złotych brutto</w:t>
      </w:r>
      <w:r w:rsidR="003A7CE3" w:rsidRPr="00403875">
        <w:rPr>
          <w:rFonts w:ascii="Arial" w:hAnsi="Arial" w:cs="Arial"/>
          <w:sz w:val="20"/>
          <w:szCs w:val="20"/>
          <w:lang w:eastAsia="pl-PL"/>
        </w:rPr>
        <w:t xml:space="preserve">, co stanowi </w:t>
      </w:r>
      <w:r w:rsidR="00DF7E0B" w:rsidRPr="00403875">
        <w:rPr>
          <w:rFonts w:ascii="Arial" w:hAnsi="Arial" w:cs="Arial"/>
          <w:sz w:val="20"/>
          <w:szCs w:val="20"/>
          <w:lang w:eastAsia="pl-PL"/>
        </w:rPr>
        <w:t xml:space="preserve">35% </w:t>
      </w:r>
      <w:r w:rsidRPr="00403875">
        <w:rPr>
          <w:rFonts w:ascii="Arial" w:hAnsi="Arial" w:cs="Arial"/>
          <w:sz w:val="20"/>
          <w:szCs w:val="20"/>
          <w:lang w:eastAsia="pl-PL"/>
        </w:rPr>
        <w:t xml:space="preserve">kwoty </w:t>
      </w:r>
      <w:r w:rsidR="00DF7E0B" w:rsidRPr="00403875">
        <w:rPr>
          <w:rFonts w:ascii="Arial" w:hAnsi="Arial" w:cs="Arial"/>
          <w:sz w:val="20"/>
          <w:szCs w:val="20"/>
          <w:lang w:eastAsia="pl-PL"/>
        </w:rPr>
        <w:t xml:space="preserve">wynagrodzenia </w:t>
      </w:r>
      <w:r w:rsidRPr="00403875">
        <w:rPr>
          <w:rFonts w:ascii="Arial" w:hAnsi="Arial" w:cs="Arial"/>
          <w:sz w:val="20"/>
          <w:szCs w:val="20"/>
          <w:lang w:eastAsia="pl-PL"/>
        </w:rPr>
        <w:t xml:space="preserve">wskazanego w ust. 3 pkt 1 powyżej, </w:t>
      </w:r>
      <w:r w:rsidR="003A7CE3" w:rsidRPr="00403875">
        <w:rPr>
          <w:rFonts w:ascii="Arial" w:hAnsi="Arial" w:cs="Arial"/>
          <w:sz w:val="20"/>
          <w:szCs w:val="20"/>
          <w:lang w:eastAsia="pl-PL"/>
        </w:rPr>
        <w:t>na podstawie faktury</w:t>
      </w:r>
      <w:r w:rsidR="0079177F">
        <w:rPr>
          <w:rFonts w:ascii="Arial" w:hAnsi="Arial" w:cs="Arial"/>
          <w:sz w:val="20"/>
          <w:szCs w:val="20"/>
          <w:lang w:eastAsia="pl-PL"/>
        </w:rPr>
        <w:t>, która zostanie</w:t>
      </w:r>
      <w:r w:rsidR="003A7CE3" w:rsidRPr="00403875">
        <w:rPr>
          <w:rFonts w:ascii="Arial" w:hAnsi="Arial" w:cs="Arial"/>
          <w:sz w:val="20"/>
          <w:szCs w:val="20"/>
          <w:lang w:eastAsia="pl-PL"/>
        </w:rPr>
        <w:t xml:space="preserve"> wystawion</w:t>
      </w:r>
      <w:r w:rsidR="0079177F">
        <w:rPr>
          <w:rFonts w:ascii="Arial" w:hAnsi="Arial" w:cs="Arial"/>
          <w:sz w:val="20"/>
          <w:szCs w:val="20"/>
          <w:lang w:eastAsia="pl-PL"/>
        </w:rPr>
        <w:t>a</w:t>
      </w:r>
      <w:r w:rsidR="003A7CE3" w:rsidRPr="00403875">
        <w:rPr>
          <w:rFonts w:ascii="Arial" w:hAnsi="Arial" w:cs="Arial"/>
          <w:sz w:val="20"/>
          <w:szCs w:val="20"/>
          <w:lang w:eastAsia="pl-PL"/>
        </w:rPr>
        <w:t xml:space="preserve"> przez Wykonawcę po podpisaniu przez Zamawiającego bez zastrzeżeń </w:t>
      </w:r>
      <w:r w:rsidR="00DF7E0B" w:rsidRPr="00403875">
        <w:rPr>
          <w:rFonts w:ascii="Arial" w:hAnsi="Arial" w:cs="Arial"/>
          <w:sz w:val="20"/>
          <w:szCs w:val="20"/>
          <w:lang w:eastAsia="pl-PL"/>
        </w:rPr>
        <w:t>protoko</w:t>
      </w:r>
      <w:r w:rsidR="003A7CE3" w:rsidRPr="00403875">
        <w:rPr>
          <w:rFonts w:ascii="Arial" w:hAnsi="Arial" w:cs="Arial"/>
          <w:sz w:val="20"/>
          <w:szCs w:val="20"/>
          <w:lang w:eastAsia="pl-PL"/>
        </w:rPr>
        <w:t>łu</w:t>
      </w:r>
      <w:r w:rsidR="00DF7E0B" w:rsidRPr="00403875">
        <w:rPr>
          <w:rFonts w:ascii="Arial" w:hAnsi="Arial" w:cs="Arial"/>
          <w:sz w:val="20"/>
          <w:szCs w:val="20"/>
          <w:lang w:eastAsia="pl-PL"/>
        </w:rPr>
        <w:t xml:space="preserve"> odbior</w:t>
      </w:r>
      <w:r w:rsidR="003A7CE3" w:rsidRPr="00403875">
        <w:rPr>
          <w:rFonts w:ascii="Arial" w:hAnsi="Arial" w:cs="Arial"/>
          <w:sz w:val="20"/>
          <w:szCs w:val="20"/>
          <w:lang w:eastAsia="pl-PL"/>
        </w:rPr>
        <w:t>u</w:t>
      </w:r>
      <w:r w:rsidR="00DF7E0B" w:rsidRPr="00403875">
        <w:rPr>
          <w:rFonts w:ascii="Arial" w:hAnsi="Arial" w:cs="Arial"/>
          <w:sz w:val="20"/>
          <w:szCs w:val="20"/>
          <w:lang w:eastAsia="pl-PL"/>
        </w:rPr>
        <w:t xml:space="preserve"> </w:t>
      </w:r>
      <w:bookmarkStart w:id="19" w:name="_Hlk100658357"/>
      <w:bookmarkStart w:id="20" w:name="_Hlk100666262"/>
      <w:bookmarkStart w:id="21" w:name="_Hlk100690164"/>
      <w:r w:rsidR="00DF7E0B" w:rsidRPr="00403875">
        <w:rPr>
          <w:rFonts w:ascii="Arial" w:hAnsi="Arial" w:cs="Arial"/>
          <w:sz w:val="20"/>
          <w:szCs w:val="20"/>
          <w:lang w:eastAsia="pl-PL"/>
        </w:rPr>
        <w:t>testowego przełączenia pracy Systemu</w:t>
      </w:r>
      <w:bookmarkEnd w:id="19"/>
      <w:r w:rsidR="00DF7E0B" w:rsidRPr="00403875">
        <w:rPr>
          <w:rFonts w:ascii="Arial" w:hAnsi="Arial" w:cs="Arial"/>
          <w:sz w:val="20"/>
          <w:szCs w:val="20"/>
          <w:lang w:eastAsia="pl-PL"/>
        </w:rPr>
        <w:t xml:space="preserve"> </w:t>
      </w:r>
      <w:bookmarkEnd w:id="20"/>
      <w:r w:rsidR="00DF7E0B" w:rsidRPr="00403875">
        <w:rPr>
          <w:rFonts w:ascii="Arial" w:hAnsi="Arial" w:cs="Arial"/>
          <w:sz w:val="20"/>
          <w:szCs w:val="20"/>
          <w:lang w:eastAsia="pl-PL"/>
        </w:rPr>
        <w:t xml:space="preserve">pomiędzy lokalizacjami dla środowiska testowego wskazanego w pkt 1 </w:t>
      </w:r>
      <w:proofErr w:type="spellStart"/>
      <w:r w:rsidR="00DF7E0B" w:rsidRPr="00403875">
        <w:rPr>
          <w:rFonts w:ascii="Arial" w:hAnsi="Arial" w:cs="Arial"/>
          <w:sz w:val="20"/>
          <w:szCs w:val="20"/>
          <w:lang w:eastAsia="pl-PL"/>
        </w:rPr>
        <w:t>ppkt</w:t>
      </w:r>
      <w:proofErr w:type="spellEnd"/>
      <w:r w:rsidR="00DF7E0B" w:rsidRPr="00403875">
        <w:rPr>
          <w:rFonts w:ascii="Arial" w:hAnsi="Arial" w:cs="Arial"/>
          <w:sz w:val="20"/>
          <w:szCs w:val="20"/>
          <w:lang w:eastAsia="pl-PL"/>
        </w:rPr>
        <w:t xml:space="preserve"> 10</w:t>
      </w:r>
      <w:r w:rsidR="003A7CE3" w:rsidRPr="00403875">
        <w:rPr>
          <w:rFonts w:ascii="Arial" w:hAnsi="Arial" w:cs="Arial"/>
          <w:sz w:val="20"/>
          <w:szCs w:val="20"/>
          <w:lang w:eastAsia="pl-PL"/>
        </w:rPr>
        <w:t xml:space="preserve"> </w:t>
      </w:r>
      <w:r w:rsidR="003A7CE3" w:rsidRPr="00403875">
        <w:rPr>
          <w:rFonts w:ascii="Arial" w:hAnsi="Arial" w:cs="Arial"/>
          <w:b/>
          <w:bCs/>
          <w:sz w:val="20"/>
          <w:szCs w:val="20"/>
          <w:lang w:eastAsia="pl-PL"/>
        </w:rPr>
        <w:t>Załącznika nr 8A</w:t>
      </w:r>
      <w:r w:rsidR="003A7CE3" w:rsidRPr="00403875">
        <w:rPr>
          <w:rFonts w:ascii="Arial" w:hAnsi="Arial" w:cs="Arial"/>
          <w:sz w:val="20"/>
          <w:szCs w:val="20"/>
          <w:lang w:eastAsia="pl-PL"/>
        </w:rPr>
        <w:t xml:space="preserve"> do Umowy</w:t>
      </w:r>
      <w:r w:rsidR="00DF7E0B" w:rsidRPr="00403875">
        <w:rPr>
          <w:rFonts w:ascii="Arial" w:hAnsi="Arial" w:cs="Arial"/>
          <w:sz w:val="20"/>
          <w:szCs w:val="20"/>
          <w:lang w:eastAsia="pl-PL"/>
        </w:rPr>
        <w:t>,</w:t>
      </w:r>
    </w:p>
    <w:bookmarkEnd w:id="21"/>
    <w:p w14:paraId="51B38B73" w14:textId="23ABF68D" w:rsidR="00DF7E0B" w:rsidRPr="00403875" w:rsidRDefault="003A7CE3" w:rsidP="00003BDD">
      <w:pPr>
        <w:pStyle w:val="Akapitzlist"/>
        <w:numPr>
          <w:ilvl w:val="2"/>
          <w:numId w:val="20"/>
        </w:numPr>
        <w:tabs>
          <w:tab w:val="clear" w:pos="1980"/>
        </w:tabs>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t>[●] ([●] i [●]/100) złotych netto, tj. [●] ([●] i [●]/100) złotych brutto, co stanowi</w:t>
      </w:r>
      <w:r w:rsidR="00DF7E0B" w:rsidRPr="00403875">
        <w:rPr>
          <w:rFonts w:ascii="Arial" w:hAnsi="Arial" w:cs="Arial"/>
          <w:sz w:val="20"/>
          <w:szCs w:val="20"/>
          <w:lang w:eastAsia="pl-PL"/>
        </w:rPr>
        <w:t xml:space="preserve"> 50% </w:t>
      </w:r>
      <w:r w:rsidRPr="00403875">
        <w:rPr>
          <w:rFonts w:ascii="Arial" w:hAnsi="Arial" w:cs="Arial"/>
          <w:sz w:val="20"/>
          <w:szCs w:val="20"/>
          <w:lang w:eastAsia="pl-PL"/>
        </w:rPr>
        <w:t xml:space="preserve">kwoty </w:t>
      </w:r>
      <w:r w:rsidR="00DF7E0B" w:rsidRPr="00403875">
        <w:rPr>
          <w:rFonts w:ascii="Arial" w:hAnsi="Arial" w:cs="Arial"/>
          <w:sz w:val="20"/>
          <w:szCs w:val="20"/>
          <w:lang w:eastAsia="pl-PL"/>
        </w:rPr>
        <w:t xml:space="preserve">wynagrodzenia </w:t>
      </w:r>
      <w:r w:rsidRPr="00403875">
        <w:rPr>
          <w:rFonts w:ascii="Arial" w:hAnsi="Arial" w:cs="Arial"/>
          <w:sz w:val="20"/>
          <w:szCs w:val="20"/>
          <w:lang w:eastAsia="pl-PL"/>
        </w:rPr>
        <w:t>wskazanego w ust. 3 pkt 1 powyżej</w:t>
      </w:r>
      <w:r w:rsidR="0079177F">
        <w:rPr>
          <w:rFonts w:ascii="Arial" w:hAnsi="Arial" w:cs="Arial"/>
          <w:sz w:val="20"/>
          <w:szCs w:val="20"/>
          <w:lang w:eastAsia="pl-PL"/>
        </w:rPr>
        <w:t xml:space="preserve">, </w:t>
      </w:r>
      <w:r w:rsidR="0079177F" w:rsidRPr="0079177F">
        <w:rPr>
          <w:rFonts w:ascii="Arial" w:hAnsi="Arial" w:cs="Arial"/>
          <w:sz w:val="20"/>
          <w:szCs w:val="20"/>
          <w:lang w:eastAsia="pl-PL"/>
        </w:rPr>
        <w:t xml:space="preserve">na podstawie faktury, która zostanie wystawiona przez Wykonawcę po podpisaniu przez Zamawiającego bez zastrzeżeń </w:t>
      </w:r>
      <w:r w:rsidR="0079177F" w:rsidRPr="0079177F">
        <w:rPr>
          <w:rFonts w:ascii="Arial" w:hAnsi="Arial" w:cs="Arial"/>
          <w:sz w:val="20"/>
          <w:szCs w:val="20"/>
          <w:lang w:eastAsia="pl-PL"/>
        </w:rPr>
        <w:lastRenderedPageBreak/>
        <w:t>protokołu odbioru</w:t>
      </w:r>
      <w:r w:rsidRPr="00403875">
        <w:rPr>
          <w:rFonts w:ascii="Arial" w:hAnsi="Arial" w:cs="Arial"/>
          <w:sz w:val="20"/>
          <w:szCs w:val="20"/>
          <w:lang w:eastAsia="pl-PL"/>
        </w:rPr>
        <w:t xml:space="preserve"> </w:t>
      </w:r>
      <w:r w:rsidR="00DF7E0B" w:rsidRPr="00403875">
        <w:rPr>
          <w:rFonts w:ascii="Arial" w:hAnsi="Arial" w:cs="Arial"/>
          <w:sz w:val="20"/>
          <w:szCs w:val="20"/>
          <w:lang w:eastAsia="pl-PL"/>
        </w:rPr>
        <w:t xml:space="preserve">produkcyjnego przełączenia pracy Systemu pomiędzy lokalizacjami wskazanego w </w:t>
      </w:r>
      <w:r w:rsidR="00790AE8" w:rsidRPr="00403875">
        <w:rPr>
          <w:rFonts w:ascii="Arial" w:hAnsi="Arial" w:cs="Arial"/>
          <w:sz w:val="20"/>
          <w:szCs w:val="20"/>
          <w:lang w:eastAsia="pl-PL"/>
        </w:rPr>
        <w:t xml:space="preserve">pkt 1 </w:t>
      </w:r>
      <w:proofErr w:type="spellStart"/>
      <w:r w:rsidR="00790AE8" w:rsidRPr="00403875">
        <w:rPr>
          <w:rFonts w:ascii="Arial" w:hAnsi="Arial" w:cs="Arial"/>
          <w:sz w:val="20"/>
          <w:szCs w:val="20"/>
          <w:lang w:eastAsia="pl-PL"/>
        </w:rPr>
        <w:t>ppkt</w:t>
      </w:r>
      <w:proofErr w:type="spellEnd"/>
      <w:r w:rsidR="00790AE8" w:rsidRPr="00403875">
        <w:rPr>
          <w:rFonts w:ascii="Arial" w:hAnsi="Arial" w:cs="Arial"/>
          <w:sz w:val="20"/>
          <w:szCs w:val="20"/>
          <w:lang w:eastAsia="pl-PL"/>
        </w:rPr>
        <w:t xml:space="preserve"> 11</w:t>
      </w:r>
      <w:r w:rsidR="00790AE8">
        <w:rPr>
          <w:rFonts w:ascii="Arial" w:hAnsi="Arial" w:cs="Arial"/>
          <w:sz w:val="20"/>
          <w:szCs w:val="20"/>
          <w:lang w:eastAsia="pl-PL"/>
        </w:rPr>
        <w:t xml:space="preserve"> </w:t>
      </w:r>
      <w:r w:rsidR="00DF7E0B" w:rsidRPr="000A4DBD">
        <w:rPr>
          <w:rFonts w:ascii="Arial" w:hAnsi="Arial" w:cs="Arial"/>
          <w:b/>
          <w:bCs/>
          <w:sz w:val="20"/>
          <w:szCs w:val="20"/>
          <w:lang w:eastAsia="pl-PL"/>
        </w:rPr>
        <w:t>Załącznik</w:t>
      </w:r>
      <w:r w:rsidR="00790AE8" w:rsidRPr="000A4DBD">
        <w:rPr>
          <w:rFonts w:ascii="Arial" w:hAnsi="Arial" w:cs="Arial"/>
          <w:b/>
          <w:bCs/>
          <w:sz w:val="20"/>
          <w:szCs w:val="20"/>
          <w:lang w:eastAsia="pl-PL"/>
        </w:rPr>
        <w:t>a</w:t>
      </w:r>
      <w:r w:rsidR="00DF7E0B" w:rsidRPr="000A4DBD">
        <w:rPr>
          <w:rFonts w:ascii="Arial" w:hAnsi="Arial" w:cs="Arial"/>
          <w:b/>
          <w:bCs/>
          <w:sz w:val="20"/>
          <w:szCs w:val="20"/>
          <w:lang w:eastAsia="pl-PL"/>
        </w:rPr>
        <w:t xml:space="preserve"> nr </w:t>
      </w:r>
      <w:r w:rsidR="00CE635F" w:rsidRPr="000A4DBD">
        <w:rPr>
          <w:rFonts w:ascii="Arial" w:hAnsi="Arial" w:cs="Arial"/>
          <w:b/>
          <w:bCs/>
          <w:sz w:val="20"/>
          <w:szCs w:val="20"/>
          <w:lang w:eastAsia="pl-PL"/>
        </w:rPr>
        <w:t>8A</w:t>
      </w:r>
      <w:r w:rsidR="00790AE8">
        <w:rPr>
          <w:rFonts w:ascii="Arial" w:hAnsi="Arial" w:cs="Arial"/>
          <w:sz w:val="20"/>
          <w:szCs w:val="20"/>
          <w:lang w:eastAsia="pl-PL"/>
        </w:rPr>
        <w:t xml:space="preserve"> do Umowy</w:t>
      </w:r>
      <w:r w:rsidR="00FA5A40" w:rsidRPr="00403875">
        <w:rPr>
          <w:rFonts w:ascii="Arial" w:hAnsi="Arial" w:cs="Arial"/>
          <w:sz w:val="20"/>
          <w:szCs w:val="20"/>
          <w:lang w:eastAsia="pl-PL"/>
        </w:rPr>
        <w:t>;</w:t>
      </w:r>
    </w:p>
    <w:p w14:paraId="41D4F80F" w14:textId="4D466137" w:rsidR="00FA5A40" w:rsidRPr="00403875" w:rsidRDefault="00FA5A40">
      <w:pPr>
        <w:numPr>
          <w:ilvl w:val="1"/>
          <w:numId w:val="62"/>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wynagrodzenie z tytułu wykonywania Opcji w zakresie wskazanym w § 17 ust. </w:t>
      </w:r>
      <w:r w:rsidR="00556363" w:rsidRPr="00403875">
        <w:rPr>
          <w:rFonts w:ascii="Arial" w:hAnsi="Arial" w:cs="Arial"/>
          <w:sz w:val="20"/>
          <w:szCs w:val="20"/>
          <w:lang w:eastAsia="pl-PL"/>
        </w:rPr>
        <w:t>1</w:t>
      </w:r>
      <w:r w:rsidRPr="00403875">
        <w:rPr>
          <w:rFonts w:ascii="Arial" w:hAnsi="Arial" w:cs="Arial"/>
          <w:sz w:val="20"/>
          <w:szCs w:val="20"/>
          <w:lang w:eastAsia="pl-PL"/>
        </w:rPr>
        <w:t xml:space="preserve"> pkt 2, płatne jest miesięcznie z dołu, każdorazowo na podstawie faktury wystawionej przez Wykonawcę do 15. dnia miesiąca następującego po zakończeniu danego okresu rozliczeniowego (okresem rozliczeniowym jest miesiąc kalendarzowy – w razie świadczenia usług składających się na przedmiot Umowy, o którym mowa w § </w:t>
      </w:r>
      <w:r w:rsidR="00790AE8" w:rsidRPr="00403875">
        <w:rPr>
          <w:rFonts w:ascii="Arial" w:hAnsi="Arial" w:cs="Arial"/>
          <w:sz w:val="20"/>
          <w:szCs w:val="20"/>
          <w:lang w:eastAsia="pl-PL"/>
        </w:rPr>
        <w:t>17 ust. 1 pkt 2</w:t>
      </w:r>
      <w:r w:rsidR="00790AE8">
        <w:rPr>
          <w:rFonts w:ascii="Arial" w:hAnsi="Arial" w:cs="Arial"/>
          <w:sz w:val="20"/>
          <w:szCs w:val="20"/>
          <w:lang w:eastAsia="pl-PL"/>
        </w:rPr>
        <w:t xml:space="preserve"> </w:t>
      </w:r>
      <w:r w:rsidRPr="00403875">
        <w:rPr>
          <w:rFonts w:ascii="Arial" w:hAnsi="Arial" w:cs="Arial"/>
          <w:sz w:val="20"/>
          <w:szCs w:val="20"/>
          <w:lang w:eastAsia="pl-PL"/>
        </w:rPr>
        <w:t>przez niepełny miesiąc kalendarzowy, wynagrodzenie należne za ten okres rozliczeniowy oblicza się w oparciu o proporcję liczby dni, w których Wykonawca faktycznie i należycie świadczył usługi do liczby dni w danym miesiącu kalendarzowym)</w:t>
      </w:r>
      <w:r w:rsidR="006703A1">
        <w:rPr>
          <w:rFonts w:ascii="Arial" w:hAnsi="Arial" w:cs="Arial"/>
          <w:sz w:val="20"/>
          <w:szCs w:val="20"/>
          <w:lang w:eastAsia="pl-PL"/>
        </w:rPr>
        <w:t>, z zastrzeżeniem ust. 9</w:t>
      </w:r>
      <w:r w:rsidRPr="00403875">
        <w:rPr>
          <w:rFonts w:ascii="Arial" w:hAnsi="Arial" w:cs="Arial"/>
          <w:sz w:val="20"/>
          <w:szCs w:val="20"/>
          <w:lang w:eastAsia="pl-PL"/>
        </w:rPr>
        <w:t>.</w:t>
      </w:r>
    </w:p>
    <w:p w14:paraId="0EDCC43C" w14:textId="33D87E1E" w:rsidR="00912AD5" w:rsidRPr="00403875" w:rsidRDefault="00912AD5"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Faktury tytułem należnego mu wynagrodzenia, Wykonawca wystawi na płatników, jak przewidziano w </w:t>
      </w:r>
      <w:r w:rsidRPr="00403875">
        <w:rPr>
          <w:rFonts w:ascii="Arial" w:hAnsi="Arial" w:cs="Arial"/>
          <w:b/>
          <w:bCs/>
          <w:sz w:val="20"/>
          <w:szCs w:val="20"/>
          <w:lang w:eastAsia="pl-PL"/>
        </w:rPr>
        <w:t>Załączniku nr 3</w:t>
      </w:r>
      <w:r w:rsidRPr="00403875">
        <w:rPr>
          <w:rFonts w:ascii="Arial" w:hAnsi="Arial" w:cs="Arial"/>
          <w:sz w:val="20"/>
          <w:szCs w:val="20"/>
          <w:lang w:eastAsia="pl-PL"/>
        </w:rPr>
        <w:t xml:space="preserve"> do Umowy.</w:t>
      </w:r>
    </w:p>
    <w:p w14:paraId="0120AD19" w14:textId="77777777" w:rsidR="00730AD0" w:rsidRPr="00403875" w:rsidRDefault="00730AD0"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Wynagrodzenie płatne jest w kwocie brutto, tj. powiększone o należny podatek od towarów i usług, każdorazowo przelewem na rachunek bankowy Wykonawcy wskazany na danej fakturze.</w:t>
      </w:r>
    </w:p>
    <w:p w14:paraId="4660F29C" w14:textId="5660937D" w:rsidR="00912AD5" w:rsidRPr="00BC4C14" w:rsidRDefault="00912AD5"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Termin płatności wynagrodzenia wynosi 30 dni od otrzymania przez Zamawiającego </w:t>
      </w:r>
      <w:r w:rsidR="00C86E4C">
        <w:rPr>
          <w:rFonts w:ascii="Arial" w:hAnsi="Arial" w:cs="Arial"/>
          <w:sz w:val="20"/>
          <w:szCs w:val="20"/>
          <w:lang w:eastAsia="pl-PL"/>
        </w:rPr>
        <w:t xml:space="preserve">od Wykonawcy </w:t>
      </w:r>
      <w:r w:rsidRPr="00403875">
        <w:rPr>
          <w:rFonts w:ascii="Arial" w:hAnsi="Arial" w:cs="Arial"/>
          <w:sz w:val="20"/>
          <w:szCs w:val="20"/>
          <w:lang w:eastAsia="pl-PL"/>
        </w:rPr>
        <w:t>prawidłowo wystawionej faktury</w:t>
      </w:r>
      <w:r w:rsidR="00C86E4C" w:rsidRPr="00C86E4C">
        <w:rPr>
          <w:rFonts w:ascii="Arial" w:hAnsi="Arial" w:cs="Arial"/>
          <w:sz w:val="20"/>
          <w:szCs w:val="20"/>
          <w:lang w:eastAsia="pl-PL"/>
        </w:rPr>
        <w:t xml:space="preserve"> </w:t>
      </w:r>
      <w:r w:rsidR="00C86E4C">
        <w:rPr>
          <w:rFonts w:ascii="Arial" w:hAnsi="Arial" w:cs="Arial"/>
          <w:sz w:val="20"/>
          <w:szCs w:val="20"/>
          <w:lang w:eastAsia="pl-PL"/>
        </w:rPr>
        <w:t>oraz odpowiedni</w:t>
      </w:r>
      <w:r w:rsidR="006079D0">
        <w:rPr>
          <w:rFonts w:ascii="Arial" w:hAnsi="Arial" w:cs="Arial"/>
          <w:sz w:val="20"/>
          <w:szCs w:val="20"/>
          <w:lang w:eastAsia="pl-PL"/>
        </w:rPr>
        <w:t>ego protokołu odbioru</w:t>
      </w:r>
      <w:r w:rsidR="00C86E4C">
        <w:rPr>
          <w:rFonts w:ascii="Arial" w:hAnsi="Arial" w:cs="Arial"/>
          <w:sz w:val="20"/>
          <w:szCs w:val="20"/>
          <w:lang w:eastAsia="pl-PL"/>
        </w:rPr>
        <w:t xml:space="preserve"> </w:t>
      </w:r>
      <w:r w:rsidR="0053451A">
        <w:rPr>
          <w:rFonts w:ascii="Arial" w:hAnsi="Arial" w:cs="Arial"/>
          <w:sz w:val="20"/>
          <w:szCs w:val="20"/>
          <w:lang w:eastAsia="pl-PL"/>
        </w:rPr>
        <w:t xml:space="preserve">wskazanego w </w:t>
      </w:r>
      <w:r w:rsidR="0053451A" w:rsidRPr="00763861">
        <w:rPr>
          <w:rFonts w:ascii="Arial" w:hAnsi="Arial" w:cs="Arial"/>
          <w:b/>
          <w:bCs/>
          <w:sz w:val="20"/>
          <w:szCs w:val="20"/>
          <w:lang w:eastAsia="pl-PL"/>
        </w:rPr>
        <w:t>Załączniku nr 11</w:t>
      </w:r>
      <w:r w:rsidR="00763861">
        <w:rPr>
          <w:rFonts w:ascii="Arial" w:hAnsi="Arial" w:cs="Arial"/>
          <w:sz w:val="20"/>
          <w:szCs w:val="20"/>
          <w:lang w:eastAsia="pl-PL"/>
        </w:rPr>
        <w:t xml:space="preserve"> </w:t>
      </w:r>
      <w:r w:rsidR="00763861" w:rsidRPr="00763861">
        <w:rPr>
          <w:rFonts w:ascii="Arial" w:hAnsi="Arial" w:cs="Arial"/>
          <w:b/>
          <w:bCs/>
          <w:sz w:val="20"/>
          <w:szCs w:val="20"/>
          <w:lang w:eastAsia="pl-PL"/>
        </w:rPr>
        <w:t>do Umowy</w:t>
      </w:r>
      <w:r w:rsidR="0053451A">
        <w:rPr>
          <w:rFonts w:ascii="Arial" w:hAnsi="Arial" w:cs="Arial"/>
          <w:sz w:val="20"/>
          <w:szCs w:val="20"/>
          <w:lang w:eastAsia="pl-PL"/>
        </w:rPr>
        <w:t xml:space="preserve"> </w:t>
      </w:r>
      <w:r w:rsidR="00C86E4C" w:rsidRPr="00403875">
        <w:rPr>
          <w:rFonts w:ascii="Arial" w:hAnsi="Arial" w:cs="Arial"/>
          <w:sz w:val="20"/>
          <w:szCs w:val="20"/>
          <w:lang w:eastAsia="pl-PL"/>
        </w:rPr>
        <w:t>podpisanego przez Strony</w:t>
      </w:r>
      <w:r w:rsidRPr="00403875">
        <w:rPr>
          <w:rFonts w:ascii="Arial" w:hAnsi="Arial" w:cs="Arial"/>
          <w:sz w:val="20"/>
          <w:szCs w:val="20"/>
          <w:lang w:eastAsia="pl-PL"/>
        </w:rPr>
        <w:t xml:space="preserve">, przy czym Strony zgodnie postanawiają, że Wykonawca prześle te dokumenty pocztą elektroniczną na adres </w:t>
      </w:r>
      <w:hyperlink r:id="rId7" w:history="1">
        <w:r w:rsidR="00730AD0" w:rsidRPr="00BC4C14">
          <w:rPr>
            <w:rFonts w:ascii="Arial" w:hAnsi="Arial" w:cs="Arial"/>
            <w:sz w:val="20"/>
            <w:szCs w:val="20"/>
            <w:lang w:eastAsia="pl-PL"/>
          </w:rPr>
          <w:t>faktury.dirs@ms.gov.pl</w:t>
        </w:r>
      </w:hyperlink>
      <w:r w:rsidRPr="00403875">
        <w:rPr>
          <w:rFonts w:ascii="Arial" w:hAnsi="Arial" w:cs="Arial"/>
          <w:sz w:val="20"/>
          <w:szCs w:val="20"/>
          <w:lang w:eastAsia="pl-PL"/>
        </w:rPr>
        <w:t xml:space="preserve">, względnie dostarczy je na adres: Departament Informatyzacji i Rejestrów Sądowych Ministerstwa Sprawiedliwości, ul. </w:t>
      </w:r>
      <w:r w:rsidRPr="00BC4C14">
        <w:rPr>
          <w:rFonts w:ascii="Arial" w:hAnsi="Arial" w:cs="Arial"/>
          <w:sz w:val="20"/>
          <w:szCs w:val="20"/>
          <w:lang w:eastAsia="pl-PL"/>
        </w:rPr>
        <w:t>Czerniakowska 100, 00-454 Warszawa.</w:t>
      </w:r>
    </w:p>
    <w:p w14:paraId="2FA2AB3A" w14:textId="7795ED30" w:rsidR="00325573" w:rsidRPr="00403875" w:rsidRDefault="00912AD5"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Za dotrzymanie terminu zapłaty wynagrodzenia uważa się złożenie w terminie płatności polecenia przelewu w banku obsługującym danego </w:t>
      </w:r>
      <w:r w:rsidR="00C25BEA" w:rsidRPr="00403875">
        <w:rPr>
          <w:rFonts w:ascii="Arial" w:hAnsi="Arial" w:cs="Arial"/>
          <w:sz w:val="20"/>
          <w:szCs w:val="20"/>
          <w:lang w:eastAsia="pl-PL"/>
        </w:rPr>
        <w:t>P</w:t>
      </w:r>
      <w:r w:rsidRPr="00403875">
        <w:rPr>
          <w:rFonts w:ascii="Arial" w:hAnsi="Arial" w:cs="Arial"/>
          <w:sz w:val="20"/>
          <w:szCs w:val="20"/>
          <w:lang w:eastAsia="pl-PL"/>
        </w:rPr>
        <w:t>łatnika.</w:t>
      </w:r>
    </w:p>
    <w:p w14:paraId="29F08432" w14:textId="1F017F6B" w:rsidR="00DF7E0B" w:rsidRPr="00BC4C14" w:rsidRDefault="00370826"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P</w:t>
      </w:r>
      <w:r w:rsidR="00DF7E0B" w:rsidRPr="00403875">
        <w:rPr>
          <w:rFonts w:ascii="Arial" w:hAnsi="Arial" w:cs="Arial"/>
          <w:sz w:val="20"/>
          <w:szCs w:val="20"/>
          <w:lang w:eastAsia="pl-PL"/>
        </w:rPr>
        <w:t>oza roszczeniem o</w:t>
      </w:r>
      <w:r w:rsidRPr="00403875">
        <w:rPr>
          <w:rFonts w:ascii="Arial" w:hAnsi="Arial" w:cs="Arial"/>
          <w:sz w:val="20"/>
          <w:szCs w:val="20"/>
          <w:lang w:eastAsia="pl-PL"/>
        </w:rPr>
        <w:t xml:space="preserve"> </w:t>
      </w:r>
      <w:r w:rsidR="00DF7E0B" w:rsidRPr="00403875">
        <w:rPr>
          <w:rFonts w:ascii="Arial" w:hAnsi="Arial" w:cs="Arial"/>
          <w:sz w:val="20"/>
          <w:szCs w:val="20"/>
          <w:lang w:eastAsia="pl-PL"/>
        </w:rPr>
        <w:t xml:space="preserve">zapłatę wynagrodzenia </w:t>
      </w:r>
      <w:r w:rsidR="00F2241F" w:rsidRPr="00403875">
        <w:rPr>
          <w:rFonts w:ascii="Arial" w:hAnsi="Arial" w:cs="Arial"/>
          <w:sz w:val="20"/>
          <w:szCs w:val="20"/>
          <w:lang w:eastAsia="pl-PL"/>
        </w:rPr>
        <w:t>z tytułu należytego wykonania</w:t>
      </w:r>
      <w:r w:rsidR="00DF7E0B" w:rsidRPr="00403875">
        <w:rPr>
          <w:rFonts w:ascii="Arial" w:hAnsi="Arial" w:cs="Arial"/>
          <w:sz w:val="20"/>
          <w:szCs w:val="20"/>
          <w:lang w:eastAsia="pl-PL"/>
        </w:rPr>
        <w:t xml:space="preserve"> przedmiot Umowy, </w:t>
      </w:r>
      <w:r w:rsidRPr="00403875">
        <w:rPr>
          <w:rFonts w:ascii="Arial" w:hAnsi="Arial" w:cs="Arial"/>
          <w:sz w:val="20"/>
          <w:szCs w:val="20"/>
          <w:lang w:eastAsia="pl-PL"/>
        </w:rPr>
        <w:t>Wykonawcy nie przysługują żadne inne roszczenia</w:t>
      </w:r>
      <w:r w:rsidR="008032B4" w:rsidRPr="00403875">
        <w:rPr>
          <w:rFonts w:ascii="Arial" w:hAnsi="Arial" w:cs="Arial"/>
          <w:sz w:val="20"/>
          <w:szCs w:val="20"/>
          <w:lang w:eastAsia="pl-PL"/>
        </w:rPr>
        <w:t xml:space="preserve"> w stosunku do Zamawiającego.</w:t>
      </w:r>
      <w:r w:rsidRPr="00403875">
        <w:rPr>
          <w:rFonts w:ascii="Arial" w:hAnsi="Arial" w:cs="Arial"/>
          <w:sz w:val="20"/>
          <w:szCs w:val="20"/>
          <w:lang w:eastAsia="pl-PL"/>
        </w:rPr>
        <w:t xml:space="preserve"> </w:t>
      </w:r>
      <w:r w:rsidR="00D77F6C">
        <w:rPr>
          <w:rFonts w:ascii="Arial" w:hAnsi="Arial" w:cs="Arial"/>
          <w:sz w:val="20"/>
          <w:szCs w:val="20"/>
          <w:lang w:eastAsia="pl-PL"/>
        </w:rPr>
        <w:br/>
      </w:r>
      <w:r w:rsidR="008032B4" w:rsidRPr="00403875">
        <w:rPr>
          <w:rFonts w:ascii="Arial" w:hAnsi="Arial" w:cs="Arial"/>
          <w:sz w:val="20"/>
          <w:szCs w:val="20"/>
          <w:lang w:eastAsia="pl-PL"/>
        </w:rPr>
        <w:t>W</w:t>
      </w:r>
      <w:r w:rsidR="00D77F6C">
        <w:rPr>
          <w:rFonts w:ascii="Arial" w:hAnsi="Arial" w:cs="Arial"/>
          <w:sz w:val="20"/>
          <w:szCs w:val="20"/>
          <w:lang w:eastAsia="pl-PL"/>
        </w:rPr>
        <w:t xml:space="preserve"> </w:t>
      </w:r>
      <w:r w:rsidR="00DF7E0B" w:rsidRPr="00403875">
        <w:rPr>
          <w:rFonts w:ascii="Arial" w:hAnsi="Arial" w:cs="Arial"/>
          <w:sz w:val="20"/>
          <w:szCs w:val="20"/>
          <w:lang w:eastAsia="pl-PL"/>
        </w:rPr>
        <w:t>szczególności</w:t>
      </w:r>
      <w:r w:rsidR="008032B4" w:rsidRPr="00403875">
        <w:rPr>
          <w:rFonts w:ascii="Arial" w:hAnsi="Arial" w:cs="Arial"/>
          <w:sz w:val="20"/>
          <w:szCs w:val="20"/>
          <w:lang w:eastAsia="pl-PL"/>
        </w:rPr>
        <w:t xml:space="preserve">, Wykonawca nie może </w:t>
      </w:r>
      <w:r w:rsidR="00F2241F" w:rsidRPr="00403875">
        <w:rPr>
          <w:rFonts w:ascii="Arial" w:hAnsi="Arial" w:cs="Arial"/>
          <w:sz w:val="20"/>
          <w:szCs w:val="20"/>
          <w:lang w:eastAsia="pl-PL"/>
        </w:rPr>
        <w:t>dochodzić zwrotu</w:t>
      </w:r>
      <w:r w:rsidR="00DF7E0B" w:rsidRPr="00403875">
        <w:rPr>
          <w:rFonts w:ascii="Arial" w:hAnsi="Arial" w:cs="Arial"/>
          <w:sz w:val="20"/>
          <w:szCs w:val="20"/>
          <w:lang w:eastAsia="pl-PL"/>
        </w:rPr>
        <w:t xml:space="preserve"> kosztów podróż</w:t>
      </w:r>
      <w:r w:rsidR="008032B4" w:rsidRPr="00403875">
        <w:rPr>
          <w:rFonts w:ascii="Arial" w:hAnsi="Arial" w:cs="Arial"/>
          <w:sz w:val="20"/>
          <w:szCs w:val="20"/>
          <w:lang w:eastAsia="pl-PL"/>
        </w:rPr>
        <w:t>y</w:t>
      </w:r>
      <w:r w:rsidR="00DF7E0B" w:rsidRPr="00403875">
        <w:rPr>
          <w:rFonts w:ascii="Arial" w:hAnsi="Arial" w:cs="Arial"/>
          <w:sz w:val="20"/>
          <w:szCs w:val="20"/>
          <w:lang w:eastAsia="pl-PL"/>
        </w:rPr>
        <w:t xml:space="preserve"> </w:t>
      </w:r>
      <w:r w:rsidRPr="00403875">
        <w:rPr>
          <w:rFonts w:ascii="Arial" w:hAnsi="Arial" w:cs="Arial"/>
          <w:sz w:val="20"/>
          <w:szCs w:val="20"/>
          <w:lang w:eastAsia="pl-PL"/>
        </w:rPr>
        <w:t xml:space="preserve">i </w:t>
      </w:r>
      <w:r w:rsidR="00DF7E0B" w:rsidRPr="00403875">
        <w:rPr>
          <w:rFonts w:ascii="Arial" w:hAnsi="Arial" w:cs="Arial"/>
          <w:sz w:val="20"/>
          <w:szCs w:val="20"/>
          <w:lang w:eastAsia="pl-PL"/>
        </w:rPr>
        <w:t>zakwaterowani</w:t>
      </w:r>
      <w:r w:rsidR="008032B4" w:rsidRPr="00403875">
        <w:rPr>
          <w:rFonts w:ascii="Arial" w:hAnsi="Arial" w:cs="Arial"/>
          <w:sz w:val="20"/>
          <w:szCs w:val="20"/>
          <w:lang w:eastAsia="pl-PL"/>
        </w:rPr>
        <w:t>a</w:t>
      </w:r>
      <w:r w:rsidR="00DF7E0B" w:rsidRPr="00403875">
        <w:rPr>
          <w:rFonts w:ascii="Arial" w:hAnsi="Arial" w:cs="Arial"/>
          <w:sz w:val="20"/>
          <w:szCs w:val="20"/>
          <w:lang w:eastAsia="pl-PL"/>
        </w:rPr>
        <w:t xml:space="preserve"> członków </w:t>
      </w:r>
      <w:r w:rsidR="001726C8" w:rsidRPr="00403875">
        <w:rPr>
          <w:rFonts w:ascii="Arial" w:hAnsi="Arial" w:cs="Arial"/>
          <w:sz w:val="20"/>
          <w:szCs w:val="20"/>
          <w:lang w:eastAsia="pl-PL"/>
        </w:rPr>
        <w:t xml:space="preserve">Zespołu </w:t>
      </w:r>
      <w:r w:rsidR="00DF7E0B" w:rsidRPr="00403875">
        <w:rPr>
          <w:rFonts w:ascii="Arial" w:hAnsi="Arial" w:cs="Arial"/>
          <w:sz w:val="20"/>
          <w:szCs w:val="20"/>
          <w:lang w:eastAsia="pl-PL"/>
        </w:rPr>
        <w:t xml:space="preserve">Wykonawcy </w:t>
      </w:r>
      <w:r w:rsidR="008032B4" w:rsidRPr="00403875">
        <w:rPr>
          <w:rFonts w:ascii="Arial" w:hAnsi="Arial" w:cs="Arial"/>
          <w:sz w:val="20"/>
          <w:szCs w:val="20"/>
          <w:lang w:eastAsia="pl-PL"/>
        </w:rPr>
        <w:t xml:space="preserve">ani </w:t>
      </w:r>
      <w:r w:rsidR="00DF7E0B" w:rsidRPr="00403875">
        <w:rPr>
          <w:rFonts w:ascii="Arial" w:hAnsi="Arial" w:cs="Arial"/>
          <w:sz w:val="20"/>
          <w:szCs w:val="20"/>
          <w:lang w:eastAsia="pl-PL"/>
        </w:rPr>
        <w:t xml:space="preserve">jakichkolwiek innych kosztów </w:t>
      </w:r>
      <w:r w:rsidRPr="00403875">
        <w:rPr>
          <w:rFonts w:ascii="Arial" w:hAnsi="Arial" w:cs="Arial"/>
          <w:sz w:val="20"/>
          <w:szCs w:val="20"/>
          <w:lang w:eastAsia="pl-PL"/>
        </w:rPr>
        <w:t xml:space="preserve">i wydatków </w:t>
      </w:r>
      <w:r w:rsidR="00DF7E0B" w:rsidRPr="00403875">
        <w:rPr>
          <w:rFonts w:ascii="Arial" w:hAnsi="Arial" w:cs="Arial"/>
          <w:sz w:val="20"/>
          <w:szCs w:val="20"/>
          <w:lang w:eastAsia="pl-PL"/>
        </w:rPr>
        <w:t xml:space="preserve">ponoszonych </w:t>
      </w:r>
      <w:r w:rsidRPr="00403875">
        <w:rPr>
          <w:rFonts w:ascii="Arial" w:hAnsi="Arial" w:cs="Arial"/>
          <w:sz w:val="20"/>
          <w:szCs w:val="20"/>
          <w:lang w:eastAsia="pl-PL"/>
        </w:rPr>
        <w:t xml:space="preserve">w związku </w:t>
      </w:r>
      <w:r w:rsidR="00DF7E0B" w:rsidRPr="00403875">
        <w:rPr>
          <w:rFonts w:ascii="Arial" w:hAnsi="Arial" w:cs="Arial"/>
          <w:sz w:val="20"/>
          <w:szCs w:val="20"/>
          <w:lang w:eastAsia="pl-PL"/>
        </w:rPr>
        <w:t>z</w:t>
      </w:r>
      <w:r w:rsidR="00D77F6C">
        <w:rPr>
          <w:rFonts w:ascii="Arial" w:hAnsi="Arial" w:cs="Arial"/>
          <w:sz w:val="20"/>
          <w:szCs w:val="20"/>
          <w:lang w:eastAsia="pl-PL"/>
        </w:rPr>
        <w:t xml:space="preserve"> </w:t>
      </w:r>
      <w:r w:rsidR="00DF7E0B" w:rsidRPr="00403875">
        <w:rPr>
          <w:rFonts w:ascii="Arial" w:hAnsi="Arial" w:cs="Arial"/>
          <w:sz w:val="20"/>
          <w:szCs w:val="20"/>
          <w:lang w:eastAsia="pl-PL"/>
        </w:rPr>
        <w:t>wykonywaniem Umowy.</w:t>
      </w:r>
    </w:p>
    <w:p w14:paraId="0B0C3EBF" w14:textId="4BB7822F" w:rsidR="00DF7E0B" w:rsidRPr="00BC4C14" w:rsidRDefault="00DF7E0B"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BC4C14">
        <w:rPr>
          <w:rFonts w:ascii="Arial" w:hAnsi="Arial" w:cs="Arial"/>
          <w:sz w:val="20"/>
          <w:szCs w:val="20"/>
          <w:lang w:eastAsia="pl-PL"/>
        </w:rPr>
        <w:t>Zamawiając</w:t>
      </w:r>
      <w:r w:rsidR="00370826" w:rsidRPr="00BC4C14">
        <w:rPr>
          <w:rFonts w:ascii="Arial" w:hAnsi="Arial" w:cs="Arial"/>
          <w:sz w:val="20"/>
          <w:szCs w:val="20"/>
          <w:lang w:eastAsia="pl-PL"/>
        </w:rPr>
        <w:t>emu</w:t>
      </w:r>
      <w:r w:rsidR="00773912" w:rsidRPr="00BC4C14">
        <w:rPr>
          <w:rFonts w:ascii="Arial" w:hAnsi="Arial" w:cs="Arial"/>
          <w:sz w:val="20"/>
          <w:szCs w:val="20"/>
          <w:lang w:eastAsia="pl-PL"/>
        </w:rPr>
        <w:t xml:space="preserve"> przysługuje</w:t>
      </w:r>
      <w:r w:rsidRPr="00BC4C14">
        <w:rPr>
          <w:rFonts w:ascii="Arial" w:hAnsi="Arial" w:cs="Arial"/>
          <w:sz w:val="20"/>
          <w:szCs w:val="20"/>
          <w:lang w:eastAsia="pl-PL"/>
        </w:rPr>
        <w:t xml:space="preserve"> </w:t>
      </w:r>
      <w:r w:rsidR="00370826" w:rsidRPr="00BC4C14">
        <w:rPr>
          <w:rFonts w:ascii="Arial" w:hAnsi="Arial" w:cs="Arial"/>
          <w:sz w:val="20"/>
          <w:szCs w:val="20"/>
          <w:lang w:eastAsia="pl-PL"/>
        </w:rPr>
        <w:t xml:space="preserve">uprawnienie </w:t>
      </w:r>
      <w:r w:rsidRPr="00BC4C14">
        <w:rPr>
          <w:rFonts w:ascii="Arial" w:hAnsi="Arial" w:cs="Arial"/>
          <w:sz w:val="20"/>
          <w:szCs w:val="20"/>
          <w:lang w:eastAsia="pl-PL"/>
        </w:rPr>
        <w:t xml:space="preserve">do potrącania kar umownych z wynagrodzenia Wykonawcy </w:t>
      </w:r>
      <w:r w:rsidRPr="00403875">
        <w:rPr>
          <w:rFonts w:ascii="Arial" w:hAnsi="Arial" w:cs="Arial"/>
          <w:sz w:val="20"/>
          <w:szCs w:val="20"/>
          <w:lang w:eastAsia="pl-PL"/>
        </w:rPr>
        <w:t>lub z zabezpieczenia należytego wykonania Umowy</w:t>
      </w:r>
      <w:r w:rsidR="00773912" w:rsidRPr="00BC4C14">
        <w:rPr>
          <w:rFonts w:ascii="Arial" w:hAnsi="Arial" w:cs="Arial"/>
          <w:sz w:val="20"/>
          <w:szCs w:val="20"/>
          <w:lang w:eastAsia="pl-PL"/>
        </w:rPr>
        <w:t>, bez konieczności składania odrębnego oświadczenia, na co Wykonawca wyraża zgodę</w:t>
      </w:r>
      <w:r w:rsidR="00E91B5D" w:rsidRPr="00BC4C14">
        <w:rPr>
          <w:rFonts w:ascii="Arial" w:hAnsi="Arial" w:cs="Arial"/>
          <w:sz w:val="20"/>
          <w:szCs w:val="20"/>
          <w:lang w:eastAsia="pl-PL"/>
        </w:rPr>
        <w:t>.</w:t>
      </w:r>
    </w:p>
    <w:p w14:paraId="6FCFCAEC" w14:textId="62FD1AB9" w:rsidR="00DF7E0B" w:rsidRPr="00BC4C14" w:rsidRDefault="008032B4"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BC4C14">
        <w:rPr>
          <w:rFonts w:ascii="Arial" w:hAnsi="Arial" w:cs="Arial"/>
          <w:sz w:val="20"/>
          <w:szCs w:val="20"/>
          <w:lang w:eastAsia="pl-PL"/>
        </w:rPr>
        <w:t xml:space="preserve">W razie </w:t>
      </w:r>
      <w:r w:rsidR="00DF7E0B" w:rsidRPr="00BC4C14">
        <w:rPr>
          <w:rFonts w:ascii="Arial" w:hAnsi="Arial" w:cs="Arial"/>
          <w:sz w:val="20"/>
          <w:szCs w:val="20"/>
          <w:lang w:eastAsia="pl-PL"/>
        </w:rPr>
        <w:t>niewykorzystan</w:t>
      </w:r>
      <w:r w:rsidRPr="00BC4C14">
        <w:rPr>
          <w:rFonts w:ascii="Arial" w:hAnsi="Arial" w:cs="Arial"/>
          <w:sz w:val="20"/>
          <w:szCs w:val="20"/>
          <w:lang w:eastAsia="pl-PL"/>
        </w:rPr>
        <w:t>ia</w:t>
      </w:r>
      <w:r w:rsidR="00DF7E0B" w:rsidRPr="00BC4C14">
        <w:rPr>
          <w:rFonts w:ascii="Arial" w:hAnsi="Arial" w:cs="Arial"/>
          <w:sz w:val="20"/>
          <w:szCs w:val="20"/>
          <w:lang w:eastAsia="pl-PL"/>
        </w:rPr>
        <w:t xml:space="preserve"> </w:t>
      </w:r>
      <w:r w:rsidR="00F2241F" w:rsidRPr="00BC4C14">
        <w:rPr>
          <w:rFonts w:ascii="Arial" w:hAnsi="Arial" w:cs="Arial"/>
          <w:sz w:val="20"/>
          <w:szCs w:val="20"/>
          <w:lang w:eastAsia="pl-PL"/>
        </w:rPr>
        <w:t>puli</w:t>
      </w:r>
      <w:r w:rsidR="00DF7E0B" w:rsidRPr="00BC4C14">
        <w:rPr>
          <w:rFonts w:ascii="Arial" w:hAnsi="Arial" w:cs="Arial"/>
          <w:sz w:val="20"/>
          <w:szCs w:val="20"/>
          <w:lang w:eastAsia="pl-PL"/>
        </w:rPr>
        <w:t xml:space="preserve"> Roboczogodzin </w:t>
      </w:r>
      <w:r w:rsidRPr="00BC4C14">
        <w:rPr>
          <w:rFonts w:ascii="Arial" w:hAnsi="Arial" w:cs="Arial"/>
          <w:sz w:val="20"/>
          <w:szCs w:val="20"/>
          <w:lang w:eastAsia="pl-PL"/>
        </w:rPr>
        <w:t xml:space="preserve">/ </w:t>
      </w:r>
      <w:r w:rsidR="00DF7E0B" w:rsidRPr="00BC4C14">
        <w:rPr>
          <w:rFonts w:ascii="Arial" w:hAnsi="Arial" w:cs="Arial"/>
          <w:sz w:val="20"/>
          <w:szCs w:val="20"/>
          <w:lang w:eastAsia="pl-PL"/>
        </w:rPr>
        <w:t>Punktów funkcyjnych wskazan</w:t>
      </w:r>
      <w:r w:rsidR="00F2241F" w:rsidRPr="00BC4C14">
        <w:rPr>
          <w:rFonts w:ascii="Arial" w:hAnsi="Arial" w:cs="Arial"/>
          <w:sz w:val="20"/>
          <w:szCs w:val="20"/>
          <w:lang w:eastAsia="pl-PL"/>
        </w:rPr>
        <w:t>ej</w:t>
      </w:r>
      <w:r w:rsidR="00DF7E0B" w:rsidRPr="00BC4C14">
        <w:rPr>
          <w:rFonts w:ascii="Arial" w:hAnsi="Arial" w:cs="Arial"/>
          <w:sz w:val="20"/>
          <w:szCs w:val="20"/>
          <w:lang w:eastAsia="pl-PL"/>
        </w:rPr>
        <w:t xml:space="preserve"> w § 2 ust. 1 pkt 2 </w:t>
      </w:r>
      <w:r w:rsidRPr="00BC4C14">
        <w:rPr>
          <w:rFonts w:ascii="Arial" w:hAnsi="Arial" w:cs="Arial"/>
          <w:sz w:val="20"/>
          <w:szCs w:val="20"/>
          <w:lang w:eastAsia="pl-PL"/>
        </w:rPr>
        <w:t xml:space="preserve">lub </w:t>
      </w:r>
      <w:r w:rsidR="00F2241F" w:rsidRPr="00BC4C14">
        <w:rPr>
          <w:rFonts w:ascii="Arial" w:hAnsi="Arial" w:cs="Arial"/>
          <w:sz w:val="20"/>
          <w:szCs w:val="20"/>
          <w:lang w:eastAsia="pl-PL"/>
        </w:rPr>
        <w:t xml:space="preserve">puli </w:t>
      </w:r>
      <w:r w:rsidR="00DF7E0B" w:rsidRPr="00BC4C14">
        <w:rPr>
          <w:rFonts w:ascii="Arial" w:hAnsi="Arial" w:cs="Arial"/>
          <w:sz w:val="20"/>
          <w:szCs w:val="20"/>
          <w:lang w:eastAsia="pl-PL"/>
        </w:rPr>
        <w:t>godzin szkoleniowych wskazan</w:t>
      </w:r>
      <w:r w:rsidR="00F2241F" w:rsidRPr="00BC4C14">
        <w:rPr>
          <w:rFonts w:ascii="Arial" w:hAnsi="Arial" w:cs="Arial"/>
          <w:sz w:val="20"/>
          <w:szCs w:val="20"/>
          <w:lang w:eastAsia="pl-PL"/>
        </w:rPr>
        <w:t>ej</w:t>
      </w:r>
      <w:r w:rsidR="00DF7E0B" w:rsidRPr="00BC4C14">
        <w:rPr>
          <w:rFonts w:ascii="Arial" w:hAnsi="Arial" w:cs="Arial"/>
          <w:sz w:val="20"/>
          <w:szCs w:val="20"/>
          <w:lang w:eastAsia="pl-PL"/>
        </w:rPr>
        <w:t xml:space="preserve"> w § 2 ust. 1 pkt 3</w:t>
      </w:r>
      <w:r w:rsidRPr="00BC4C14">
        <w:rPr>
          <w:rFonts w:ascii="Arial" w:hAnsi="Arial" w:cs="Arial"/>
          <w:sz w:val="20"/>
          <w:szCs w:val="20"/>
          <w:lang w:eastAsia="pl-PL"/>
        </w:rPr>
        <w:t>, Wykonawcy nie przysługują z tego tytułu żadne roszczenia</w:t>
      </w:r>
      <w:r w:rsidR="00DF7E0B" w:rsidRPr="00BC4C14">
        <w:rPr>
          <w:rFonts w:ascii="Arial" w:hAnsi="Arial" w:cs="Arial"/>
          <w:sz w:val="20"/>
          <w:szCs w:val="20"/>
          <w:lang w:eastAsia="pl-PL"/>
        </w:rPr>
        <w:t>.</w:t>
      </w:r>
    </w:p>
    <w:p w14:paraId="11A8C004" w14:textId="2E4B235B" w:rsidR="00DF7E0B" w:rsidRPr="00403875" w:rsidRDefault="00DF7E0B" w:rsidP="00003BDD">
      <w:pPr>
        <w:pStyle w:val="Akapitzlist"/>
        <w:numPr>
          <w:ilvl w:val="0"/>
          <w:numId w:val="15"/>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Zwiększenie złożoności </w:t>
      </w:r>
      <w:r w:rsidR="00F2241F" w:rsidRPr="00403875">
        <w:rPr>
          <w:rFonts w:ascii="Arial" w:hAnsi="Arial" w:cs="Arial"/>
          <w:sz w:val="20"/>
          <w:szCs w:val="20"/>
          <w:lang w:eastAsia="pl-PL"/>
        </w:rPr>
        <w:t xml:space="preserve">Systemu </w:t>
      </w:r>
      <w:r w:rsidRPr="00403875">
        <w:rPr>
          <w:rFonts w:ascii="Arial" w:hAnsi="Arial" w:cs="Arial"/>
          <w:sz w:val="20"/>
          <w:szCs w:val="20"/>
          <w:lang w:eastAsia="pl-PL"/>
        </w:rPr>
        <w:t>lub liczby funkcjonalności Systemu</w:t>
      </w:r>
      <w:r w:rsidR="008032B4" w:rsidRPr="00403875">
        <w:rPr>
          <w:rFonts w:ascii="Arial" w:hAnsi="Arial" w:cs="Arial"/>
          <w:sz w:val="20"/>
          <w:szCs w:val="20"/>
          <w:lang w:eastAsia="pl-PL"/>
        </w:rPr>
        <w:t xml:space="preserve"> </w:t>
      </w:r>
      <w:r w:rsidRPr="00403875">
        <w:rPr>
          <w:rFonts w:ascii="Arial" w:hAnsi="Arial" w:cs="Arial"/>
          <w:sz w:val="20"/>
          <w:szCs w:val="20"/>
          <w:lang w:eastAsia="pl-PL"/>
        </w:rPr>
        <w:t>w</w:t>
      </w:r>
      <w:r w:rsidR="00D77F6C">
        <w:rPr>
          <w:rFonts w:ascii="Arial" w:hAnsi="Arial" w:cs="Arial"/>
          <w:sz w:val="20"/>
          <w:szCs w:val="20"/>
          <w:lang w:eastAsia="pl-PL"/>
        </w:rPr>
        <w:t xml:space="preserve"> </w:t>
      </w:r>
      <w:r w:rsidRPr="00403875">
        <w:rPr>
          <w:rFonts w:ascii="Arial" w:hAnsi="Arial" w:cs="Arial"/>
          <w:sz w:val="20"/>
          <w:szCs w:val="20"/>
          <w:lang w:eastAsia="pl-PL"/>
        </w:rPr>
        <w:t>wyniku jego rozwoju</w:t>
      </w:r>
      <w:r w:rsidR="00F2241F" w:rsidRPr="00403875">
        <w:rPr>
          <w:rFonts w:ascii="Arial" w:hAnsi="Arial" w:cs="Arial"/>
          <w:sz w:val="20"/>
          <w:szCs w:val="20"/>
          <w:lang w:eastAsia="pl-PL"/>
        </w:rPr>
        <w:t>, w tym</w:t>
      </w:r>
      <w:r w:rsidR="008032B4" w:rsidRPr="00403875">
        <w:rPr>
          <w:rFonts w:ascii="Arial" w:hAnsi="Arial" w:cs="Arial"/>
          <w:sz w:val="20"/>
          <w:szCs w:val="20"/>
          <w:lang w:eastAsia="pl-PL"/>
        </w:rPr>
        <w:t xml:space="preserve"> w </w:t>
      </w:r>
      <w:r w:rsidR="00F2241F" w:rsidRPr="00403875">
        <w:rPr>
          <w:rFonts w:ascii="Arial" w:hAnsi="Arial" w:cs="Arial"/>
          <w:sz w:val="20"/>
          <w:szCs w:val="20"/>
          <w:lang w:eastAsia="pl-PL"/>
        </w:rPr>
        <w:t>ramach</w:t>
      </w:r>
      <w:r w:rsidR="008032B4" w:rsidRPr="00403875">
        <w:rPr>
          <w:rFonts w:ascii="Arial" w:hAnsi="Arial" w:cs="Arial"/>
          <w:sz w:val="20"/>
          <w:szCs w:val="20"/>
          <w:lang w:eastAsia="pl-PL"/>
        </w:rPr>
        <w:t xml:space="preserve"> modyfikacji dokonywanych </w:t>
      </w:r>
      <w:r w:rsidRPr="00403875">
        <w:rPr>
          <w:rFonts w:ascii="Arial" w:hAnsi="Arial" w:cs="Arial"/>
          <w:sz w:val="20"/>
          <w:szCs w:val="20"/>
          <w:lang w:eastAsia="pl-PL"/>
        </w:rPr>
        <w:t>zgodnie z</w:t>
      </w:r>
      <w:r w:rsidR="008032B4" w:rsidRPr="00403875">
        <w:rPr>
          <w:rFonts w:ascii="Arial" w:hAnsi="Arial" w:cs="Arial"/>
          <w:sz w:val="20"/>
          <w:szCs w:val="20"/>
          <w:lang w:eastAsia="pl-PL"/>
        </w:rPr>
        <w:t xml:space="preserve"> </w:t>
      </w:r>
      <w:r w:rsidRPr="00D77F6C">
        <w:rPr>
          <w:rFonts w:ascii="Arial" w:hAnsi="Arial" w:cs="Arial"/>
          <w:b/>
          <w:bCs/>
          <w:sz w:val="20"/>
          <w:szCs w:val="20"/>
          <w:lang w:eastAsia="pl-PL"/>
        </w:rPr>
        <w:t xml:space="preserve">Załącznikiem nr </w:t>
      </w:r>
      <w:r w:rsidRPr="00B120AB">
        <w:rPr>
          <w:rFonts w:ascii="Arial" w:hAnsi="Arial" w:cs="Arial"/>
          <w:b/>
          <w:bCs/>
          <w:sz w:val="20"/>
          <w:szCs w:val="20"/>
          <w:lang w:eastAsia="pl-PL"/>
        </w:rPr>
        <w:t>8</w:t>
      </w:r>
      <w:r w:rsidRPr="00403875">
        <w:rPr>
          <w:rFonts w:ascii="Arial" w:hAnsi="Arial" w:cs="Arial"/>
          <w:sz w:val="20"/>
          <w:szCs w:val="20"/>
          <w:lang w:eastAsia="pl-PL"/>
        </w:rPr>
        <w:t xml:space="preserve"> do Umowy, nie uprawnia Wykonawcy do zwiększenia miesięcznego wynagrodzenia </w:t>
      </w:r>
      <w:r w:rsidR="008032B4" w:rsidRPr="00403875">
        <w:rPr>
          <w:rFonts w:ascii="Arial" w:hAnsi="Arial" w:cs="Arial"/>
          <w:sz w:val="20"/>
          <w:szCs w:val="20"/>
          <w:lang w:eastAsia="pl-PL"/>
        </w:rPr>
        <w:t>z tytułu wykonania przedmiotu Umowy, o którym mowa w §</w:t>
      </w:r>
      <w:r w:rsidR="00D77F6C">
        <w:rPr>
          <w:rFonts w:ascii="Arial" w:hAnsi="Arial" w:cs="Arial"/>
          <w:sz w:val="20"/>
          <w:szCs w:val="20"/>
          <w:lang w:eastAsia="pl-PL"/>
        </w:rPr>
        <w:t xml:space="preserve"> </w:t>
      </w:r>
      <w:r w:rsidR="008032B4" w:rsidRPr="00403875">
        <w:rPr>
          <w:rFonts w:ascii="Arial" w:hAnsi="Arial" w:cs="Arial"/>
          <w:sz w:val="20"/>
          <w:szCs w:val="20"/>
          <w:lang w:eastAsia="pl-PL"/>
        </w:rPr>
        <w:t>2 ust.</w:t>
      </w:r>
      <w:r w:rsidR="00D77F6C">
        <w:rPr>
          <w:rFonts w:ascii="Arial" w:hAnsi="Arial" w:cs="Arial"/>
          <w:sz w:val="20"/>
          <w:szCs w:val="20"/>
          <w:lang w:eastAsia="pl-PL"/>
        </w:rPr>
        <w:t xml:space="preserve"> </w:t>
      </w:r>
      <w:r w:rsidR="008032B4" w:rsidRPr="00403875">
        <w:rPr>
          <w:rFonts w:ascii="Arial" w:hAnsi="Arial" w:cs="Arial"/>
          <w:sz w:val="20"/>
          <w:szCs w:val="20"/>
          <w:lang w:eastAsia="pl-PL"/>
        </w:rPr>
        <w:t>1 pkt</w:t>
      </w:r>
      <w:r w:rsidR="00D77F6C">
        <w:rPr>
          <w:rFonts w:ascii="Arial" w:hAnsi="Arial" w:cs="Arial"/>
          <w:sz w:val="20"/>
          <w:szCs w:val="20"/>
          <w:lang w:eastAsia="pl-PL"/>
        </w:rPr>
        <w:t xml:space="preserve"> </w:t>
      </w:r>
      <w:r w:rsidR="008032B4" w:rsidRPr="00403875">
        <w:rPr>
          <w:rFonts w:ascii="Arial" w:hAnsi="Arial" w:cs="Arial"/>
          <w:sz w:val="20"/>
          <w:szCs w:val="20"/>
          <w:lang w:eastAsia="pl-PL"/>
        </w:rPr>
        <w:t>1</w:t>
      </w:r>
      <w:r w:rsidRPr="00403875">
        <w:rPr>
          <w:rFonts w:ascii="Arial" w:hAnsi="Arial" w:cs="Arial"/>
          <w:sz w:val="20"/>
          <w:szCs w:val="20"/>
          <w:lang w:eastAsia="pl-PL"/>
        </w:rPr>
        <w:t>.</w:t>
      </w:r>
    </w:p>
    <w:p w14:paraId="0FFE6A8A" w14:textId="77777777" w:rsidR="00CD4B7A" w:rsidRPr="00403875" w:rsidRDefault="00CD4B7A" w:rsidP="00003BDD">
      <w:pPr>
        <w:spacing w:before="60" w:after="60"/>
        <w:jc w:val="center"/>
        <w:rPr>
          <w:rFonts w:ascii="Arial" w:hAnsi="Arial" w:cs="Arial"/>
          <w:b/>
          <w:sz w:val="20"/>
          <w:szCs w:val="20"/>
          <w:lang w:eastAsia="pl-PL"/>
        </w:rPr>
      </w:pPr>
    </w:p>
    <w:p w14:paraId="11DB0BBC" w14:textId="3A0C2DCE"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8.</w:t>
      </w:r>
    </w:p>
    <w:p w14:paraId="1B5DDA34"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Kary umowne i odszkodowania</w:t>
      </w:r>
    </w:p>
    <w:p w14:paraId="39481EBE" w14:textId="0B34B9E4" w:rsidR="00381278" w:rsidRPr="00403875" w:rsidRDefault="00381278"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Wykonawca zapłaci Zamawiającemu tytułem kary umownej:</w:t>
      </w:r>
    </w:p>
    <w:p w14:paraId="7A88CB7D" w14:textId="5556C832" w:rsidR="00DF7E0B" w:rsidRPr="00403875" w:rsidRDefault="00381278">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w</w:t>
      </w:r>
      <w:r w:rsidR="00DF7E0B" w:rsidRPr="00403875">
        <w:rPr>
          <w:rFonts w:ascii="Arial" w:hAnsi="Arial" w:cs="Arial"/>
          <w:sz w:val="20"/>
          <w:szCs w:val="20"/>
          <w:lang w:eastAsia="pl-PL"/>
        </w:rPr>
        <w:t xml:space="preserve"> przypadku odstąpienia od Umowy – w całości lub części </w:t>
      </w:r>
      <w:r w:rsidRPr="00403875">
        <w:rPr>
          <w:rFonts w:ascii="Arial" w:hAnsi="Arial" w:cs="Arial"/>
          <w:sz w:val="20"/>
          <w:szCs w:val="20"/>
          <w:lang w:eastAsia="pl-PL"/>
        </w:rPr>
        <w:t>–</w:t>
      </w:r>
      <w:r w:rsidR="00DF7E0B" w:rsidRPr="00403875">
        <w:rPr>
          <w:rFonts w:ascii="Arial" w:hAnsi="Arial" w:cs="Arial"/>
          <w:sz w:val="20"/>
          <w:szCs w:val="20"/>
          <w:lang w:eastAsia="pl-PL"/>
        </w:rPr>
        <w:t xml:space="preserve"> przez Wykonawcę z przyczyn nieleżących po stronie Zamawiającego lub przez Zamawiającego z przyczyn leżących po stronie Wykonawcy, albo wypowiedzenia Umowy przez Zamawiającego bez zachowania okresu </w:t>
      </w:r>
      <w:r w:rsidR="00DF7E0B" w:rsidRPr="00403875">
        <w:rPr>
          <w:rFonts w:ascii="Arial" w:hAnsi="Arial" w:cs="Arial"/>
          <w:sz w:val="20"/>
        </w:rPr>
        <w:t>wypowiedzenia</w:t>
      </w:r>
      <w:r w:rsidR="00DF7E0B" w:rsidRPr="00403875">
        <w:rPr>
          <w:rFonts w:ascii="Arial" w:hAnsi="Arial" w:cs="Arial"/>
          <w:sz w:val="20"/>
          <w:szCs w:val="20"/>
          <w:lang w:eastAsia="pl-PL"/>
        </w:rPr>
        <w:t xml:space="preserve"> z przyczyn leżących po stronie Wykonawcy, </w:t>
      </w:r>
      <w:r w:rsidRPr="00403875">
        <w:rPr>
          <w:rFonts w:ascii="Arial" w:hAnsi="Arial" w:cs="Arial"/>
          <w:sz w:val="20"/>
          <w:szCs w:val="20"/>
          <w:lang w:eastAsia="pl-PL"/>
        </w:rPr>
        <w:t xml:space="preserve">karę umowną w wysokości </w:t>
      </w:r>
      <w:r w:rsidR="00DF7E0B" w:rsidRPr="00403875">
        <w:rPr>
          <w:rFonts w:ascii="Arial" w:hAnsi="Arial" w:cs="Arial"/>
          <w:sz w:val="20"/>
          <w:szCs w:val="20"/>
          <w:lang w:eastAsia="pl-PL"/>
        </w:rPr>
        <w:t xml:space="preserve">10% łącznego wynagrodzenia brutto określonego w § 7 ust. </w:t>
      </w:r>
      <w:r w:rsidRPr="00403875">
        <w:rPr>
          <w:rFonts w:ascii="Arial" w:hAnsi="Arial" w:cs="Arial"/>
          <w:sz w:val="20"/>
          <w:szCs w:val="20"/>
          <w:lang w:eastAsia="pl-PL"/>
        </w:rPr>
        <w:t>1, przy czym</w:t>
      </w:r>
      <w:r w:rsidR="00D20422" w:rsidRPr="00403875">
        <w:rPr>
          <w:rFonts w:ascii="Arial" w:hAnsi="Arial" w:cs="Arial"/>
          <w:sz w:val="20"/>
          <w:szCs w:val="20"/>
          <w:lang w:eastAsia="pl-PL"/>
        </w:rPr>
        <w:t xml:space="preserve"> </w:t>
      </w:r>
      <w:r w:rsidRPr="00403875">
        <w:rPr>
          <w:rFonts w:ascii="Arial" w:hAnsi="Arial" w:cs="Arial"/>
          <w:sz w:val="20"/>
          <w:szCs w:val="20"/>
          <w:lang w:eastAsia="pl-PL"/>
        </w:rPr>
        <w:t>rzeczona k</w:t>
      </w:r>
      <w:r w:rsidR="00DF7E0B" w:rsidRPr="00403875">
        <w:rPr>
          <w:rFonts w:ascii="Arial" w:hAnsi="Arial" w:cs="Arial"/>
          <w:sz w:val="20"/>
          <w:szCs w:val="20"/>
          <w:lang w:eastAsia="pl-PL"/>
        </w:rPr>
        <w:t>ara umowna nie przysługuje w przypadku odstąpienia od Umowy na podstawie § 9 ust. 2</w:t>
      </w:r>
      <w:r w:rsidR="00D72B40" w:rsidRPr="00403875">
        <w:rPr>
          <w:rFonts w:ascii="Arial" w:hAnsi="Arial" w:cs="Arial"/>
          <w:sz w:val="20"/>
          <w:szCs w:val="20"/>
          <w:lang w:eastAsia="pl-PL"/>
        </w:rPr>
        <w:t>;</w:t>
      </w:r>
    </w:p>
    <w:p w14:paraId="1650A4D9" w14:textId="414BF809" w:rsidR="00381278" w:rsidRPr="00403875" w:rsidRDefault="00381278">
      <w:pPr>
        <w:numPr>
          <w:ilvl w:val="1"/>
          <w:numId w:val="36"/>
        </w:numPr>
        <w:spacing w:before="60" w:after="60"/>
        <w:jc w:val="both"/>
        <w:rPr>
          <w:rFonts w:ascii="Arial" w:hAnsi="Arial" w:cs="Arial"/>
          <w:sz w:val="20"/>
          <w:szCs w:val="20"/>
          <w:lang w:eastAsia="pl-PL"/>
        </w:rPr>
      </w:pPr>
      <w:bookmarkStart w:id="22" w:name="_Hlk100661536"/>
      <w:r w:rsidRPr="00403875">
        <w:rPr>
          <w:rFonts w:ascii="Arial" w:hAnsi="Arial" w:cs="Arial"/>
          <w:sz w:val="20"/>
          <w:szCs w:val="20"/>
          <w:lang w:eastAsia="pl-PL"/>
        </w:rPr>
        <w:t xml:space="preserve">w przypadku niedotrzymania przez Wykonawcę terminów określonych w </w:t>
      </w:r>
      <w:r w:rsidRPr="00403875">
        <w:rPr>
          <w:rFonts w:ascii="Arial" w:hAnsi="Arial" w:cs="Arial"/>
          <w:b/>
          <w:sz w:val="20"/>
          <w:szCs w:val="20"/>
          <w:lang w:eastAsia="pl-PL"/>
        </w:rPr>
        <w:t xml:space="preserve">Załączniku nr 5 </w:t>
      </w:r>
      <w:r w:rsidRPr="00403875">
        <w:rPr>
          <w:rFonts w:ascii="Arial" w:hAnsi="Arial" w:cs="Arial"/>
          <w:sz w:val="20"/>
          <w:szCs w:val="20"/>
          <w:lang w:eastAsia="pl-PL"/>
        </w:rPr>
        <w:t>do Umowy</w:t>
      </w:r>
      <w:r w:rsidRPr="00403875">
        <w:rPr>
          <w:rFonts w:ascii="Arial" w:hAnsi="Arial" w:cs="Arial"/>
          <w:b/>
          <w:sz w:val="20"/>
          <w:szCs w:val="20"/>
          <w:lang w:eastAsia="pl-PL"/>
        </w:rPr>
        <w:t xml:space="preserve"> </w:t>
      </w:r>
      <w:r w:rsidRPr="00403875">
        <w:rPr>
          <w:rFonts w:ascii="Arial" w:hAnsi="Arial" w:cs="Arial"/>
          <w:sz w:val="20"/>
          <w:szCs w:val="20"/>
          <w:lang w:eastAsia="pl-PL"/>
        </w:rPr>
        <w:t xml:space="preserve">dotyczących usuwania Błędów (w tym usuwania Błędów w ramach realizacji obowiązków </w:t>
      </w:r>
      <w:r w:rsidRPr="00403875">
        <w:rPr>
          <w:rFonts w:ascii="Arial" w:hAnsi="Arial" w:cs="Arial"/>
          <w:sz w:val="20"/>
        </w:rPr>
        <w:t>Wykonawcy</w:t>
      </w:r>
      <w:r w:rsidRPr="00403875">
        <w:rPr>
          <w:rFonts w:ascii="Arial" w:hAnsi="Arial" w:cs="Arial"/>
          <w:sz w:val="20"/>
          <w:szCs w:val="20"/>
          <w:lang w:eastAsia="pl-PL"/>
        </w:rPr>
        <w:t xml:space="preserve"> wynikających z rękojmi lub gwarancji):</w:t>
      </w:r>
      <w:bookmarkEnd w:id="22"/>
    </w:p>
    <w:p w14:paraId="51102919" w14:textId="31F066F4" w:rsidR="00DF7E0B" w:rsidRPr="00E91B5D" w:rsidRDefault="00B7458B">
      <w:pPr>
        <w:pStyle w:val="Akapitzlist"/>
        <w:numPr>
          <w:ilvl w:val="2"/>
          <w:numId w:val="49"/>
        </w:numPr>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lastRenderedPageBreak/>
        <w:t xml:space="preserve">karę umowną w wysokości </w:t>
      </w:r>
      <w:r w:rsidR="00DF7E0B" w:rsidRPr="00E91B5D">
        <w:rPr>
          <w:rFonts w:ascii="Arial" w:hAnsi="Arial" w:cs="Arial"/>
          <w:sz w:val="20"/>
        </w:rPr>
        <w:t>4%</w:t>
      </w:r>
      <w:r w:rsidR="00DF7E0B" w:rsidRPr="00E91B5D">
        <w:rPr>
          <w:rFonts w:ascii="Arial" w:hAnsi="Arial" w:cs="Arial"/>
          <w:sz w:val="20"/>
          <w:szCs w:val="20"/>
          <w:lang w:eastAsia="pl-PL"/>
        </w:rPr>
        <w:t xml:space="preserve"> miesięcznego wynagrodzenia brutto określonego w § 7 ust.</w:t>
      </w:r>
      <w:r w:rsidRPr="00403875">
        <w:rPr>
          <w:rFonts w:ascii="Arial" w:hAnsi="Arial" w:cs="Arial"/>
          <w:sz w:val="20"/>
          <w:szCs w:val="20"/>
          <w:lang w:eastAsia="pl-PL"/>
        </w:rPr>
        <w:t xml:space="preserve"> 2 pkt</w:t>
      </w:r>
      <w:r w:rsidR="00DF7E0B" w:rsidRPr="00E91B5D">
        <w:rPr>
          <w:rFonts w:ascii="Arial" w:hAnsi="Arial" w:cs="Arial"/>
          <w:sz w:val="20"/>
          <w:szCs w:val="20"/>
          <w:lang w:eastAsia="pl-PL"/>
        </w:rPr>
        <w:t xml:space="preserve"> 1 za każdą rozpoczętą godzinę zwłoki w usunięciu Awarii</w:t>
      </w:r>
      <w:r w:rsidR="00903316" w:rsidRPr="00E91B5D">
        <w:rPr>
          <w:rFonts w:ascii="Arial" w:hAnsi="Arial" w:cs="Arial"/>
          <w:sz w:val="20"/>
          <w:szCs w:val="20"/>
          <w:lang w:eastAsia="pl-PL"/>
        </w:rPr>
        <w:t xml:space="preserve"> określonej w </w:t>
      </w:r>
      <w:r w:rsidR="00903316" w:rsidRPr="00E91B5D">
        <w:rPr>
          <w:rFonts w:ascii="Arial" w:hAnsi="Arial" w:cs="Arial"/>
          <w:b/>
          <w:bCs/>
          <w:sz w:val="20"/>
          <w:szCs w:val="20"/>
          <w:lang w:eastAsia="pl-PL"/>
        </w:rPr>
        <w:t>Załączniku nr 5</w:t>
      </w:r>
      <w:r w:rsidR="00903316" w:rsidRPr="00E91B5D">
        <w:rPr>
          <w:rFonts w:ascii="Arial" w:hAnsi="Arial" w:cs="Arial"/>
          <w:sz w:val="20"/>
          <w:szCs w:val="20"/>
          <w:lang w:eastAsia="pl-PL"/>
        </w:rPr>
        <w:t xml:space="preserve"> do Umowy</w:t>
      </w:r>
      <w:r w:rsidR="00D72B40" w:rsidRPr="00403875">
        <w:rPr>
          <w:rFonts w:ascii="Arial" w:hAnsi="Arial" w:cs="Arial"/>
          <w:sz w:val="20"/>
        </w:rPr>
        <w:t>,</w:t>
      </w:r>
    </w:p>
    <w:p w14:paraId="740586E9" w14:textId="025D0363" w:rsidR="00DF7E0B" w:rsidRPr="00403875" w:rsidRDefault="00B7458B">
      <w:pPr>
        <w:pStyle w:val="Akapitzlist"/>
        <w:numPr>
          <w:ilvl w:val="2"/>
          <w:numId w:val="49"/>
        </w:numPr>
        <w:spacing w:before="60" w:after="60"/>
        <w:ind w:left="1071" w:hanging="357"/>
        <w:contextualSpacing w:val="0"/>
        <w:jc w:val="both"/>
        <w:rPr>
          <w:rFonts w:ascii="Arial" w:hAnsi="Arial" w:cs="Arial"/>
          <w:sz w:val="20"/>
        </w:rPr>
      </w:pPr>
      <w:bookmarkStart w:id="23" w:name="_Hlk100692867"/>
      <w:r w:rsidRPr="00403875">
        <w:rPr>
          <w:rFonts w:ascii="Arial" w:hAnsi="Arial" w:cs="Arial"/>
          <w:sz w:val="20"/>
          <w:szCs w:val="20"/>
          <w:lang w:eastAsia="pl-PL"/>
        </w:rPr>
        <w:t xml:space="preserve">karę umowną w wysokości </w:t>
      </w:r>
      <w:r w:rsidR="00DF7E0B" w:rsidRPr="00E91B5D">
        <w:rPr>
          <w:rFonts w:ascii="Arial" w:hAnsi="Arial" w:cs="Arial"/>
          <w:sz w:val="20"/>
        </w:rPr>
        <w:t xml:space="preserve">4% miesięcznego wynagrodzenia brutto określonego w § 7 ust. </w:t>
      </w:r>
      <w:r w:rsidRPr="00403875">
        <w:rPr>
          <w:rFonts w:ascii="Arial" w:hAnsi="Arial" w:cs="Arial"/>
          <w:sz w:val="20"/>
          <w:szCs w:val="20"/>
          <w:lang w:eastAsia="pl-PL"/>
        </w:rPr>
        <w:t xml:space="preserve">2 pkt </w:t>
      </w:r>
      <w:r w:rsidR="00DF7E0B" w:rsidRPr="00E91B5D">
        <w:rPr>
          <w:rFonts w:ascii="Arial" w:hAnsi="Arial" w:cs="Arial"/>
          <w:sz w:val="20"/>
        </w:rPr>
        <w:t xml:space="preserve">1 za każdą rozpoczętą godzinę zwłoki </w:t>
      </w:r>
      <w:bookmarkEnd w:id="23"/>
      <w:r w:rsidR="00DF7E0B" w:rsidRPr="00E91B5D">
        <w:rPr>
          <w:rFonts w:ascii="Arial" w:hAnsi="Arial" w:cs="Arial"/>
          <w:sz w:val="20"/>
        </w:rPr>
        <w:t>w usunięciu Błędu krytycznego</w:t>
      </w:r>
      <w:r w:rsidR="00903316" w:rsidRPr="00E91B5D">
        <w:rPr>
          <w:rFonts w:ascii="Arial" w:hAnsi="Arial" w:cs="Arial"/>
          <w:sz w:val="20"/>
        </w:rPr>
        <w:t xml:space="preserve"> określone</w:t>
      </w:r>
      <w:r w:rsidR="00D9590A" w:rsidRPr="00E91B5D">
        <w:rPr>
          <w:rFonts w:ascii="Arial" w:hAnsi="Arial" w:cs="Arial"/>
          <w:sz w:val="20"/>
        </w:rPr>
        <w:t>go</w:t>
      </w:r>
      <w:r w:rsidR="00903316" w:rsidRPr="00E91B5D">
        <w:rPr>
          <w:rFonts w:ascii="Arial" w:hAnsi="Arial" w:cs="Arial"/>
          <w:sz w:val="20"/>
        </w:rPr>
        <w:t xml:space="preserve"> w </w:t>
      </w:r>
      <w:r w:rsidR="00903316" w:rsidRPr="00E91B5D">
        <w:rPr>
          <w:rFonts w:ascii="Arial" w:hAnsi="Arial" w:cs="Arial"/>
          <w:b/>
          <w:bCs/>
          <w:sz w:val="20"/>
        </w:rPr>
        <w:t>Załączniku nr 5</w:t>
      </w:r>
      <w:r w:rsidR="00903316" w:rsidRPr="00E91B5D">
        <w:rPr>
          <w:rFonts w:ascii="Arial" w:hAnsi="Arial" w:cs="Arial"/>
          <w:sz w:val="20"/>
        </w:rPr>
        <w:t xml:space="preserve"> do Umowy</w:t>
      </w:r>
      <w:r w:rsidR="00D72B40" w:rsidRPr="00403875">
        <w:rPr>
          <w:rFonts w:ascii="Arial" w:hAnsi="Arial" w:cs="Arial"/>
          <w:sz w:val="20"/>
        </w:rPr>
        <w:t>,</w:t>
      </w:r>
    </w:p>
    <w:p w14:paraId="131588E4" w14:textId="0C6C0CFE" w:rsidR="00DF7E0B" w:rsidRPr="00403875" w:rsidRDefault="00B7458B">
      <w:pPr>
        <w:pStyle w:val="Akapitzlist"/>
        <w:numPr>
          <w:ilvl w:val="2"/>
          <w:numId w:val="49"/>
        </w:numPr>
        <w:spacing w:before="60" w:after="60"/>
        <w:ind w:left="1071" w:hanging="357"/>
        <w:contextualSpacing w:val="0"/>
        <w:jc w:val="both"/>
        <w:rPr>
          <w:rFonts w:ascii="Arial" w:hAnsi="Arial" w:cs="Arial"/>
          <w:sz w:val="20"/>
        </w:rPr>
      </w:pPr>
      <w:r w:rsidRPr="00403875">
        <w:rPr>
          <w:rFonts w:ascii="Arial" w:hAnsi="Arial" w:cs="Arial"/>
          <w:sz w:val="20"/>
          <w:szCs w:val="20"/>
          <w:lang w:eastAsia="pl-PL"/>
        </w:rPr>
        <w:t xml:space="preserve">karę umowną w wysokości </w:t>
      </w:r>
      <w:r w:rsidR="00DF7E0B" w:rsidRPr="00403875">
        <w:rPr>
          <w:rFonts w:ascii="Arial" w:hAnsi="Arial" w:cs="Arial"/>
          <w:sz w:val="20"/>
        </w:rPr>
        <w:t xml:space="preserve">0,5% miesięcznego wynagrodzenia brutto określonego w § 7 ust. </w:t>
      </w:r>
      <w:r w:rsidRPr="00403875">
        <w:rPr>
          <w:rFonts w:ascii="Arial" w:hAnsi="Arial" w:cs="Arial"/>
          <w:sz w:val="20"/>
          <w:szCs w:val="20"/>
          <w:lang w:eastAsia="pl-PL"/>
        </w:rPr>
        <w:t xml:space="preserve">2 pkt </w:t>
      </w:r>
      <w:r w:rsidR="00DF7E0B" w:rsidRPr="00E91B5D">
        <w:rPr>
          <w:rFonts w:ascii="Arial" w:hAnsi="Arial" w:cs="Arial"/>
          <w:sz w:val="20"/>
        </w:rPr>
        <w:t xml:space="preserve">1 za każdą rozpoczętą godzinę zwłoki </w:t>
      </w:r>
      <w:r w:rsidR="00DF7E0B" w:rsidRPr="00403875">
        <w:rPr>
          <w:rFonts w:ascii="Arial" w:hAnsi="Arial" w:cs="Arial"/>
          <w:sz w:val="20"/>
        </w:rPr>
        <w:t xml:space="preserve">w usunięciu Błędu zwykłego lub Błędu drobnego </w:t>
      </w:r>
      <w:r w:rsidR="00903316" w:rsidRPr="00E91B5D">
        <w:rPr>
          <w:rFonts w:ascii="Arial" w:hAnsi="Arial" w:cs="Arial"/>
          <w:sz w:val="20"/>
        </w:rPr>
        <w:t xml:space="preserve">określonych w </w:t>
      </w:r>
      <w:r w:rsidR="00903316" w:rsidRPr="00E91B5D">
        <w:rPr>
          <w:rFonts w:ascii="Arial" w:hAnsi="Arial" w:cs="Arial"/>
          <w:b/>
          <w:bCs/>
          <w:sz w:val="20"/>
        </w:rPr>
        <w:t>Załączniku nr</w:t>
      </w:r>
      <w:r w:rsidR="00FD2CB0">
        <w:rPr>
          <w:rFonts w:ascii="Arial" w:hAnsi="Arial" w:cs="Arial"/>
          <w:b/>
          <w:bCs/>
          <w:sz w:val="20"/>
        </w:rPr>
        <w:t xml:space="preserve"> </w:t>
      </w:r>
      <w:r w:rsidR="00903316" w:rsidRPr="00E91B5D">
        <w:rPr>
          <w:rFonts w:ascii="Arial" w:hAnsi="Arial" w:cs="Arial"/>
          <w:b/>
          <w:bCs/>
          <w:sz w:val="20"/>
        </w:rPr>
        <w:t>5</w:t>
      </w:r>
      <w:r w:rsidR="00903316" w:rsidRPr="00E91B5D">
        <w:rPr>
          <w:rFonts w:ascii="Arial" w:hAnsi="Arial" w:cs="Arial"/>
          <w:sz w:val="20"/>
        </w:rPr>
        <w:t xml:space="preserve"> do Umowy</w:t>
      </w:r>
      <w:r w:rsidR="00903316" w:rsidRPr="00403875" w:rsidDel="00903316">
        <w:rPr>
          <w:rFonts w:ascii="Arial" w:hAnsi="Arial" w:cs="Arial"/>
          <w:sz w:val="20"/>
        </w:rPr>
        <w:t xml:space="preserve"> </w:t>
      </w:r>
      <w:r w:rsidR="00903316" w:rsidRPr="00403875">
        <w:rPr>
          <w:rFonts w:ascii="Arial" w:hAnsi="Arial" w:cs="Arial"/>
          <w:sz w:val="20"/>
        </w:rPr>
        <w:t>przypadając</w:t>
      </w:r>
      <w:r w:rsidR="00A47AA0" w:rsidRPr="00403875">
        <w:rPr>
          <w:rFonts w:ascii="Arial" w:hAnsi="Arial" w:cs="Arial"/>
          <w:sz w:val="20"/>
        </w:rPr>
        <w:t>ej</w:t>
      </w:r>
      <w:r w:rsidR="00903316" w:rsidRPr="00403875">
        <w:rPr>
          <w:rFonts w:ascii="Arial" w:hAnsi="Arial" w:cs="Arial"/>
          <w:sz w:val="20"/>
        </w:rPr>
        <w:t xml:space="preserve"> w Dni robocze </w:t>
      </w:r>
      <w:r w:rsidR="00DF7E0B" w:rsidRPr="00403875">
        <w:rPr>
          <w:rFonts w:ascii="Arial" w:hAnsi="Arial" w:cs="Arial"/>
          <w:sz w:val="20"/>
        </w:rPr>
        <w:t>w okn</w:t>
      </w:r>
      <w:r w:rsidR="00D63CCB" w:rsidRPr="00403875">
        <w:rPr>
          <w:rFonts w:ascii="Arial" w:hAnsi="Arial" w:cs="Arial"/>
          <w:sz w:val="20"/>
        </w:rPr>
        <w:t>ach</w:t>
      </w:r>
      <w:r w:rsidR="00DF7E0B" w:rsidRPr="00403875">
        <w:rPr>
          <w:rFonts w:ascii="Arial" w:hAnsi="Arial" w:cs="Arial"/>
          <w:sz w:val="20"/>
        </w:rPr>
        <w:t xml:space="preserve"> 7:30-16:30</w:t>
      </w:r>
      <w:r w:rsidR="00D72B40" w:rsidRPr="00403875">
        <w:rPr>
          <w:rFonts w:ascii="Arial" w:hAnsi="Arial" w:cs="Arial"/>
          <w:sz w:val="20"/>
        </w:rPr>
        <w:t>;</w:t>
      </w:r>
    </w:p>
    <w:p w14:paraId="3C314A33" w14:textId="745BD9EB" w:rsidR="00DF7E0B" w:rsidRPr="00403875" w:rsidRDefault="00A24839">
      <w:pPr>
        <w:numPr>
          <w:ilvl w:val="1"/>
          <w:numId w:val="36"/>
        </w:numPr>
        <w:spacing w:before="60" w:after="60"/>
        <w:jc w:val="both"/>
        <w:rPr>
          <w:rFonts w:ascii="Arial" w:hAnsi="Arial" w:cs="Arial"/>
          <w:sz w:val="20"/>
        </w:rPr>
      </w:pPr>
      <w:r w:rsidRPr="00403875">
        <w:rPr>
          <w:rFonts w:ascii="Arial" w:hAnsi="Arial" w:cs="Arial"/>
          <w:sz w:val="20"/>
          <w:szCs w:val="20"/>
          <w:lang w:eastAsia="pl-PL"/>
        </w:rPr>
        <w:t xml:space="preserve">w przypadku niedotrzymania przez Wykonawcę terminów </w:t>
      </w:r>
      <w:r w:rsidRPr="00403875">
        <w:rPr>
          <w:rFonts w:ascii="Arial" w:hAnsi="Arial" w:cs="Arial"/>
          <w:sz w:val="20"/>
        </w:rPr>
        <w:t xml:space="preserve">świadczenia </w:t>
      </w:r>
      <w:r w:rsidR="00DF7E0B" w:rsidRPr="00403875">
        <w:rPr>
          <w:rFonts w:ascii="Arial" w:hAnsi="Arial" w:cs="Arial"/>
          <w:sz w:val="20"/>
        </w:rPr>
        <w:t>usług wymienionych odpowiednio w:</w:t>
      </w:r>
    </w:p>
    <w:p w14:paraId="49F86948" w14:textId="2DCEE90A" w:rsidR="00DF7E0B" w:rsidRPr="00403875" w:rsidRDefault="00DF7E0B">
      <w:pPr>
        <w:pStyle w:val="Akapitzlist"/>
        <w:numPr>
          <w:ilvl w:val="2"/>
          <w:numId w:val="64"/>
        </w:numPr>
        <w:spacing w:before="60" w:after="60"/>
        <w:ind w:left="1071" w:hanging="357"/>
        <w:contextualSpacing w:val="0"/>
        <w:jc w:val="both"/>
        <w:rPr>
          <w:rFonts w:ascii="Arial" w:hAnsi="Arial" w:cs="Arial"/>
          <w:sz w:val="20"/>
        </w:rPr>
      </w:pPr>
      <w:r w:rsidRPr="00403875">
        <w:rPr>
          <w:rFonts w:ascii="Arial" w:hAnsi="Arial" w:cs="Arial"/>
          <w:b/>
          <w:sz w:val="20"/>
        </w:rPr>
        <w:t xml:space="preserve">Załączniku nr 4 </w:t>
      </w:r>
      <w:r w:rsidR="0070563B" w:rsidRPr="00403875">
        <w:rPr>
          <w:rFonts w:ascii="Arial" w:hAnsi="Arial" w:cs="Arial"/>
          <w:sz w:val="20"/>
        </w:rPr>
        <w:t>do Umowy</w:t>
      </w:r>
      <w:r w:rsidR="0070563B" w:rsidRPr="00403875" w:rsidDel="00903316">
        <w:rPr>
          <w:rFonts w:ascii="Arial" w:hAnsi="Arial" w:cs="Arial"/>
          <w:sz w:val="20"/>
        </w:rPr>
        <w:t xml:space="preserve"> </w:t>
      </w:r>
      <w:r w:rsidRPr="00403875">
        <w:rPr>
          <w:rFonts w:ascii="Arial" w:hAnsi="Arial" w:cs="Arial"/>
          <w:sz w:val="20"/>
        </w:rPr>
        <w:t xml:space="preserve">– w zakresie udzielenia wsparcia, </w:t>
      </w:r>
    </w:p>
    <w:p w14:paraId="59EBD86E" w14:textId="50AB39EB" w:rsidR="00DF7E0B" w:rsidRPr="00403875" w:rsidRDefault="00DF7E0B">
      <w:pPr>
        <w:pStyle w:val="Akapitzlist"/>
        <w:numPr>
          <w:ilvl w:val="2"/>
          <w:numId w:val="64"/>
        </w:numPr>
        <w:spacing w:before="60" w:after="60"/>
        <w:ind w:left="1071" w:hanging="357"/>
        <w:contextualSpacing w:val="0"/>
        <w:jc w:val="both"/>
        <w:rPr>
          <w:rFonts w:ascii="Arial" w:hAnsi="Arial" w:cs="Arial"/>
          <w:sz w:val="20"/>
        </w:rPr>
      </w:pPr>
      <w:r w:rsidRPr="00403875">
        <w:rPr>
          <w:rFonts w:ascii="Arial" w:hAnsi="Arial" w:cs="Arial"/>
          <w:b/>
          <w:sz w:val="20"/>
        </w:rPr>
        <w:t xml:space="preserve">Załączniku nr 7 </w:t>
      </w:r>
      <w:r w:rsidR="0070563B" w:rsidRPr="00403875">
        <w:rPr>
          <w:rFonts w:ascii="Arial" w:hAnsi="Arial" w:cs="Arial"/>
          <w:sz w:val="20"/>
        </w:rPr>
        <w:t>do Umowy</w:t>
      </w:r>
      <w:r w:rsidR="0070563B" w:rsidRPr="00403875" w:rsidDel="00903316">
        <w:rPr>
          <w:rFonts w:ascii="Arial" w:hAnsi="Arial" w:cs="Arial"/>
          <w:sz w:val="20"/>
        </w:rPr>
        <w:t xml:space="preserve"> </w:t>
      </w:r>
      <w:r w:rsidRPr="00403875">
        <w:rPr>
          <w:rFonts w:ascii="Arial" w:hAnsi="Arial" w:cs="Arial"/>
          <w:sz w:val="20"/>
        </w:rPr>
        <w:t>– w zakresie realizacji Zgłoszenia,</w:t>
      </w:r>
    </w:p>
    <w:p w14:paraId="47DAD5AB" w14:textId="001B4776" w:rsidR="00DF7E0B" w:rsidRPr="00403875" w:rsidRDefault="00DF7E0B">
      <w:pPr>
        <w:pStyle w:val="Akapitzlist"/>
        <w:numPr>
          <w:ilvl w:val="2"/>
          <w:numId w:val="64"/>
        </w:numPr>
        <w:spacing w:before="60" w:after="60"/>
        <w:ind w:left="1071" w:hanging="357"/>
        <w:contextualSpacing w:val="0"/>
        <w:jc w:val="both"/>
        <w:rPr>
          <w:rFonts w:ascii="Arial" w:hAnsi="Arial" w:cs="Arial"/>
          <w:sz w:val="20"/>
        </w:rPr>
      </w:pPr>
      <w:r w:rsidRPr="00403875">
        <w:rPr>
          <w:rFonts w:ascii="Arial" w:hAnsi="Arial" w:cs="Arial"/>
          <w:b/>
          <w:sz w:val="20"/>
        </w:rPr>
        <w:t xml:space="preserve">Załączniku nr 12 </w:t>
      </w:r>
      <w:r w:rsidR="0070563B" w:rsidRPr="00403875">
        <w:rPr>
          <w:rFonts w:ascii="Arial" w:hAnsi="Arial" w:cs="Arial"/>
          <w:sz w:val="20"/>
        </w:rPr>
        <w:t>do Umowy</w:t>
      </w:r>
      <w:r w:rsidR="0070563B" w:rsidRPr="00403875" w:rsidDel="00903316">
        <w:rPr>
          <w:rFonts w:ascii="Arial" w:hAnsi="Arial" w:cs="Arial"/>
          <w:sz w:val="20"/>
        </w:rPr>
        <w:t xml:space="preserve"> </w:t>
      </w:r>
      <w:r w:rsidR="0070563B" w:rsidRPr="00E91B5D">
        <w:rPr>
          <w:rFonts w:ascii="Arial" w:hAnsi="Arial" w:cs="Arial"/>
          <w:bCs/>
          <w:sz w:val="20"/>
        </w:rPr>
        <w:t>–</w:t>
      </w:r>
      <w:r w:rsidRPr="00403875">
        <w:rPr>
          <w:rFonts w:ascii="Arial" w:hAnsi="Arial" w:cs="Arial"/>
          <w:b/>
          <w:sz w:val="20"/>
        </w:rPr>
        <w:t xml:space="preserve"> </w:t>
      </w:r>
      <w:r w:rsidRPr="00403875">
        <w:rPr>
          <w:rFonts w:ascii="Arial" w:hAnsi="Arial" w:cs="Arial"/>
          <w:sz w:val="20"/>
        </w:rPr>
        <w:t>w zakresie realizacji usług aktualizacji Dokumentacji związanej z realizacją wsparcia eksploatacji, świadczeniem serwisu i wsparcia technicznego dla Systemu, o których mowa w §</w:t>
      </w:r>
      <w:r w:rsidR="00FD2CB0">
        <w:rPr>
          <w:rFonts w:ascii="Arial" w:hAnsi="Arial" w:cs="Arial"/>
          <w:sz w:val="20"/>
        </w:rPr>
        <w:t xml:space="preserve"> </w:t>
      </w:r>
      <w:r w:rsidRPr="00403875">
        <w:rPr>
          <w:rFonts w:ascii="Arial" w:hAnsi="Arial" w:cs="Arial"/>
          <w:sz w:val="20"/>
        </w:rPr>
        <w:t>2 ust. 1 pkt 1 lit. d</w:t>
      </w:r>
      <w:r w:rsidR="00A24839" w:rsidRPr="00403875">
        <w:rPr>
          <w:rFonts w:ascii="Arial" w:hAnsi="Arial" w:cs="Arial"/>
          <w:sz w:val="20"/>
        </w:rPr>
        <w:t>,</w:t>
      </w:r>
    </w:p>
    <w:p w14:paraId="397D298A" w14:textId="061741DE" w:rsidR="00A24839" w:rsidRPr="00E91B5D" w:rsidRDefault="00A24839" w:rsidP="00003BDD">
      <w:pPr>
        <w:spacing w:before="60" w:after="60"/>
        <w:ind w:left="714"/>
        <w:jc w:val="both"/>
        <w:rPr>
          <w:rFonts w:ascii="Arial" w:hAnsi="Arial" w:cs="Arial"/>
          <w:sz w:val="20"/>
        </w:rPr>
      </w:pPr>
      <w:r w:rsidRPr="00E91B5D">
        <w:rPr>
          <w:rFonts w:ascii="Arial" w:hAnsi="Arial" w:cs="Arial"/>
          <w:sz w:val="20"/>
        </w:rPr>
        <w:t xml:space="preserve">karę umowną w wysokości 0,5% miesięcznego wynagrodzenia brutto określonego w § 7 ust. </w:t>
      </w:r>
      <w:r w:rsidR="00FD2CB0">
        <w:rPr>
          <w:rFonts w:ascii="Arial" w:hAnsi="Arial" w:cs="Arial"/>
          <w:sz w:val="20"/>
        </w:rPr>
        <w:t xml:space="preserve">2 pkt </w:t>
      </w:r>
      <w:r w:rsidRPr="00E91B5D">
        <w:rPr>
          <w:rFonts w:ascii="Arial" w:hAnsi="Arial" w:cs="Arial"/>
          <w:sz w:val="20"/>
        </w:rPr>
        <w:t xml:space="preserve">1 za każdą rozpoczętą godzinę zwłoki przypadającej w oknach określonych w </w:t>
      </w:r>
      <w:r w:rsidRPr="00403875">
        <w:rPr>
          <w:rFonts w:ascii="Arial" w:hAnsi="Arial" w:cs="Arial"/>
          <w:sz w:val="20"/>
        </w:rPr>
        <w:t>ww. załącznikach;</w:t>
      </w:r>
    </w:p>
    <w:p w14:paraId="24BB7B01" w14:textId="6F67BFC7" w:rsidR="00D72B40" w:rsidRPr="00403875" w:rsidRDefault="00A24839">
      <w:pPr>
        <w:numPr>
          <w:ilvl w:val="1"/>
          <w:numId w:val="36"/>
        </w:numPr>
        <w:spacing w:before="60" w:after="60"/>
        <w:jc w:val="both"/>
        <w:rPr>
          <w:rFonts w:ascii="Arial" w:hAnsi="Arial" w:cs="Arial"/>
          <w:sz w:val="20"/>
          <w:szCs w:val="20"/>
          <w:lang w:eastAsia="pl-PL"/>
        </w:rPr>
      </w:pPr>
      <w:bookmarkStart w:id="24" w:name="_Hlk100756583"/>
      <w:r w:rsidRPr="00403875">
        <w:rPr>
          <w:rFonts w:ascii="Arial" w:hAnsi="Arial" w:cs="Arial"/>
          <w:sz w:val="20"/>
          <w:szCs w:val="20"/>
          <w:lang w:eastAsia="pl-PL"/>
        </w:rPr>
        <w:t xml:space="preserve">w </w:t>
      </w:r>
      <w:r w:rsidR="00DF7E0B" w:rsidRPr="00403875">
        <w:rPr>
          <w:rFonts w:ascii="Arial" w:hAnsi="Arial" w:cs="Arial"/>
          <w:sz w:val="20"/>
          <w:szCs w:val="20"/>
          <w:lang w:eastAsia="pl-PL"/>
        </w:rPr>
        <w:t xml:space="preserve">przypadku niedotrzymania </w:t>
      </w:r>
      <w:r w:rsidR="00D72B40" w:rsidRPr="00403875">
        <w:rPr>
          <w:rFonts w:ascii="Arial" w:hAnsi="Arial" w:cs="Arial"/>
          <w:sz w:val="20"/>
          <w:szCs w:val="20"/>
          <w:lang w:eastAsia="pl-PL"/>
        </w:rPr>
        <w:t xml:space="preserve">przez Wykonawcę </w:t>
      </w:r>
      <w:r w:rsidR="00DF7E0B" w:rsidRPr="00403875">
        <w:rPr>
          <w:rFonts w:ascii="Arial" w:hAnsi="Arial" w:cs="Arial"/>
          <w:sz w:val="20"/>
          <w:szCs w:val="20"/>
          <w:lang w:eastAsia="pl-PL"/>
        </w:rPr>
        <w:t>termin</w:t>
      </w:r>
      <w:r w:rsidR="00D72B40" w:rsidRPr="00403875">
        <w:rPr>
          <w:rFonts w:ascii="Arial" w:hAnsi="Arial" w:cs="Arial"/>
          <w:sz w:val="20"/>
          <w:szCs w:val="20"/>
          <w:lang w:eastAsia="pl-PL"/>
        </w:rPr>
        <w:t>ów</w:t>
      </w:r>
      <w:r w:rsidR="00DF7E0B" w:rsidRPr="00403875">
        <w:rPr>
          <w:rFonts w:ascii="Arial" w:hAnsi="Arial" w:cs="Arial"/>
          <w:sz w:val="20"/>
          <w:szCs w:val="20"/>
          <w:lang w:eastAsia="pl-PL"/>
        </w:rPr>
        <w:t xml:space="preserve"> </w:t>
      </w:r>
      <w:r w:rsidR="00D72B40" w:rsidRPr="00403875">
        <w:rPr>
          <w:rFonts w:ascii="Arial" w:hAnsi="Arial" w:cs="Arial"/>
          <w:sz w:val="20"/>
          <w:szCs w:val="20"/>
          <w:lang w:eastAsia="pl-PL"/>
        </w:rPr>
        <w:t xml:space="preserve">określonych </w:t>
      </w:r>
      <w:r w:rsidR="00DF7E0B" w:rsidRPr="00403875">
        <w:rPr>
          <w:rFonts w:ascii="Arial" w:hAnsi="Arial" w:cs="Arial"/>
          <w:sz w:val="20"/>
          <w:szCs w:val="20"/>
          <w:lang w:eastAsia="pl-PL"/>
        </w:rPr>
        <w:t xml:space="preserve">w </w:t>
      </w:r>
      <w:r w:rsidR="00DF7E0B" w:rsidRPr="00403875">
        <w:rPr>
          <w:rFonts w:ascii="Arial" w:hAnsi="Arial" w:cs="Arial"/>
          <w:b/>
          <w:bCs/>
          <w:sz w:val="20"/>
          <w:szCs w:val="20"/>
          <w:lang w:eastAsia="pl-PL"/>
        </w:rPr>
        <w:t>Załącznik</w:t>
      </w:r>
      <w:r w:rsidR="00FD2CB0">
        <w:rPr>
          <w:rFonts w:ascii="Arial" w:hAnsi="Arial" w:cs="Arial"/>
          <w:b/>
          <w:bCs/>
          <w:sz w:val="20"/>
          <w:szCs w:val="20"/>
          <w:lang w:eastAsia="pl-PL"/>
        </w:rPr>
        <w:t>u</w:t>
      </w:r>
      <w:r w:rsidR="00DF7E0B" w:rsidRPr="00403875">
        <w:rPr>
          <w:rFonts w:ascii="Arial" w:hAnsi="Arial" w:cs="Arial"/>
          <w:b/>
          <w:bCs/>
          <w:sz w:val="20"/>
          <w:szCs w:val="20"/>
          <w:lang w:eastAsia="pl-PL"/>
        </w:rPr>
        <w:t xml:space="preserve"> nr 7</w:t>
      </w:r>
      <w:r w:rsidR="00DF7E0B" w:rsidRPr="00403875">
        <w:rPr>
          <w:rFonts w:ascii="Arial" w:hAnsi="Arial" w:cs="Arial"/>
          <w:sz w:val="20"/>
          <w:szCs w:val="20"/>
          <w:lang w:eastAsia="pl-PL"/>
        </w:rPr>
        <w:t xml:space="preserve"> </w:t>
      </w:r>
      <w:bookmarkStart w:id="25" w:name="_Hlk100756723"/>
      <w:r w:rsidR="00FD2CB0" w:rsidRPr="00403875">
        <w:rPr>
          <w:rFonts w:ascii="Arial" w:hAnsi="Arial" w:cs="Arial"/>
          <w:sz w:val="20"/>
          <w:szCs w:val="20"/>
          <w:lang w:eastAsia="pl-PL"/>
        </w:rPr>
        <w:t xml:space="preserve">pkt 1.3 </w:t>
      </w:r>
      <w:proofErr w:type="spellStart"/>
      <w:r w:rsidR="00FD2CB0" w:rsidRPr="00403875">
        <w:rPr>
          <w:rFonts w:ascii="Arial" w:hAnsi="Arial" w:cs="Arial"/>
          <w:sz w:val="20"/>
          <w:szCs w:val="20"/>
          <w:lang w:eastAsia="pl-PL"/>
        </w:rPr>
        <w:t>ppkt</w:t>
      </w:r>
      <w:proofErr w:type="spellEnd"/>
      <w:r w:rsidR="00FD2CB0" w:rsidRPr="00403875">
        <w:rPr>
          <w:rFonts w:ascii="Arial" w:hAnsi="Arial" w:cs="Arial"/>
          <w:sz w:val="20"/>
          <w:szCs w:val="20"/>
          <w:lang w:eastAsia="pl-PL"/>
        </w:rPr>
        <w:t xml:space="preserve"> 1 lub pkt 1.2 </w:t>
      </w:r>
      <w:proofErr w:type="spellStart"/>
      <w:r w:rsidR="00FD2CB0" w:rsidRPr="00403875">
        <w:rPr>
          <w:rFonts w:ascii="Arial" w:hAnsi="Arial" w:cs="Arial"/>
          <w:sz w:val="20"/>
          <w:szCs w:val="20"/>
          <w:lang w:eastAsia="pl-PL"/>
        </w:rPr>
        <w:t>ppkt</w:t>
      </w:r>
      <w:proofErr w:type="spellEnd"/>
      <w:r w:rsidR="00FD2CB0" w:rsidRPr="00403875">
        <w:rPr>
          <w:rFonts w:ascii="Arial" w:hAnsi="Arial" w:cs="Arial"/>
          <w:sz w:val="20"/>
          <w:szCs w:val="20"/>
          <w:lang w:eastAsia="pl-PL"/>
        </w:rPr>
        <w:t xml:space="preserve"> 4 </w:t>
      </w:r>
      <w:bookmarkEnd w:id="25"/>
      <w:r w:rsidR="00DF7E0B" w:rsidRPr="00403875">
        <w:rPr>
          <w:rFonts w:ascii="Arial" w:hAnsi="Arial" w:cs="Arial"/>
          <w:sz w:val="20"/>
          <w:szCs w:val="20"/>
          <w:lang w:eastAsia="pl-PL"/>
        </w:rPr>
        <w:t xml:space="preserve">do Umowy, karę umowną w wysokości 5000 </w:t>
      </w:r>
      <w:bookmarkEnd w:id="24"/>
      <w:r w:rsidR="00DF7E0B" w:rsidRPr="00403875">
        <w:rPr>
          <w:rFonts w:ascii="Arial" w:hAnsi="Arial" w:cs="Arial"/>
          <w:sz w:val="20"/>
          <w:szCs w:val="20"/>
          <w:lang w:eastAsia="pl-PL"/>
        </w:rPr>
        <w:t xml:space="preserve">zł za każdy </w:t>
      </w:r>
      <w:r w:rsidR="00DF7E0B" w:rsidRPr="00E91B5D">
        <w:rPr>
          <w:rFonts w:ascii="Arial" w:hAnsi="Arial" w:cs="Arial"/>
          <w:sz w:val="20"/>
          <w:szCs w:val="20"/>
          <w:lang w:eastAsia="pl-PL"/>
        </w:rPr>
        <w:t>rozpoczęty</w:t>
      </w:r>
      <w:r w:rsidR="00DF7E0B" w:rsidRPr="00403875">
        <w:rPr>
          <w:rFonts w:ascii="Arial" w:hAnsi="Arial" w:cs="Arial"/>
          <w:sz w:val="20"/>
          <w:szCs w:val="20"/>
          <w:lang w:eastAsia="pl-PL"/>
        </w:rPr>
        <w:t xml:space="preserve"> </w:t>
      </w:r>
      <w:r w:rsidR="006951FF" w:rsidRPr="00403875">
        <w:rPr>
          <w:rFonts w:ascii="Arial" w:hAnsi="Arial" w:cs="Arial"/>
          <w:sz w:val="20"/>
          <w:szCs w:val="20"/>
          <w:lang w:eastAsia="pl-PL"/>
        </w:rPr>
        <w:t>D</w:t>
      </w:r>
      <w:r w:rsidR="00DF7E0B" w:rsidRPr="00403875">
        <w:rPr>
          <w:rFonts w:ascii="Arial" w:hAnsi="Arial" w:cs="Arial"/>
          <w:sz w:val="20"/>
          <w:szCs w:val="20"/>
          <w:lang w:eastAsia="pl-PL"/>
        </w:rPr>
        <w:t>zień roboczy zwłoki</w:t>
      </w:r>
      <w:r w:rsidR="00D72B40" w:rsidRPr="00403875">
        <w:rPr>
          <w:rFonts w:ascii="Arial" w:hAnsi="Arial" w:cs="Arial"/>
          <w:sz w:val="20"/>
          <w:szCs w:val="20"/>
          <w:lang w:eastAsia="pl-PL"/>
        </w:rPr>
        <w:t>;</w:t>
      </w:r>
    </w:p>
    <w:p w14:paraId="1264EA5B" w14:textId="7C7024AA" w:rsidR="00DF7E0B" w:rsidRPr="00403875" w:rsidRDefault="00A24839">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w</w:t>
      </w:r>
      <w:r w:rsidR="00DF7E0B" w:rsidRPr="00403875">
        <w:rPr>
          <w:rFonts w:ascii="Arial" w:hAnsi="Arial" w:cs="Arial"/>
          <w:sz w:val="20"/>
          <w:szCs w:val="20"/>
          <w:lang w:eastAsia="pl-PL"/>
        </w:rPr>
        <w:t xml:space="preserve"> przypadku</w:t>
      </w:r>
      <w:r w:rsidRPr="00403875">
        <w:rPr>
          <w:rFonts w:ascii="Arial" w:hAnsi="Arial" w:cs="Arial"/>
          <w:sz w:val="20"/>
          <w:szCs w:val="20"/>
          <w:lang w:eastAsia="pl-PL"/>
        </w:rPr>
        <w:t xml:space="preserve"> </w:t>
      </w:r>
      <w:r w:rsidR="00D72B40" w:rsidRPr="00403875">
        <w:rPr>
          <w:rFonts w:ascii="Arial" w:hAnsi="Arial" w:cs="Arial"/>
          <w:sz w:val="20"/>
          <w:szCs w:val="20"/>
          <w:lang w:eastAsia="pl-PL"/>
        </w:rPr>
        <w:t>naruszenia</w:t>
      </w:r>
      <w:r w:rsidR="00DF7E0B" w:rsidRPr="00403875">
        <w:rPr>
          <w:rFonts w:ascii="Arial" w:hAnsi="Arial" w:cs="Arial"/>
          <w:sz w:val="20"/>
          <w:szCs w:val="20"/>
          <w:lang w:eastAsia="pl-PL"/>
        </w:rPr>
        <w:t xml:space="preserve"> </w:t>
      </w:r>
      <w:r w:rsidRPr="00403875">
        <w:rPr>
          <w:rFonts w:ascii="Arial" w:hAnsi="Arial" w:cs="Arial"/>
          <w:sz w:val="20"/>
          <w:szCs w:val="20"/>
          <w:lang w:eastAsia="pl-PL"/>
        </w:rPr>
        <w:t>zobowiązań wynikających z</w:t>
      </w:r>
      <w:r w:rsidR="00D20422" w:rsidRPr="00403875">
        <w:rPr>
          <w:rFonts w:ascii="Arial" w:hAnsi="Arial" w:cs="Arial"/>
          <w:sz w:val="20"/>
          <w:szCs w:val="20"/>
          <w:lang w:eastAsia="pl-PL"/>
        </w:rPr>
        <w:t xml:space="preserve"> </w:t>
      </w:r>
      <w:r w:rsidR="00DF7E0B" w:rsidRPr="00403875">
        <w:rPr>
          <w:rFonts w:ascii="Arial" w:hAnsi="Arial" w:cs="Arial"/>
          <w:b/>
          <w:bCs/>
          <w:sz w:val="20"/>
          <w:szCs w:val="20"/>
          <w:lang w:eastAsia="pl-PL"/>
        </w:rPr>
        <w:t>Załącznik</w:t>
      </w:r>
      <w:r w:rsidRPr="00403875">
        <w:rPr>
          <w:rFonts w:ascii="Arial" w:hAnsi="Arial" w:cs="Arial"/>
          <w:b/>
          <w:bCs/>
          <w:sz w:val="20"/>
          <w:szCs w:val="20"/>
          <w:lang w:eastAsia="pl-PL"/>
        </w:rPr>
        <w:t>a</w:t>
      </w:r>
      <w:r w:rsidR="00D20422" w:rsidRPr="00403875">
        <w:rPr>
          <w:rFonts w:ascii="Arial" w:hAnsi="Arial" w:cs="Arial"/>
          <w:b/>
          <w:bCs/>
          <w:sz w:val="20"/>
          <w:szCs w:val="20"/>
          <w:lang w:eastAsia="pl-PL"/>
        </w:rPr>
        <w:t xml:space="preserve"> </w:t>
      </w:r>
      <w:r w:rsidR="00DF7E0B" w:rsidRPr="00403875">
        <w:rPr>
          <w:rFonts w:ascii="Arial" w:hAnsi="Arial" w:cs="Arial"/>
          <w:b/>
          <w:bCs/>
          <w:sz w:val="20"/>
          <w:szCs w:val="20"/>
          <w:lang w:eastAsia="pl-PL"/>
        </w:rPr>
        <w:t>nr 7</w:t>
      </w:r>
      <w:r w:rsidR="00DF7E0B" w:rsidRPr="00403875">
        <w:rPr>
          <w:rFonts w:ascii="Arial" w:hAnsi="Arial" w:cs="Arial"/>
          <w:sz w:val="20"/>
          <w:szCs w:val="20"/>
          <w:lang w:eastAsia="pl-PL"/>
        </w:rPr>
        <w:t xml:space="preserve"> do Umowy</w:t>
      </w:r>
      <w:r w:rsidR="00D72B40" w:rsidRPr="00403875">
        <w:rPr>
          <w:rFonts w:ascii="Arial" w:hAnsi="Arial" w:cs="Arial"/>
          <w:sz w:val="20"/>
          <w:szCs w:val="20"/>
          <w:lang w:eastAsia="pl-PL"/>
        </w:rPr>
        <w:t>, innych niż objęte postanowieniem pkt 4 powyżej,</w:t>
      </w:r>
      <w:r w:rsidR="00DF7E0B" w:rsidRPr="00403875">
        <w:rPr>
          <w:rFonts w:ascii="Arial" w:hAnsi="Arial" w:cs="Arial"/>
          <w:sz w:val="20"/>
          <w:szCs w:val="20"/>
          <w:lang w:eastAsia="pl-PL"/>
        </w:rPr>
        <w:t xml:space="preserve"> karę umowną w wysokości 3000 zł</w:t>
      </w:r>
      <w:r w:rsidR="004230B3" w:rsidRPr="00403875">
        <w:rPr>
          <w:rFonts w:ascii="Arial" w:hAnsi="Arial" w:cs="Arial"/>
          <w:sz w:val="20"/>
          <w:szCs w:val="20"/>
          <w:lang w:eastAsia="pl-PL"/>
        </w:rPr>
        <w:t xml:space="preserve"> za każdy </w:t>
      </w:r>
      <w:r w:rsidR="00703DD0" w:rsidRPr="00403875">
        <w:rPr>
          <w:rFonts w:ascii="Arial" w:hAnsi="Arial" w:cs="Arial"/>
          <w:sz w:val="20"/>
          <w:szCs w:val="20"/>
          <w:lang w:eastAsia="pl-PL"/>
        </w:rPr>
        <w:t xml:space="preserve">okres rozliczeniowy, co do którego doszło do </w:t>
      </w:r>
      <w:r w:rsidR="004230B3" w:rsidRPr="00403875">
        <w:rPr>
          <w:rFonts w:ascii="Arial" w:hAnsi="Arial" w:cs="Arial"/>
          <w:sz w:val="20"/>
          <w:szCs w:val="20"/>
          <w:lang w:eastAsia="pl-PL"/>
        </w:rPr>
        <w:t>naruszenia</w:t>
      </w:r>
      <w:r w:rsidRPr="00403875">
        <w:rPr>
          <w:rFonts w:ascii="Arial" w:hAnsi="Arial" w:cs="Arial"/>
          <w:sz w:val="20"/>
          <w:szCs w:val="20"/>
          <w:lang w:eastAsia="pl-PL"/>
        </w:rPr>
        <w:t>;</w:t>
      </w:r>
      <w:r w:rsidR="00DF7E0B" w:rsidRPr="00403875">
        <w:rPr>
          <w:rFonts w:ascii="Arial" w:hAnsi="Arial" w:cs="Arial"/>
          <w:sz w:val="20"/>
          <w:szCs w:val="20"/>
          <w:lang w:eastAsia="pl-PL"/>
        </w:rPr>
        <w:t xml:space="preserve"> </w:t>
      </w:r>
    </w:p>
    <w:p w14:paraId="447F4DE5" w14:textId="39A37918" w:rsidR="00DF7E0B" w:rsidRPr="00E91B5D" w:rsidRDefault="00A24839">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w:t>
      </w:r>
      <w:r w:rsidR="00DF7E0B" w:rsidRPr="00E91B5D">
        <w:rPr>
          <w:rFonts w:ascii="Arial" w:hAnsi="Arial" w:cs="Arial"/>
          <w:sz w:val="20"/>
          <w:szCs w:val="20"/>
          <w:lang w:eastAsia="pl-PL"/>
        </w:rPr>
        <w:t xml:space="preserve">przypadku nieprzekazania przez Wykonawcę wszystkich haseł do zasobów informatycznych Zamawiającego zgodnie z § </w:t>
      </w:r>
      <w:r w:rsidR="002659C9">
        <w:rPr>
          <w:rFonts w:ascii="Arial" w:hAnsi="Arial" w:cs="Arial"/>
          <w:sz w:val="20"/>
          <w:szCs w:val="20"/>
          <w:lang w:eastAsia="pl-PL"/>
        </w:rPr>
        <w:t>3</w:t>
      </w:r>
      <w:r w:rsidR="00DF7E0B" w:rsidRPr="00E91B5D">
        <w:rPr>
          <w:rFonts w:ascii="Arial" w:hAnsi="Arial" w:cs="Arial"/>
          <w:sz w:val="20"/>
          <w:szCs w:val="20"/>
          <w:lang w:eastAsia="pl-PL"/>
        </w:rPr>
        <w:t xml:space="preserve"> ust. 1</w:t>
      </w:r>
      <w:r w:rsidR="002659C9">
        <w:rPr>
          <w:rFonts w:ascii="Arial" w:hAnsi="Arial" w:cs="Arial"/>
          <w:sz w:val="20"/>
          <w:szCs w:val="20"/>
          <w:lang w:eastAsia="pl-PL"/>
        </w:rPr>
        <w:t>7</w:t>
      </w:r>
      <w:r w:rsidR="00DF7E0B" w:rsidRPr="00E91B5D">
        <w:rPr>
          <w:rFonts w:ascii="Arial" w:hAnsi="Arial" w:cs="Arial"/>
          <w:sz w:val="20"/>
          <w:szCs w:val="20"/>
          <w:lang w:eastAsia="pl-PL"/>
        </w:rPr>
        <w:t xml:space="preserve">, które </w:t>
      </w:r>
      <w:r w:rsidR="00D327CA" w:rsidRPr="00403875">
        <w:rPr>
          <w:rFonts w:ascii="Arial" w:hAnsi="Arial" w:cs="Arial"/>
          <w:sz w:val="20"/>
          <w:szCs w:val="20"/>
          <w:lang w:eastAsia="pl-PL"/>
        </w:rPr>
        <w:t xml:space="preserve">Wykonawca </w:t>
      </w:r>
      <w:r w:rsidR="00DF7E0B" w:rsidRPr="00E91B5D">
        <w:rPr>
          <w:rFonts w:ascii="Arial" w:hAnsi="Arial" w:cs="Arial"/>
          <w:sz w:val="20"/>
          <w:szCs w:val="20"/>
          <w:lang w:eastAsia="pl-PL"/>
        </w:rPr>
        <w:t>posiada, w terminie 7 dni od dnia zgłoszenia takiego żądania</w:t>
      </w:r>
      <w:r w:rsidR="00D327CA" w:rsidRPr="00403875">
        <w:rPr>
          <w:rFonts w:ascii="Arial" w:hAnsi="Arial" w:cs="Arial"/>
          <w:sz w:val="20"/>
          <w:szCs w:val="20"/>
          <w:lang w:eastAsia="pl-PL"/>
        </w:rPr>
        <w:t xml:space="preserve">, </w:t>
      </w:r>
      <w:r w:rsidR="00DF7E0B" w:rsidRPr="00E91B5D">
        <w:rPr>
          <w:rFonts w:ascii="Arial" w:hAnsi="Arial" w:cs="Arial"/>
          <w:sz w:val="20"/>
          <w:szCs w:val="20"/>
          <w:lang w:eastAsia="pl-PL"/>
        </w:rPr>
        <w:t xml:space="preserve">karę umowną w wysokości 20% łącznego wynagrodzenia brutto określonego w § 7 ust. </w:t>
      </w:r>
      <w:r w:rsidRPr="00403875">
        <w:rPr>
          <w:rFonts w:ascii="Arial" w:hAnsi="Arial" w:cs="Arial"/>
          <w:sz w:val="20"/>
          <w:szCs w:val="20"/>
          <w:lang w:eastAsia="pl-PL"/>
        </w:rPr>
        <w:t>1</w:t>
      </w:r>
      <w:r w:rsidR="00DF7E0B" w:rsidRPr="00E91B5D">
        <w:rPr>
          <w:rFonts w:ascii="Arial" w:hAnsi="Arial" w:cs="Arial"/>
          <w:sz w:val="20"/>
          <w:szCs w:val="20"/>
          <w:lang w:eastAsia="pl-PL"/>
        </w:rPr>
        <w:t>, za każdy przypadek nieprzekazania w terminie haseł</w:t>
      </w:r>
      <w:r w:rsidRPr="00403875">
        <w:rPr>
          <w:rFonts w:ascii="Arial" w:hAnsi="Arial" w:cs="Arial"/>
          <w:sz w:val="20"/>
          <w:szCs w:val="20"/>
          <w:lang w:eastAsia="pl-PL"/>
        </w:rPr>
        <w:t>;</w:t>
      </w:r>
    </w:p>
    <w:p w14:paraId="62DC23CE" w14:textId="708EA023" w:rsidR="00DF7E0B" w:rsidRPr="00403875" w:rsidRDefault="00D327CA">
      <w:pPr>
        <w:numPr>
          <w:ilvl w:val="1"/>
          <w:numId w:val="36"/>
        </w:numPr>
        <w:spacing w:before="60" w:after="60"/>
        <w:jc w:val="both"/>
        <w:rPr>
          <w:rFonts w:ascii="Arial" w:hAnsi="Arial" w:cs="Arial"/>
          <w:sz w:val="20"/>
          <w:szCs w:val="20"/>
          <w:lang w:eastAsia="pl-PL"/>
        </w:rPr>
      </w:pPr>
      <w:r w:rsidRPr="00403875">
        <w:rPr>
          <w:rFonts w:ascii="Arial" w:hAnsi="Arial" w:cs="Arial"/>
          <w:sz w:val="20"/>
        </w:rPr>
        <w:t xml:space="preserve">w </w:t>
      </w:r>
      <w:r w:rsidR="00DF7E0B" w:rsidRPr="00403875">
        <w:rPr>
          <w:rFonts w:ascii="Arial" w:hAnsi="Arial" w:cs="Arial"/>
          <w:sz w:val="20"/>
        </w:rPr>
        <w:t>przypadku niedotrzymania przez Wykonawcę termin</w:t>
      </w:r>
      <w:r w:rsidR="004230B3" w:rsidRPr="00403875">
        <w:rPr>
          <w:rFonts w:ascii="Arial" w:hAnsi="Arial" w:cs="Arial"/>
          <w:sz w:val="20"/>
        </w:rPr>
        <w:t>u</w:t>
      </w:r>
      <w:r w:rsidR="00DF7E0B" w:rsidRPr="00403875">
        <w:rPr>
          <w:rFonts w:ascii="Arial" w:hAnsi="Arial" w:cs="Arial"/>
          <w:sz w:val="20"/>
        </w:rPr>
        <w:t xml:space="preserve"> realizacji </w:t>
      </w:r>
      <w:r w:rsidR="00FA1F4E" w:rsidRPr="00403875">
        <w:rPr>
          <w:rFonts w:ascii="Arial" w:hAnsi="Arial" w:cs="Arial"/>
          <w:sz w:val="20"/>
        </w:rPr>
        <w:t xml:space="preserve">Zgłoszenia w ramach </w:t>
      </w:r>
      <w:r w:rsidR="00DF7E0B" w:rsidRPr="00403875">
        <w:rPr>
          <w:rFonts w:ascii="Arial" w:hAnsi="Arial" w:cs="Arial"/>
          <w:sz w:val="20"/>
        </w:rPr>
        <w:t xml:space="preserve">usług, o których </w:t>
      </w:r>
      <w:r w:rsidR="00DF7E0B" w:rsidRPr="00E91B5D">
        <w:rPr>
          <w:rFonts w:ascii="Arial" w:hAnsi="Arial" w:cs="Arial"/>
          <w:sz w:val="20"/>
          <w:szCs w:val="20"/>
          <w:lang w:eastAsia="pl-PL"/>
        </w:rPr>
        <w:t>mowa</w:t>
      </w:r>
      <w:r w:rsidR="00DF7E0B" w:rsidRPr="00403875">
        <w:rPr>
          <w:rFonts w:ascii="Arial" w:hAnsi="Arial" w:cs="Arial"/>
          <w:sz w:val="20"/>
        </w:rPr>
        <w:t xml:space="preserve"> w § 2 ust. 1 pkt 2</w:t>
      </w:r>
      <w:r w:rsidR="004230B3" w:rsidRPr="00403875">
        <w:rPr>
          <w:rFonts w:ascii="Arial" w:hAnsi="Arial" w:cs="Arial"/>
          <w:sz w:val="20"/>
          <w:szCs w:val="20"/>
          <w:lang w:eastAsia="pl-PL"/>
        </w:rPr>
        <w:t>,</w:t>
      </w:r>
      <w:r w:rsidR="003C00EB" w:rsidRPr="00403875">
        <w:rPr>
          <w:rFonts w:ascii="Arial" w:hAnsi="Arial" w:cs="Arial"/>
          <w:sz w:val="20"/>
          <w:szCs w:val="20"/>
          <w:lang w:eastAsia="pl-PL"/>
        </w:rPr>
        <w:t xml:space="preserve"> </w:t>
      </w:r>
      <w:r w:rsidR="00DF7E0B" w:rsidRPr="00403875">
        <w:rPr>
          <w:rFonts w:ascii="Arial" w:hAnsi="Arial" w:cs="Arial"/>
          <w:sz w:val="20"/>
        </w:rPr>
        <w:t>karę umowną w wysokości 1% wynagrodzenia</w:t>
      </w:r>
      <w:r w:rsidR="00DF7E0B" w:rsidRPr="00403875">
        <w:rPr>
          <w:rFonts w:ascii="Arial" w:hAnsi="Arial" w:cs="Arial"/>
          <w:sz w:val="20"/>
          <w:szCs w:val="20"/>
          <w:lang w:eastAsia="pl-PL"/>
        </w:rPr>
        <w:t xml:space="preserve"> brutto przysługującego Wykonawcy za wykonanie </w:t>
      </w:r>
      <w:r w:rsidRPr="00403875">
        <w:rPr>
          <w:rFonts w:ascii="Arial" w:hAnsi="Arial" w:cs="Arial"/>
          <w:sz w:val="20"/>
          <w:szCs w:val="20"/>
          <w:lang w:eastAsia="pl-PL"/>
        </w:rPr>
        <w:t>prac/</w:t>
      </w:r>
      <w:r w:rsidR="00DF7E0B" w:rsidRPr="00403875">
        <w:rPr>
          <w:rFonts w:ascii="Arial" w:hAnsi="Arial" w:cs="Arial"/>
          <w:sz w:val="20"/>
          <w:szCs w:val="20"/>
          <w:lang w:eastAsia="pl-PL"/>
        </w:rPr>
        <w:t xml:space="preserve">usług </w:t>
      </w:r>
      <w:r w:rsidRPr="00403875">
        <w:rPr>
          <w:rFonts w:ascii="Arial" w:hAnsi="Arial" w:cs="Arial"/>
          <w:sz w:val="20"/>
          <w:szCs w:val="20"/>
          <w:lang w:eastAsia="pl-PL"/>
        </w:rPr>
        <w:t xml:space="preserve">objętych </w:t>
      </w:r>
      <w:r w:rsidR="00DF7E0B" w:rsidRPr="00403875">
        <w:rPr>
          <w:rFonts w:ascii="Arial" w:hAnsi="Arial" w:cs="Arial"/>
          <w:sz w:val="20"/>
          <w:szCs w:val="20"/>
          <w:lang w:eastAsia="pl-PL"/>
        </w:rPr>
        <w:t>danym Zgłoszeni</w:t>
      </w:r>
      <w:r w:rsidR="00FD2CB0">
        <w:rPr>
          <w:rFonts w:ascii="Arial" w:hAnsi="Arial" w:cs="Arial"/>
          <w:sz w:val="20"/>
          <w:szCs w:val="20"/>
          <w:lang w:eastAsia="pl-PL"/>
        </w:rPr>
        <w:t>em</w:t>
      </w:r>
      <w:r w:rsidR="00DF7E0B" w:rsidRPr="00403875">
        <w:rPr>
          <w:rFonts w:ascii="Arial" w:hAnsi="Arial" w:cs="Arial"/>
          <w:sz w:val="20"/>
          <w:szCs w:val="20"/>
          <w:lang w:eastAsia="pl-PL"/>
        </w:rPr>
        <w:t xml:space="preserve"> (ustalonego zgodnie z zasadami określonymi </w:t>
      </w:r>
      <w:r w:rsidR="004006B4" w:rsidRPr="00403875">
        <w:rPr>
          <w:rFonts w:ascii="Arial" w:hAnsi="Arial" w:cs="Arial"/>
          <w:sz w:val="20"/>
          <w:szCs w:val="20"/>
          <w:lang w:eastAsia="pl-PL"/>
        </w:rPr>
        <w:t xml:space="preserve">odpowiednio </w:t>
      </w:r>
      <w:r w:rsidR="00DF7E0B" w:rsidRPr="00403875">
        <w:rPr>
          <w:rFonts w:ascii="Arial" w:hAnsi="Arial" w:cs="Arial"/>
          <w:sz w:val="20"/>
          <w:szCs w:val="20"/>
          <w:lang w:eastAsia="pl-PL"/>
        </w:rPr>
        <w:t xml:space="preserve">w </w:t>
      </w:r>
      <w:r w:rsidR="00DF7E0B" w:rsidRPr="00403875">
        <w:rPr>
          <w:rFonts w:ascii="Arial" w:hAnsi="Arial" w:cs="Arial"/>
          <w:b/>
          <w:sz w:val="20"/>
          <w:szCs w:val="20"/>
          <w:lang w:eastAsia="pl-PL"/>
        </w:rPr>
        <w:t>Załącznik</w:t>
      </w:r>
      <w:r w:rsidR="004006B4" w:rsidRPr="00403875">
        <w:rPr>
          <w:rFonts w:ascii="Arial" w:hAnsi="Arial" w:cs="Arial"/>
          <w:b/>
          <w:sz w:val="20"/>
          <w:szCs w:val="20"/>
          <w:lang w:eastAsia="pl-PL"/>
        </w:rPr>
        <w:t>u</w:t>
      </w:r>
      <w:r w:rsidR="00DF7E0B" w:rsidRPr="00403875">
        <w:rPr>
          <w:rFonts w:ascii="Arial" w:hAnsi="Arial" w:cs="Arial"/>
          <w:b/>
          <w:sz w:val="20"/>
          <w:szCs w:val="20"/>
          <w:lang w:eastAsia="pl-PL"/>
        </w:rPr>
        <w:t xml:space="preserve"> nr 6</w:t>
      </w:r>
      <w:r w:rsidR="002D1D07">
        <w:rPr>
          <w:rFonts w:ascii="Arial" w:hAnsi="Arial" w:cs="Arial"/>
          <w:sz w:val="20"/>
          <w:szCs w:val="20"/>
          <w:lang w:eastAsia="pl-PL"/>
        </w:rPr>
        <w:t xml:space="preserve">, </w:t>
      </w:r>
      <w:r w:rsidR="00DF7E0B" w:rsidRPr="00403875">
        <w:rPr>
          <w:rFonts w:ascii="Arial" w:hAnsi="Arial" w:cs="Arial"/>
          <w:b/>
          <w:sz w:val="20"/>
          <w:szCs w:val="20"/>
          <w:lang w:eastAsia="pl-PL"/>
        </w:rPr>
        <w:t xml:space="preserve">8 </w:t>
      </w:r>
      <w:r w:rsidR="002D1D07">
        <w:rPr>
          <w:rFonts w:ascii="Arial" w:hAnsi="Arial" w:cs="Arial"/>
          <w:sz w:val="20"/>
          <w:szCs w:val="20"/>
          <w:lang w:eastAsia="pl-PL"/>
        </w:rPr>
        <w:t xml:space="preserve">i </w:t>
      </w:r>
      <w:r w:rsidR="00DF7E0B" w:rsidRPr="00403875">
        <w:rPr>
          <w:rFonts w:ascii="Arial" w:hAnsi="Arial" w:cs="Arial"/>
          <w:b/>
          <w:sz w:val="20"/>
          <w:szCs w:val="20"/>
          <w:lang w:eastAsia="pl-PL"/>
        </w:rPr>
        <w:t xml:space="preserve">12 </w:t>
      </w:r>
      <w:r w:rsidR="00DF7E0B" w:rsidRPr="00403875">
        <w:rPr>
          <w:rFonts w:ascii="Arial" w:hAnsi="Arial" w:cs="Arial"/>
          <w:sz w:val="20"/>
          <w:szCs w:val="20"/>
          <w:lang w:eastAsia="pl-PL"/>
        </w:rPr>
        <w:t xml:space="preserve">do Umowy), ale nie mniej niż 500 zł (słownie: pięćset złotych) za każdy rozpoczęty </w:t>
      </w:r>
      <w:r w:rsidR="00DF7E0B" w:rsidRPr="00403875">
        <w:rPr>
          <w:rFonts w:ascii="Arial" w:hAnsi="Arial" w:cs="Arial"/>
          <w:sz w:val="20"/>
          <w:szCs w:val="20"/>
        </w:rPr>
        <w:t>9-godzinny, zegarowy okres</w:t>
      </w:r>
      <w:r w:rsidR="00DF7E0B" w:rsidRPr="00403875">
        <w:rPr>
          <w:rFonts w:ascii="Arial" w:hAnsi="Arial" w:cs="Arial"/>
          <w:sz w:val="20"/>
          <w:szCs w:val="20"/>
          <w:lang w:eastAsia="pl-PL"/>
        </w:rPr>
        <w:t xml:space="preserve"> zwłoki liczony w </w:t>
      </w:r>
      <w:r w:rsidR="002541A0" w:rsidRPr="00403875">
        <w:rPr>
          <w:rFonts w:ascii="Arial" w:hAnsi="Arial" w:cs="Arial"/>
          <w:sz w:val="20"/>
          <w:szCs w:val="20"/>
          <w:lang w:eastAsia="pl-PL"/>
        </w:rPr>
        <w:t xml:space="preserve">Dniach roboczych w </w:t>
      </w:r>
      <w:r w:rsidR="00DF7E0B" w:rsidRPr="00403875">
        <w:rPr>
          <w:rFonts w:ascii="Arial" w:hAnsi="Arial" w:cs="Arial"/>
          <w:sz w:val="20"/>
          <w:szCs w:val="20"/>
          <w:lang w:eastAsia="pl-PL"/>
        </w:rPr>
        <w:t xml:space="preserve">oknach </w:t>
      </w:r>
      <w:r w:rsidR="00DF7E0B" w:rsidRPr="00403875">
        <w:rPr>
          <w:rFonts w:ascii="Arial" w:hAnsi="Arial" w:cs="Arial"/>
          <w:sz w:val="20"/>
        </w:rPr>
        <w:t>7:30-16:30</w:t>
      </w:r>
      <w:r w:rsidR="008D07FE" w:rsidRPr="00403875">
        <w:rPr>
          <w:rFonts w:ascii="Arial" w:hAnsi="Arial" w:cs="Arial"/>
          <w:sz w:val="20"/>
          <w:szCs w:val="20"/>
          <w:lang w:eastAsia="pl-PL"/>
        </w:rPr>
        <w:t>;</w:t>
      </w:r>
    </w:p>
    <w:p w14:paraId="64851157" w14:textId="4CD779EF" w:rsidR="00426B8E" w:rsidRDefault="00D327CA">
      <w:pPr>
        <w:numPr>
          <w:ilvl w:val="1"/>
          <w:numId w:val="36"/>
        </w:numPr>
        <w:spacing w:after="60"/>
        <w:jc w:val="both"/>
        <w:rPr>
          <w:rFonts w:ascii="Arial" w:hAnsi="Arial" w:cs="Arial"/>
          <w:sz w:val="20"/>
          <w:szCs w:val="20"/>
          <w:lang w:eastAsia="pl-PL"/>
        </w:rPr>
      </w:pPr>
      <w:r w:rsidRPr="00403875">
        <w:rPr>
          <w:rFonts w:ascii="Arial" w:hAnsi="Arial" w:cs="Arial"/>
          <w:sz w:val="20"/>
          <w:szCs w:val="20"/>
          <w:lang w:eastAsia="pl-PL"/>
        </w:rPr>
        <w:t xml:space="preserve">w </w:t>
      </w:r>
      <w:r w:rsidR="00DF7E0B" w:rsidRPr="00403875">
        <w:rPr>
          <w:rFonts w:ascii="Arial" w:hAnsi="Arial" w:cs="Arial"/>
          <w:sz w:val="20"/>
          <w:szCs w:val="20"/>
          <w:lang w:eastAsia="pl-PL"/>
        </w:rPr>
        <w:t>przypadku niedotrzymania terminów realizacji usługi, o której mowa w §</w:t>
      </w:r>
      <w:r w:rsidR="00FD2CB0">
        <w:rPr>
          <w:rFonts w:ascii="Arial" w:hAnsi="Arial" w:cs="Arial"/>
          <w:sz w:val="20"/>
          <w:szCs w:val="20"/>
          <w:lang w:eastAsia="pl-PL"/>
        </w:rPr>
        <w:t xml:space="preserve"> </w:t>
      </w:r>
      <w:r w:rsidR="00DF7E0B" w:rsidRPr="00403875">
        <w:rPr>
          <w:rFonts w:ascii="Arial" w:hAnsi="Arial" w:cs="Arial"/>
          <w:sz w:val="20"/>
          <w:szCs w:val="20"/>
          <w:lang w:eastAsia="pl-PL"/>
        </w:rPr>
        <w:t>2 ust. 1 pkt 3,</w:t>
      </w:r>
      <w:r w:rsidR="001F1240">
        <w:rPr>
          <w:rFonts w:ascii="Arial" w:hAnsi="Arial" w:cs="Arial"/>
          <w:sz w:val="20"/>
          <w:szCs w:val="20"/>
          <w:lang w:eastAsia="pl-PL"/>
        </w:rPr>
        <w:t xml:space="preserve"> </w:t>
      </w:r>
      <w:r w:rsidR="00DF7E0B" w:rsidRPr="00403875">
        <w:rPr>
          <w:rFonts w:ascii="Arial" w:hAnsi="Arial" w:cs="Arial"/>
          <w:sz w:val="20"/>
          <w:szCs w:val="20"/>
          <w:lang w:eastAsia="pl-PL"/>
        </w:rPr>
        <w:t xml:space="preserve">karę umowną w wysokości 5% </w:t>
      </w:r>
      <w:r w:rsidR="00DF7E0B" w:rsidRPr="00403875">
        <w:rPr>
          <w:rFonts w:ascii="Arial" w:hAnsi="Arial" w:cs="Arial"/>
          <w:sz w:val="20"/>
          <w:szCs w:val="20"/>
        </w:rPr>
        <w:t>wartości wynagrodzenia brutto przysługującego Wykonawcy za wykonanie tej usługi</w:t>
      </w:r>
      <w:r w:rsidR="00DF7E0B" w:rsidRPr="00403875">
        <w:rPr>
          <w:rFonts w:ascii="Arial" w:hAnsi="Arial" w:cs="Arial"/>
          <w:sz w:val="20"/>
          <w:szCs w:val="20"/>
          <w:lang w:eastAsia="pl-PL"/>
        </w:rPr>
        <w:t xml:space="preserve">, ale nie mniej niż 400 zł (słownie: czterysta złotych) za każdy rozpoczęty </w:t>
      </w:r>
      <w:r w:rsidR="00DF7E0B" w:rsidRPr="00403875">
        <w:rPr>
          <w:rFonts w:ascii="Arial" w:hAnsi="Arial" w:cs="Arial"/>
          <w:sz w:val="20"/>
          <w:szCs w:val="20"/>
        </w:rPr>
        <w:t>9-godzinny zegarowy okres</w:t>
      </w:r>
      <w:r w:rsidR="00DF7E0B" w:rsidRPr="00403875">
        <w:rPr>
          <w:rFonts w:ascii="Arial" w:hAnsi="Arial" w:cs="Arial"/>
          <w:sz w:val="20"/>
          <w:szCs w:val="20"/>
          <w:lang w:eastAsia="pl-PL"/>
        </w:rPr>
        <w:t xml:space="preserve"> zwłoki liczony </w:t>
      </w:r>
      <w:r w:rsidR="002541A0" w:rsidRPr="00403875">
        <w:rPr>
          <w:rFonts w:ascii="Arial" w:hAnsi="Arial" w:cs="Arial"/>
          <w:sz w:val="20"/>
          <w:szCs w:val="20"/>
          <w:lang w:eastAsia="pl-PL"/>
        </w:rPr>
        <w:t xml:space="preserve">w Dniach roboczych </w:t>
      </w:r>
      <w:r w:rsidR="00DF7E0B" w:rsidRPr="00403875">
        <w:rPr>
          <w:rFonts w:ascii="Arial" w:hAnsi="Arial" w:cs="Arial"/>
          <w:sz w:val="20"/>
          <w:szCs w:val="20"/>
          <w:lang w:eastAsia="pl-PL"/>
        </w:rPr>
        <w:t xml:space="preserve">w oknach </w:t>
      </w:r>
      <w:r w:rsidR="00DF7E0B" w:rsidRPr="00403875">
        <w:rPr>
          <w:rFonts w:ascii="Arial" w:hAnsi="Arial" w:cs="Arial"/>
          <w:sz w:val="20"/>
        </w:rPr>
        <w:t>7:30-16:30</w:t>
      </w:r>
      <w:r w:rsidR="00DF7E0B" w:rsidRPr="00403875">
        <w:rPr>
          <w:rFonts w:ascii="Arial" w:hAnsi="Arial" w:cs="Arial"/>
          <w:sz w:val="20"/>
          <w:szCs w:val="20"/>
          <w:lang w:eastAsia="pl-PL"/>
        </w:rPr>
        <w:t xml:space="preserve"> w odniesieniu do uzgodnionego w Zgłoszeniu przez Strony terminu na realizację Zgłoszenia</w:t>
      </w:r>
      <w:r w:rsidR="00703DD0" w:rsidRPr="00403875">
        <w:rPr>
          <w:rFonts w:ascii="Arial" w:hAnsi="Arial" w:cs="Arial"/>
          <w:sz w:val="20"/>
          <w:szCs w:val="20"/>
          <w:lang w:eastAsia="pl-PL"/>
        </w:rPr>
        <w:t>;</w:t>
      </w:r>
    </w:p>
    <w:p w14:paraId="49533F26" w14:textId="2BCB2AD4" w:rsidR="00DF7E0B" w:rsidRPr="00403875" w:rsidRDefault="00703DD0">
      <w:pPr>
        <w:numPr>
          <w:ilvl w:val="1"/>
          <w:numId w:val="36"/>
        </w:numPr>
        <w:spacing w:after="60"/>
        <w:jc w:val="both"/>
        <w:rPr>
          <w:rFonts w:ascii="Arial" w:hAnsi="Arial" w:cs="Arial"/>
          <w:sz w:val="20"/>
          <w:szCs w:val="20"/>
          <w:lang w:eastAsia="pl-PL"/>
        </w:rPr>
      </w:pPr>
      <w:r w:rsidRPr="00403875">
        <w:rPr>
          <w:rFonts w:ascii="Arial" w:hAnsi="Arial" w:cs="Arial"/>
          <w:sz w:val="20"/>
          <w:szCs w:val="20"/>
          <w:lang w:eastAsia="pl-PL"/>
        </w:rPr>
        <w:t xml:space="preserve">w przypadku nienależytego </w:t>
      </w:r>
      <w:r w:rsidR="00DF7E0B" w:rsidRPr="00403875">
        <w:rPr>
          <w:rFonts w:ascii="Arial" w:hAnsi="Arial" w:cs="Arial"/>
          <w:sz w:val="20"/>
          <w:szCs w:val="20"/>
          <w:lang w:eastAsia="pl-PL"/>
        </w:rPr>
        <w:t>wykonani</w:t>
      </w:r>
      <w:r w:rsidRPr="00403875">
        <w:rPr>
          <w:rFonts w:ascii="Arial" w:hAnsi="Arial" w:cs="Arial"/>
          <w:sz w:val="20"/>
          <w:szCs w:val="20"/>
          <w:lang w:eastAsia="pl-PL"/>
        </w:rPr>
        <w:t>a</w:t>
      </w:r>
      <w:r w:rsidR="00DF7E0B" w:rsidRPr="00403875">
        <w:rPr>
          <w:rFonts w:ascii="Arial" w:hAnsi="Arial" w:cs="Arial"/>
          <w:sz w:val="20"/>
          <w:szCs w:val="20"/>
          <w:lang w:eastAsia="pl-PL"/>
        </w:rPr>
        <w:t xml:space="preserve"> przez Wykonawcę </w:t>
      </w:r>
      <w:r w:rsidRPr="00403875">
        <w:rPr>
          <w:rFonts w:ascii="Arial" w:hAnsi="Arial" w:cs="Arial"/>
          <w:sz w:val="20"/>
          <w:szCs w:val="20"/>
          <w:lang w:eastAsia="pl-PL"/>
        </w:rPr>
        <w:t xml:space="preserve">zobowiązań </w:t>
      </w:r>
      <w:r w:rsidR="00DF7E0B" w:rsidRPr="00403875">
        <w:rPr>
          <w:rFonts w:ascii="Arial" w:hAnsi="Arial" w:cs="Arial"/>
          <w:sz w:val="20"/>
          <w:szCs w:val="20"/>
          <w:lang w:eastAsia="pl-PL"/>
        </w:rPr>
        <w:t>w zakresie:</w:t>
      </w:r>
    </w:p>
    <w:p w14:paraId="19AA6B20" w14:textId="370B7EAC" w:rsidR="00DF7E0B" w:rsidRPr="00E91B5D" w:rsidRDefault="00DF7E0B">
      <w:pPr>
        <w:pStyle w:val="Akapitzlist"/>
        <w:numPr>
          <w:ilvl w:val="2"/>
          <w:numId w:val="65"/>
        </w:numPr>
        <w:spacing w:after="60"/>
        <w:ind w:left="1071" w:hanging="357"/>
        <w:contextualSpacing w:val="0"/>
        <w:jc w:val="both"/>
        <w:rPr>
          <w:rFonts w:ascii="Arial" w:hAnsi="Arial" w:cs="Arial"/>
          <w:sz w:val="20"/>
        </w:rPr>
      </w:pPr>
      <w:r w:rsidRPr="00E91B5D">
        <w:rPr>
          <w:rFonts w:ascii="Arial" w:hAnsi="Arial" w:cs="Arial"/>
          <w:sz w:val="20"/>
        </w:rPr>
        <w:t>przekazania Zamawiającemu Zgłoszenia przez Wykonawcę więcej niż jeden raz, w celu uzupełnienia informacji potrzebnych do prawidłowej realizacji Zgłoszenia, z tym zastrzeżeniem, że wnioski Wykonawcy kierowane do Zamawiającego o przekazanie informacji niezbędnych do usunięcia Zgłoszenia – bez kolejnego zwrotu Zgłoszenia, nie będą traktowane jako podstawa do naliczenia kary umownej</w:t>
      </w:r>
      <w:r w:rsidR="004006B4" w:rsidRPr="00403875">
        <w:rPr>
          <w:rFonts w:ascii="Arial" w:hAnsi="Arial" w:cs="Arial"/>
          <w:sz w:val="20"/>
        </w:rPr>
        <w:t>,</w:t>
      </w:r>
    </w:p>
    <w:p w14:paraId="39DC67B1" w14:textId="4F076E0A" w:rsidR="00DF7E0B" w:rsidRPr="00E91B5D" w:rsidRDefault="00DF7E0B">
      <w:pPr>
        <w:pStyle w:val="Akapitzlist"/>
        <w:numPr>
          <w:ilvl w:val="2"/>
          <w:numId w:val="65"/>
        </w:numPr>
        <w:spacing w:before="60" w:after="60"/>
        <w:ind w:left="1071" w:hanging="357"/>
        <w:contextualSpacing w:val="0"/>
        <w:jc w:val="both"/>
        <w:rPr>
          <w:rFonts w:ascii="Arial" w:hAnsi="Arial" w:cs="Arial"/>
          <w:sz w:val="20"/>
        </w:rPr>
      </w:pPr>
      <w:r w:rsidRPr="00E91B5D">
        <w:rPr>
          <w:rFonts w:ascii="Arial" w:hAnsi="Arial" w:cs="Arial"/>
          <w:sz w:val="20"/>
        </w:rPr>
        <w:t xml:space="preserve">przekazania lub zwracania Wykonawcy Zgłoszenia, więcej niż jeden raz, z powodu nierozwiązania przez Wykonawcę Zgłoszenia lub przedstawienia nieskutecznego Docelowego rozwiązania Zgłoszenia, z zastrzeżeniem, że wnioski Wykonawcy kierowane do Zamawiającego o przekazanie informacji niezbędnych do usunięcia Zgłoszenia – bez </w:t>
      </w:r>
      <w:r w:rsidRPr="00E91B5D">
        <w:rPr>
          <w:rFonts w:ascii="Arial" w:hAnsi="Arial" w:cs="Arial"/>
          <w:sz w:val="20"/>
        </w:rPr>
        <w:lastRenderedPageBreak/>
        <w:t>kolejnego zwrotu Zgłoszenia, nie będą traktowane jako podstawa do naliczenia kary umownej</w:t>
      </w:r>
      <w:r w:rsidR="004006B4" w:rsidRPr="00403875">
        <w:rPr>
          <w:rFonts w:ascii="Arial" w:hAnsi="Arial" w:cs="Arial"/>
          <w:sz w:val="20"/>
        </w:rPr>
        <w:t>,</w:t>
      </w:r>
    </w:p>
    <w:p w14:paraId="5782CC90" w14:textId="77777777" w:rsidR="00DF7E0B" w:rsidRPr="009C2EB9" w:rsidRDefault="00DF7E0B">
      <w:pPr>
        <w:pStyle w:val="Akapitzlist"/>
        <w:numPr>
          <w:ilvl w:val="2"/>
          <w:numId w:val="65"/>
        </w:numPr>
        <w:spacing w:before="60" w:after="60"/>
        <w:ind w:left="1071" w:hanging="357"/>
        <w:contextualSpacing w:val="0"/>
        <w:jc w:val="both"/>
        <w:rPr>
          <w:rFonts w:ascii="Arial" w:hAnsi="Arial" w:cs="Arial"/>
          <w:sz w:val="20"/>
        </w:rPr>
      </w:pPr>
      <w:r w:rsidRPr="009C2EB9">
        <w:rPr>
          <w:rFonts w:ascii="Arial" w:hAnsi="Arial" w:cs="Arial"/>
          <w:sz w:val="20"/>
        </w:rPr>
        <w:t>przekazania Zgłoszenia z opisem sposobu realizacji usługi Zamawiającemu w terminie, o którym mowa w:</w:t>
      </w:r>
    </w:p>
    <w:p w14:paraId="4FEE934B" w14:textId="2E70C5C8" w:rsidR="00DF7E0B" w:rsidRPr="009C2EB9" w:rsidRDefault="007978C0">
      <w:pPr>
        <w:pStyle w:val="Akapitzlist"/>
        <w:numPr>
          <w:ilvl w:val="3"/>
          <w:numId w:val="65"/>
        </w:numPr>
        <w:spacing w:before="60" w:after="60"/>
        <w:contextualSpacing w:val="0"/>
        <w:jc w:val="both"/>
        <w:rPr>
          <w:rFonts w:ascii="Arial" w:hAnsi="Arial"/>
          <w:b/>
          <w:sz w:val="20"/>
        </w:rPr>
      </w:pPr>
      <w:r w:rsidRPr="009C2EB9">
        <w:rPr>
          <w:rFonts w:ascii="Arial" w:hAnsi="Arial" w:cs="Arial"/>
          <w:bCs/>
          <w:sz w:val="20"/>
          <w:szCs w:val="20"/>
          <w:lang w:eastAsia="pl-PL"/>
        </w:rPr>
        <w:t xml:space="preserve">pkt 5 </w:t>
      </w:r>
      <w:proofErr w:type="spellStart"/>
      <w:r w:rsidRPr="009C2EB9">
        <w:rPr>
          <w:rFonts w:ascii="Arial" w:hAnsi="Arial" w:cs="Arial"/>
          <w:bCs/>
          <w:sz w:val="20"/>
          <w:szCs w:val="20"/>
          <w:lang w:eastAsia="pl-PL"/>
        </w:rPr>
        <w:t>ppkt</w:t>
      </w:r>
      <w:proofErr w:type="spellEnd"/>
      <w:r w:rsidRPr="009C2EB9">
        <w:rPr>
          <w:rFonts w:ascii="Arial" w:hAnsi="Arial" w:cs="Arial"/>
          <w:bCs/>
          <w:sz w:val="20"/>
          <w:szCs w:val="20"/>
          <w:lang w:eastAsia="pl-PL"/>
        </w:rPr>
        <w:t xml:space="preserve"> 2 </w:t>
      </w:r>
      <w:r w:rsidRPr="009C2EB9">
        <w:rPr>
          <w:rFonts w:ascii="Arial" w:hAnsi="Arial" w:cs="Arial"/>
          <w:b/>
          <w:sz w:val="20"/>
          <w:szCs w:val="20"/>
          <w:lang w:eastAsia="pl-PL"/>
        </w:rPr>
        <w:t xml:space="preserve">Załącznika </w:t>
      </w:r>
      <w:r w:rsidR="00DF7E0B" w:rsidRPr="009C2EB9">
        <w:rPr>
          <w:rFonts w:ascii="Arial" w:hAnsi="Arial" w:cs="Arial"/>
          <w:b/>
          <w:sz w:val="20"/>
          <w:szCs w:val="20"/>
          <w:lang w:eastAsia="pl-PL"/>
        </w:rPr>
        <w:t xml:space="preserve">nr 6 </w:t>
      </w:r>
      <w:r w:rsidR="00DF7E0B" w:rsidRPr="009C2EB9">
        <w:rPr>
          <w:rFonts w:ascii="Arial" w:hAnsi="Arial" w:cs="Arial"/>
          <w:bCs/>
          <w:sz w:val="20"/>
          <w:szCs w:val="20"/>
          <w:lang w:eastAsia="pl-PL"/>
        </w:rPr>
        <w:t>do Umowy,</w:t>
      </w:r>
    </w:p>
    <w:p w14:paraId="0E957C11" w14:textId="0620E478" w:rsidR="00DF7E0B" w:rsidRPr="009C2EB9" w:rsidRDefault="007978C0">
      <w:pPr>
        <w:pStyle w:val="Akapitzlist"/>
        <w:numPr>
          <w:ilvl w:val="3"/>
          <w:numId w:val="65"/>
        </w:numPr>
        <w:spacing w:before="60" w:after="60"/>
        <w:contextualSpacing w:val="0"/>
        <w:jc w:val="both"/>
        <w:rPr>
          <w:rFonts w:ascii="Arial" w:hAnsi="Arial"/>
          <w:b/>
          <w:sz w:val="20"/>
        </w:rPr>
      </w:pPr>
      <w:r w:rsidRPr="009C2EB9">
        <w:rPr>
          <w:rFonts w:ascii="Arial" w:hAnsi="Arial" w:cs="Arial"/>
          <w:bCs/>
          <w:sz w:val="20"/>
          <w:szCs w:val="20"/>
          <w:lang w:eastAsia="pl-PL"/>
        </w:rPr>
        <w:t xml:space="preserve">pkt 5 </w:t>
      </w:r>
      <w:proofErr w:type="spellStart"/>
      <w:r w:rsidRPr="009C2EB9">
        <w:rPr>
          <w:rFonts w:ascii="Arial" w:hAnsi="Arial" w:cs="Arial"/>
          <w:bCs/>
          <w:sz w:val="20"/>
          <w:szCs w:val="20"/>
          <w:lang w:eastAsia="pl-PL"/>
        </w:rPr>
        <w:t>ppkt</w:t>
      </w:r>
      <w:proofErr w:type="spellEnd"/>
      <w:r w:rsidRPr="009C2EB9">
        <w:rPr>
          <w:rFonts w:ascii="Arial" w:hAnsi="Arial" w:cs="Arial"/>
          <w:bCs/>
          <w:sz w:val="20"/>
          <w:szCs w:val="20"/>
          <w:lang w:eastAsia="pl-PL"/>
        </w:rPr>
        <w:t xml:space="preserve"> 2 </w:t>
      </w:r>
      <w:r w:rsidRPr="009C2EB9">
        <w:rPr>
          <w:rFonts w:ascii="Arial" w:hAnsi="Arial" w:cs="Arial"/>
          <w:b/>
          <w:sz w:val="20"/>
          <w:szCs w:val="20"/>
          <w:lang w:eastAsia="pl-PL"/>
        </w:rPr>
        <w:t xml:space="preserve">Załącznika </w:t>
      </w:r>
      <w:r w:rsidR="00DF7E0B" w:rsidRPr="009C2EB9">
        <w:rPr>
          <w:rFonts w:ascii="Arial" w:hAnsi="Arial" w:cs="Arial"/>
          <w:b/>
          <w:sz w:val="20"/>
          <w:szCs w:val="20"/>
          <w:lang w:eastAsia="pl-PL"/>
        </w:rPr>
        <w:t xml:space="preserve">nr 8 </w:t>
      </w:r>
      <w:r w:rsidR="00DF7E0B" w:rsidRPr="009C2EB9">
        <w:rPr>
          <w:rFonts w:ascii="Arial" w:hAnsi="Arial" w:cs="Arial"/>
          <w:bCs/>
          <w:sz w:val="20"/>
          <w:szCs w:val="20"/>
          <w:lang w:eastAsia="pl-PL"/>
        </w:rPr>
        <w:t>do Umowy,</w:t>
      </w:r>
    </w:p>
    <w:p w14:paraId="34F36829" w14:textId="3927C643" w:rsidR="00054A1A" w:rsidRPr="009C2EB9" w:rsidRDefault="007978C0">
      <w:pPr>
        <w:pStyle w:val="Akapitzlist"/>
        <w:numPr>
          <w:ilvl w:val="3"/>
          <w:numId w:val="65"/>
        </w:numPr>
        <w:spacing w:before="60" w:after="60"/>
        <w:contextualSpacing w:val="0"/>
        <w:jc w:val="both"/>
        <w:rPr>
          <w:rFonts w:ascii="Arial" w:hAnsi="Arial" w:cs="Arial"/>
          <w:sz w:val="20"/>
          <w:szCs w:val="20"/>
          <w:lang w:eastAsia="pl-PL"/>
        </w:rPr>
      </w:pPr>
      <w:r w:rsidRPr="009C2EB9">
        <w:rPr>
          <w:rFonts w:ascii="Arial" w:hAnsi="Arial" w:cs="Arial"/>
          <w:bCs/>
          <w:sz w:val="20"/>
          <w:szCs w:val="20"/>
          <w:lang w:eastAsia="pl-PL"/>
        </w:rPr>
        <w:t xml:space="preserve">pkt 5 </w:t>
      </w:r>
      <w:proofErr w:type="spellStart"/>
      <w:r w:rsidRPr="009C2EB9">
        <w:rPr>
          <w:rFonts w:ascii="Arial" w:hAnsi="Arial" w:cs="Arial"/>
          <w:bCs/>
          <w:sz w:val="20"/>
          <w:szCs w:val="20"/>
          <w:lang w:eastAsia="pl-PL"/>
        </w:rPr>
        <w:t>ppkt</w:t>
      </w:r>
      <w:proofErr w:type="spellEnd"/>
      <w:r w:rsidRPr="009C2EB9">
        <w:rPr>
          <w:rFonts w:ascii="Arial" w:hAnsi="Arial" w:cs="Arial"/>
          <w:bCs/>
          <w:sz w:val="20"/>
          <w:szCs w:val="20"/>
          <w:lang w:eastAsia="pl-PL"/>
        </w:rPr>
        <w:t xml:space="preserve"> 2 </w:t>
      </w:r>
      <w:r w:rsidRPr="009C2EB9">
        <w:rPr>
          <w:rFonts w:ascii="Arial" w:hAnsi="Arial" w:cs="Arial"/>
          <w:b/>
          <w:sz w:val="20"/>
          <w:szCs w:val="20"/>
          <w:lang w:eastAsia="pl-PL"/>
        </w:rPr>
        <w:t xml:space="preserve">Załącznika </w:t>
      </w:r>
      <w:r w:rsidR="00DF7E0B" w:rsidRPr="009C2EB9">
        <w:rPr>
          <w:rFonts w:ascii="Arial" w:hAnsi="Arial" w:cs="Arial"/>
          <w:b/>
          <w:sz w:val="20"/>
          <w:szCs w:val="20"/>
          <w:lang w:eastAsia="pl-PL"/>
        </w:rPr>
        <w:t xml:space="preserve">nr 9 </w:t>
      </w:r>
      <w:r w:rsidR="00DF7E0B" w:rsidRPr="009C2EB9">
        <w:rPr>
          <w:rFonts w:ascii="Arial" w:hAnsi="Arial" w:cs="Arial"/>
          <w:bCs/>
          <w:sz w:val="20"/>
          <w:szCs w:val="20"/>
          <w:lang w:eastAsia="pl-PL"/>
        </w:rPr>
        <w:t xml:space="preserve">do </w:t>
      </w:r>
      <w:r w:rsidR="00DF7E0B" w:rsidRPr="009C2EB9">
        <w:rPr>
          <w:rFonts w:ascii="Arial" w:hAnsi="Arial" w:cs="Arial"/>
          <w:sz w:val="20"/>
        </w:rPr>
        <w:t>Umowy</w:t>
      </w:r>
      <w:r w:rsidR="00DF7E0B" w:rsidRPr="009C2EB9">
        <w:rPr>
          <w:rFonts w:ascii="Arial" w:hAnsi="Arial" w:cs="Arial"/>
          <w:bCs/>
          <w:sz w:val="20"/>
          <w:szCs w:val="20"/>
          <w:lang w:eastAsia="pl-PL"/>
        </w:rPr>
        <w:t>,</w:t>
      </w:r>
    </w:p>
    <w:p w14:paraId="06479F1A" w14:textId="17428A99" w:rsidR="00DF7E0B" w:rsidRPr="00403875" w:rsidRDefault="00DF7E0B" w:rsidP="00003BDD">
      <w:pPr>
        <w:pStyle w:val="Akapitzlist"/>
        <w:spacing w:before="60" w:after="60"/>
        <w:ind w:left="1071"/>
        <w:contextualSpacing w:val="0"/>
        <w:jc w:val="both"/>
        <w:rPr>
          <w:rFonts w:ascii="Arial" w:hAnsi="Arial" w:cs="Arial"/>
          <w:sz w:val="20"/>
          <w:szCs w:val="20"/>
          <w:lang w:eastAsia="pl-PL"/>
        </w:rPr>
      </w:pPr>
      <w:r w:rsidRPr="009C2EB9">
        <w:rPr>
          <w:rFonts w:ascii="Arial" w:hAnsi="Arial" w:cs="Arial"/>
          <w:sz w:val="20"/>
          <w:szCs w:val="20"/>
          <w:lang w:eastAsia="pl-PL"/>
        </w:rPr>
        <w:t xml:space="preserve">za </w:t>
      </w:r>
      <w:r w:rsidRPr="009C2EB9">
        <w:rPr>
          <w:rFonts w:ascii="Arial" w:hAnsi="Arial" w:cs="Arial"/>
          <w:sz w:val="20"/>
        </w:rPr>
        <w:t>każdy</w:t>
      </w:r>
      <w:r w:rsidRPr="009C2EB9">
        <w:rPr>
          <w:rFonts w:ascii="Arial" w:hAnsi="Arial" w:cs="Arial"/>
          <w:sz w:val="20"/>
          <w:szCs w:val="20"/>
          <w:lang w:eastAsia="pl-PL"/>
        </w:rPr>
        <w:t xml:space="preserve"> rozpoczęty </w:t>
      </w:r>
      <w:r w:rsidRPr="009C2EB9">
        <w:rPr>
          <w:rFonts w:ascii="Arial" w:hAnsi="Arial" w:cs="Arial"/>
          <w:sz w:val="20"/>
          <w:szCs w:val="20"/>
        </w:rPr>
        <w:t>9-godzinny, zegarowy</w:t>
      </w:r>
      <w:r w:rsidRPr="00403875">
        <w:rPr>
          <w:rFonts w:ascii="Arial" w:hAnsi="Arial" w:cs="Arial"/>
          <w:sz w:val="20"/>
          <w:szCs w:val="20"/>
        </w:rPr>
        <w:t xml:space="preserve"> okres</w:t>
      </w:r>
      <w:r w:rsidRPr="00403875">
        <w:rPr>
          <w:rFonts w:ascii="Arial" w:hAnsi="Arial" w:cs="Arial"/>
          <w:sz w:val="20"/>
          <w:szCs w:val="20"/>
          <w:lang w:eastAsia="pl-PL"/>
        </w:rPr>
        <w:t xml:space="preserve"> zwłoki liczony w </w:t>
      </w:r>
      <w:r w:rsidR="002541A0" w:rsidRPr="00403875">
        <w:rPr>
          <w:rFonts w:ascii="Arial" w:hAnsi="Arial" w:cs="Arial"/>
          <w:sz w:val="20"/>
          <w:szCs w:val="20"/>
          <w:lang w:eastAsia="pl-PL"/>
        </w:rPr>
        <w:t xml:space="preserve">Dniach roboczych w </w:t>
      </w:r>
      <w:r w:rsidRPr="00403875">
        <w:rPr>
          <w:rFonts w:ascii="Arial" w:hAnsi="Arial" w:cs="Arial"/>
          <w:sz w:val="20"/>
          <w:szCs w:val="20"/>
          <w:lang w:eastAsia="pl-PL"/>
        </w:rPr>
        <w:t xml:space="preserve">oknach </w:t>
      </w:r>
      <w:r w:rsidRPr="00403875">
        <w:rPr>
          <w:rFonts w:ascii="Arial" w:hAnsi="Arial" w:cs="Arial"/>
          <w:sz w:val="20"/>
        </w:rPr>
        <w:t>7:30-16:30</w:t>
      </w:r>
      <w:r w:rsidRPr="00403875">
        <w:rPr>
          <w:rFonts w:ascii="Arial" w:hAnsi="Arial" w:cs="Arial"/>
          <w:sz w:val="20"/>
          <w:szCs w:val="20"/>
          <w:lang w:eastAsia="pl-PL"/>
        </w:rPr>
        <w:t xml:space="preserve"> dla każdego ze wskazanych powyżej terminów odrębnie;</w:t>
      </w:r>
    </w:p>
    <w:p w14:paraId="04AF6C8F" w14:textId="45EDC24B" w:rsidR="00DF7E0B" w:rsidRPr="00403875" w:rsidRDefault="00DF7E0B">
      <w:pPr>
        <w:pStyle w:val="Akapitzlist"/>
        <w:numPr>
          <w:ilvl w:val="2"/>
          <w:numId w:val="65"/>
        </w:numPr>
        <w:spacing w:before="60" w:after="60"/>
        <w:ind w:left="1071" w:hanging="357"/>
        <w:contextualSpacing w:val="0"/>
        <w:jc w:val="both"/>
        <w:rPr>
          <w:rFonts w:ascii="Arial" w:hAnsi="Arial" w:cs="Arial"/>
          <w:sz w:val="20"/>
          <w:szCs w:val="20"/>
          <w:lang w:eastAsia="pl-PL"/>
        </w:rPr>
      </w:pPr>
      <w:r w:rsidRPr="00E91B5D">
        <w:rPr>
          <w:rFonts w:ascii="Arial" w:hAnsi="Arial" w:cs="Arial"/>
          <w:sz w:val="20"/>
        </w:rPr>
        <w:t>wykonania</w:t>
      </w:r>
      <w:r w:rsidRPr="00403875">
        <w:rPr>
          <w:rFonts w:ascii="Arial" w:hAnsi="Arial" w:cs="Arial"/>
          <w:sz w:val="20"/>
          <w:szCs w:val="20"/>
          <w:lang w:eastAsia="pl-PL"/>
        </w:rPr>
        <w:t xml:space="preserve"> aktualizacji Dokumentacji Systemu po każdej zmianie w Systemie do stanu bieżącego</w:t>
      </w:r>
      <w:r w:rsidR="004006B4" w:rsidRPr="00403875">
        <w:rPr>
          <w:rFonts w:ascii="Arial" w:hAnsi="Arial" w:cs="Arial"/>
          <w:sz w:val="20"/>
          <w:szCs w:val="20"/>
          <w:lang w:eastAsia="pl-PL"/>
        </w:rPr>
        <w:t>,</w:t>
      </w:r>
    </w:p>
    <w:p w14:paraId="58E461B2" w14:textId="44D96726" w:rsidR="00DF7E0B" w:rsidRPr="00403875" w:rsidRDefault="00DF7E0B">
      <w:pPr>
        <w:pStyle w:val="Akapitzlist"/>
        <w:numPr>
          <w:ilvl w:val="2"/>
          <w:numId w:val="65"/>
        </w:numPr>
        <w:spacing w:before="60" w:after="60"/>
        <w:ind w:left="1071" w:hanging="357"/>
        <w:contextualSpacing w:val="0"/>
        <w:jc w:val="both"/>
        <w:rPr>
          <w:rFonts w:ascii="Arial" w:hAnsi="Arial" w:cs="Arial"/>
          <w:sz w:val="20"/>
          <w:szCs w:val="20"/>
          <w:lang w:eastAsia="pl-PL"/>
        </w:rPr>
      </w:pPr>
      <w:r w:rsidRPr="00E91B5D">
        <w:rPr>
          <w:rFonts w:ascii="Arial" w:hAnsi="Arial" w:cs="Arial"/>
          <w:sz w:val="20"/>
        </w:rPr>
        <w:t>wykonania</w:t>
      </w:r>
      <w:r w:rsidRPr="00403875">
        <w:rPr>
          <w:rFonts w:ascii="Arial" w:hAnsi="Arial" w:cs="Arial"/>
          <w:sz w:val="20"/>
          <w:szCs w:val="20"/>
          <w:lang w:eastAsia="pl-PL"/>
        </w:rPr>
        <w:t xml:space="preserve"> obowiązków określonych w </w:t>
      </w:r>
      <w:r w:rsidRPr="00403875">
        <w:rPr>
          <w:rFonts w:ascii="Arial" w:hAnsi="Arial" w:cs="Arial"/>
          <w:b/>
          <w:sz w:val="20"/>
          <w:szCs w:val="20"/>
          <w:lang w:eastAsia="pl-PL"/>
        </w:rPr>
        <w:t>Załączniku nr 12</w:t>
      </w:r>
      <w:r w:rsidRPr="00403875">
        <w:rPr>
          <w:rFonts w:ascii="Arial" w:hAnsi="Arial" w:cs="Arial"/>
          <w:sz w:val="20"/>
          <w:szCs w:val="20"/>
          <w:lang w:eastAsia="pl-PL"/>
        </w:rPr>
        <w:t xml:space="preserve"> </w:t>
      </w:r>
      <w:r w:rsidR="00FD2CB0" w:rsidRPr="00403875">
        <w:rPr>
          <w:rFonts w:ascii="Arial" w:hAnsi="Arial" w:cs="Arial"/>
          <w:sz w:val="20"/>
          <w:szCs w:val="20"/>
          <w:lang w:eastAsia="pl-PL"/>
        </w:rPr>
        <w:t xml:space="preserve">pkt 1 </w:t>
      </w:r>
      <w:proofErr w:type="spellStart"/>
      <w:r w:rsidR="00FD2CB0" w:rsidRPr="00403875">
        <w:rPr>
          <w:rFonts w:ascii="Arial" w:hAnsi="Arial" w:cs="Arial"/>
          <w:sz w:val="20"/>
          <w:szCs w:val="20"/>
          <w:lang w:eastAsia="pl-PL"/>
        </w:rPr>
        <w:t>ppkt</w:t>
      </w:r>
      <w:proofErr w:type="spellEnd"/>
      <w:r w:rsidR="00FD2CB0" w:rsidRPr="00403875">
        <w:rPr>
          <w:rFonts w:ascii="Arial" w:hAnsi="Arial" w:cs="Arial"/>
          <w:sz w:val="20"/>
          <w:szCs w:val="20"/>
          <w:lang w:eastAsia="pl-PL"/>
        </w:rPr>
        <w:t xml:space="preserve"> 2</w:t>
      </w:r>
      <w:r w:rsidR="00FD2CB0">
        <w:rPr>
          <w:rFonts w:ascii="Arial" w:hAnsi="Arial" w:cs="Arial"/>
          <w:sz w:val="20"/>
          <w:szCs w:val="20"/>
          <w:lang w:eastAsia="pl-PL"/>
        </w:rPr>
        <w:t xml:space="preserve"> </w:t>
      </w:r>
      <w:r w:rsidRPr="00403875">
        <w:rPr>
          <w:rFonts w:ascii="Arial" w:hAnsi="Arial" w:cs="Arial"/>
          <w:sz w:val="20"/>
          <w:szCs w:val="20"/>
          <w:lang w:eastAsia="pl-PL"/>
        </w:rPr>
        <w:t>do Umowy</w:t>
      </w:r>
      <w:r w:rsidR="004006B4" w:rsidRPr="00403875">
        <w:rPr>
          <w:rFonts w:ascii="Arial" w:hAnsi="Arial" w:cs="Arial"/>
          <w:sz w:val="20"/>
          <w:szCs w:val="20"/>
        </w:rPr>
        <w:t>,</w:t>
      </w:r>
    </w:p>
    <w:p w14:paraId="4C84C8E6" w14:textId="35BCD82C" w:rsidR="00DF7E0B" w:rsidRPr="00E91B5D" w:rsidRDefault="00DF7E0B">
      <w:pPr>
        <w:pStyle w:val="Akapitzlist"/>
        <w:numPr>
          <w:ilvl w:val="2"/>
          <w:numId w:val="65"/>
        </w:numPr>
        <w:spacing w:before="60" w:after="60"/>
        <w:ind w:left="1071" w:hanging="357"/>
        <w:contextualSpacing w:val="0"/>
        <w:jc w:val="both"/>
        <w:rPr>
          <w:rFonts w:ascii="Arial" w:hAnsi="Arial" w:cs="Arial"/>
          <w:sz w:val="20"/>
        </w:rPr>
      </w:pPr>
      <w:r w:rsidRPr="00E91B5D">
        <w:rPr>
          <w:rFonts w:ascii="Arial" w:hAnsi="Arial" w:cs="Arial"/>
          <w:sz w:val="20"/>
        </w:rPr>
        <w:t xml:space="preserve">uzupełnienia w Zgłoszeniu, w terminach wskazanych w </w:t>
      </w:r>
      <w:r w:rsidRPr="00E91B5D">
        <w:rPr>
          <w:rFonts w:ascii="Arial" w:hAnsi="Arial" w:cs="Arial"/>
          <w:b/>
          <w:bCs/>
          <w:sz w:val="20"/>
        </w:rPr>
        <w:t>Załączniku nr 5</w:t>
      </w:r>
      <w:r w:rsidRPr="00403875">
        <w:rPr>
          <w:rFonts w:ascii="Arial" w:hAnsi="Arial" w:cs="Arial"/>
          <w:sz w:val="20"/>
        </w:rPr>
        <w:t xml:space="preserve"> </w:t>
      </w:r>
      <w:r w:rsidRPr="00E91B5D">
        <w:rPr>
          <w:rFonts w:ascii="Arial" w:hAnsi="Arial" w:cs="Arial"/>
          <w:sz w:val="20"/>
        </w:rPr>
        <w:t>do Umowy, informacji z bieżącej Diagnozy i podania szacunkowego czasu naprawy awarii lub błędu krytycznego</w:t>
      </w:r>
      <w:r w:rsidR="004006B4" w:rsidRPr="00403875">
        <w:rPr>
          <w:rFonts w:ascii="Arial" w:hAnsi="Arial" w:cs="Arial"/>
          <w:sz w:val="20"/>
        </w:rPr>
        <w:t>,</w:t>
      </w:r>
    </w:p>
    <w:p w14:paraId="1D1BF43A" w14:textId="28BDDB84" w:rsidR="00DF7E0B" w:rsidRPr="00E91B5D" w:rsidRDefault="00DF7E0B">
      <w:pPr>
        <w:pStyle w:val="Akapitzlist"/>
        <w:numPr>
          <w:ilvl w:val="2"/>
          <w:numId w:val="65"/>
        </w:numPr>
        <w:spacing w:before="60" w:after="60"/>
        <w:ind w:left="1071" w:hanging="357"/>
        <w:contextualSpacing w:val="0"/>
        <w:jc w:val="both"/>
        <w:rPr>
          <w:rFonts w:ascii="Arial" w:hAnsi="Arial" w:cs="Arial"/>
          <w:sz w:val="20"/>
        </w:rPr>
      </w:pPr>
      <w:r w:rsidRPr="00E91B5D">
        <w:rPr>
          <w:rFonts w:ascii="Arial" w:hAnsi="Arial" w:cs="Arial"/>
          <w:sz w:val="20"/>
        </w:rPr>
        <w:t xml:space="preserve">informowania bez zbędnej zwłoki Zamawiającego, w formie pisemnej, o wszelkich zagrożeniach, przeszkodach czy utrudnieniach powstałych w toku wykonywania usług, które mogą mieć wpływ na realizację Umowy, oraz do poinformowania o proponowanych sposobach obsługi tych </w:t>
      </w:r>
      <w:proofErr w:type="spellStart"/>
      <w:r w:rsidRPr="00E91B5D">
        <w:rPr>
          <w:rFonts w:ascii="Arial" w:hAnsi="Arial" w:cs="Arial"/>
          <w:sz w:val="20"/>
        </w:rPr>
        <w:t>ryzyk</w:t>
      </w:r>
      <w:proofErr w:type="spellEnd"/>
      <w:r w:rsidR="004006B4" w:rsidRPr="00403875">
        <w:rPr>
          <w:rFonts w:ascii="Arial" w:hAnsi="Arial" w:cs="Arial"/>
          <w:sz w:val="20"/>
        </w:rPr>
        <w:t xml:space="preserve">, </w:t>
      </w:r>
    </w:p>
    <w:p w14:paraId="54751249" w14:textId="169B0E07" w:rsidR="00DF7E0B" w:rsidRPr="00403875" w:rsidRDefault="00DF7E0B">
      <w:pPr>
        <w:pStyle w:val="Akapitzlist"/>
        <w:numPr>
          <w:ilvl w:val="2"/>
          <w:numId w:val="65"/>
        </w:numPr>
        <w:spacing w:before="60" w:after="60"/>
        <w:ind w:left="1071" w:hanging="357"/>
        <w:contextualSpacing w:val="0"/>
        <w:jc w:val="both"/>
        <w:rPr>
          <w:rFonts w:ascii="Arial" w:hAnsi="Arial" w:cs="Arial"/>
          <w:sz w:val="20"/>
          <w:szCs w:val="20"/>
          <w:lang w:eastAsia="pl-PL"/>
        </w:rPr>
      </w:pPr>
      <w:r w:rsidRPr="00E91B5D">
        <w:rPr>
          <w:rFonts w:ascii="Arial" w:hAnsi="Arial" w:cs="Arial"/>
          <w:sz w:val="20"/>
        </w:rPr>
        <w:t>przedkładania w terminie 7 dni Zamawiającemu, na jego pisemne żądanie, wszelkich dokumentów, materiałów i informacji w zakresie niezbędnym do realizacji procesu zarządzania usługami</w:t>
      </w:r>
      <w:r w:rsidRPr="00403875">
        <w:rPr>
          <w:rFonts w:ascii="Arial" w:hAnsi="Arial" w:cs="Arial"/>
          <w:sz w:val="20"/>
          <w:szCs w:val="20"/>
          <w:lang w:eastAsia="pl-PL"/>
        </w:rPr>
        <w:t xml:space="preserve"> IT, związanych z realizacją Umowy</w:t>
      </w:r>
      <w:r w:rsidR="00703DD0" w:rsidRPr="00403875">
        <w:rPr>
          <w:rFonts w:ascii="Arial" w:hAnsi="Arial" w:cs="Arial"/>
          <w:sz w:val="20"/>
          <w:szCs w:val="20"/>
          <w:lang w:eastAsia="pl-PL"/>
        </w:rPr>
        <w:t>,</w:t>
      </w:r>
    </w:p>
    <w:p w14:paraId="37374507" w14:textId="09027638" w:rsidR="00703DD0" w:rsidRPr="00E91B5D" w:rsidRDefault="00703DD0" w:rsidP="00003BDD">
      <w:pPr>
        <w:spacing w:before="60" w:after="60"/>
        <w:ind w:left="714"/>
        <w:jc w:val="both"/>
        <w:rPr>
          <w:rFonts w:ascii="Arial" w:hAnsi="Arial" w:cs="Arial"/>
          <w:sz w:val="20"/>
          <w:szCs w:val="20"/>
          <w:lang w:eastAsia="pl-PL"/>
        </w:rPr>
      </w:pPr>
      <w:r w:rsidRPr="00E91B5D">
        <w:rPr>
          <w:rFonts w:ascii="Arial" w:hAnsi="Arial" w:cs="Arial"/>
          <w:sz w:val="20"/>
          <w:szCs w:val="20"/>
          <w:lang w:eastAsia="pl-PL"/>
        </w:rPr>
        <w:t>karę umowną w wysokości 1000 zł</w:t>
      </w:r>
      <w:r w:rsidRPr="00BC4C14">
        <w:rPr>
          <w:rFonts w:ascii="Arial" w:hAnsi="Arial"/>
        </w:rPr>
        <w:t xml:space="preserve"> </w:t>
      </w:r>
      <w:r w:rsidRPr="00E91B5D">
        <w:rPr>
          <w:rFonts w:ascii="Arial" w:hAnsi="Arial" w:cs="Arial"/>
          <w:sz w:val="20"/>
          <w:szCs w:val="20"/>
          <w:lang w:eastAsia="pl-PL"/>
        </w:rPr>
        <w:t xml:space="preserve">(słownie: jeden tysiąc złotych) </w:t>
      </w:r>
      <w:r w:rsidR="004006B4" w:rsidRPr="00403875">
        <w:rPr>
          <w:rFonts w:ascii="Arial" w:hAnsi="Arial" w:cs="Arial"/>
          <w:sz w:val="20"/>
          <w:szCs w:val="20"/>
          <w:lang w:eastAsia="pl-PL"/>
        </w:rPr>
        <w:t>za każdy stwierdzony przypadek naruszenia;</w:t>
      </w:r>
    </w:p>
    <w:p w14:paraId="293D6495" w14:textId="3E7DF05A" w:rsidR="00DF7E0B" w:rsidRPr="00403875" w:rsidRDefault="00BD6E16">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w przypadku</w:t>
      </w:r>
      <w:r w:rsidRPr="00403875" w:rsidDel="00BD6E16">
        <w:rPr>
          <w:rFonts w:ascii="Arial" w:hAnsi="Arial" w:cs="Arial"/>
          <w:sz w:val="20"/>
          <w:szCs w:val="20"/>
          <w:lang w:eastAsia="pl-PL"/>
        </w:rPr>
        <w:t xml:space="preserve"> </w:t>
      </w:r>
      <w:r w:rsidR="004006B4" w:rsidRPr="00403875">
        <w:rPr>
          <w:rFonts w:ascii="Arial" w:hAnsi="Arial" w:cs="Arial"/>
          <w:sz w:val="20"/>
          <w:szCs w:val="20"/>
          <w:lang w:eastAsia="pl-PL"/>
        </w:rPr>
        <w:t>nienależytego</w:t>
      </w:r>
      <w:r w:rsidR="00DF7E0B" w:rsidRPr="00403875">
        <w:rPr>
          <w:rFonts w:ascii="Arial" w:hAnsi="Arial" w:cs="Arial"/>
          <w:sz w:val="20"/>
          <w:szCs w:val="20"/>
          <w:lang w:eastAsia="pl-PL"/>
        </w:rPr>
        <w:t xml:space="preserve"> wykonani</w:t>
      </w:r>
      <w:r w:rsidR="004006B4" w:rsidRPr="00403875">
        <w:rPr>
          <w:rFonts w:ascii="Arial" w:hAnsi="Arial" w:cs="Arial"/>
          <w:sz w:val="20"/>
          <w:szCs w:val="20"/>
          <w:lang w:eastAsia="pl-PL"/>
        </w:rPr>
        <w:t>a</w:t>
      </w:r>
      <w:r w:rsidR="00DF7E0B" w:rsidRPr="00403875">
        <w:rPr>
          <w:rFonts w:ascii="Arial" w:hAnsi="Arial" w:cs="Arial"/>
          <w:sz w:val="20"/>
          <w:szCs w:val="20"/>
          <w:lang w:eastAsia="pl-PL"/>
        </w:rPr>
        <w:t xml:space="preserve"> przez Wykonawcę obowiązku opisywania i bieżącego aktualizowania, w wykorzystywanym przez Zamawiającego systemie zgłoszeniowym zgodnie z procedurą obsługi Zgłoszeń określoną przez Zamawiającego działań wykonywanych w trakcie rozwiązywania, zamykania, przekazywania Zgłoszenia</w:t>
      </w:r>
      <w:r w:rsidRPr="00403875">
        <w:rPr>
          <w:rFonts w:ascii="Arial" w:hAnsi="Arial" w:cs="Arial"/>
          <w:sz w:val="20"/>
          <w:szCs w:val="20"/>
          <w:lang w:eastAsia="pl-PL"/>
        </w:rPr>
        <w:t xml:space="preserve">, karę umowną w wysokości 100 zł (słownie: sto złotych) </w:t>
      </w:r>
      <w:r w:rsidR="004006B4" w:rsidRPr="00403875">
        <w:rPr>
          <w:rFonts w:ascii="Arial" w:hAnsi="Arial" w:cs="Arial"/>
          <w:sz w:val="20"/>
          <w:szCs w:val="20"/>
          <w:lang w:eastAsia="pl-PL"/>
        </w:rPr>
        <w:t>za każdy stwierdzony przypadek naruszenia</w:t>
      </w:r>
      <w:r w:rsidRPr="00403875">
        <w:rPr>
          <w:rFonts w:ascii="Arial" w:hAnsi="Arial" w:cs="Arial"/>
          <w:sz w:val="20"/>
          <w:szCs w:val="20"/>
          <w:lang w:eastAsia="pl-PL"/>
        </w:rPr>
        <w:t>;</w:t>
      </w:r>
    </w:p>
    <w:p w14:paraId="334880B2" w14:textId="2CB88D1D" w:rsidR="00DF7E0B" w:rsidRPr="00403875" w:rsidRDefault="00BD6E16">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w:t>
      </w:r>
      <w:r w:rsidR="00DF7E0B" w:rsidRPr="00403875">
        <w:rPr>
          <w:rFonts w:ascii="Arial" w:hAnsi="Arial" w:cs="Arial"/>
          <w:sz w:val="20"/>
          <w:szCs w:val="20"/>
          <w:lang w:eastAsia="pl-PL"/>
        </w:rPr>
        <w:t xml:space="preserve">przypadku niedotrzymania </w:t>
      </w:r>
      <w:r w:rsidRPr="00403875">
        <w:rPr>
          <w:rFonts w:ascii="Arial" w:hAnsi="Arial" w:cs="Arial"/>
          <w:sz w:val="20"/>
          <w:szCs w:val="20"/>
          <w:lang w:eastAsia="pl-PL"/>
        </w:rPr>
        <w:t xml:space="preserve">w danym miesiącu </w:t>
      </w:r>
      <w:r w:rsidR="00DF7E0B" w:rsidRPr="00403875">
        <w:rPr>
          <w:rFonts w:ascii="Arial" w:hAnsi="Arial" w:cs="Arial"/>
          <w:sz w:val="20"/>
          <w:szCs w:val="20"/>
          <w:lang w:eastAsia="pl-PL"/>
        </w:rPr>
        <w:t>zagwarantowanej dostępności Systemu, o której mowa w §</w:t>
      </w:r>
      <w:r w:rsidR="00FD2CB0">
        <w:rPr>
          <w:rFonts w:ascii="Arial" w:hAnsi="Arial" w:cs="Arial"/>
          <w:sz w:val="20"/>
          <w:szCs w:val="20"/>
          <w:lang w:eastAsia="pl-PL"/>
        </w:rPr>
        <w:t xml:space="preserve"> </w:t>
      </w:r>
      <w:r w:rsidR="00DF7E0B" w:rsidRPr="00403875">
        <w:rPr>
          <w:rFonts w:ascii="Arial" w:hAnsi="Arial" w:cs="Arial"/>
          <w:sz w:val="20"/>
          <w:szCs w:val="20"/>
          <w:lang w:eastAsia="pl-PL"/>
        </w:rPr>
        <w:t>2 ust. 5, karę umowną w wysokości 1000 zł (słownie: jeden tysiąc złotych) za każdy 0,1% spadek dostępności Systemu (obliczonej na podstawie czasu działania Systemu w miesiącu, z wyłączeniem okien serwisowych) poniżej gwarantowanego poziomu dostępności Systemu określonego w §</w:t>
      </w:r>
      <w:r w:rsidR="00FD2CB0">
        <w:rPr>
          <w:rFonts w:ascii="Arial" w:hAnsi="Arial" w:cs="Arial"/>
          <w:sz w:val="20"/>
          <w:szCs w:val="20"/>
          <w:lang w:eastAsia="pl-PL"/>
        </w:rPr>
        <w:t xml:space="preserve"> </w:t>
      </w:r>
      <w:r w:rsidR="00DF7E0B" w:rsidRPr="00403875">
        <w:rPr>
          <w:rFonts w:ascii="Arial" w:hAnsi="Arial" w:cs="Arial"/>
          <w:sz w:val="20"/>
          <w:szCs w:val="20"/>
          <w:lang w:eastAsia="pl-PL"/>
        </w:rPr>
        <w:t>2 ust. 5</w:t>
      </w:r>
      <w:r w:rsidR="00703DD0" w:rsidRPr="00403875">
        <w:rPr>
          <w:rFonts w:ascii="Arial" w:hAnsi="Arial" w:cs="Arial"/>
          <w:sz w:val="20"/>
          <w:szCs w:val="20"/>
          <w:lang w:eastAsia="pl-PL"/>
        </w:rPr>
        <w:t>;</w:t>
      </w:r>
    </w:p>
    <w:p w14:paraId="7F7DFAF6" w14:textId="62538E2A" w:rsidR="00DF7E0B" w:rsidRPr="00403875" w:rsidRDefault="0042250A">
      <w:pPr>
        <w:numPr>
          <w:ilvl w:val="1"/>
          <w:numId w:val="36"/>
        </w:numPr>
        <w:spacing w:before="60" w:after="60"/>
        <w:jc w:val="both"/>
        <w:rPr>
          <w:rFonts w:ascii="Arial" w:hAnsi="Arial" w:cs="Arial"/>
          <w:sz w:val="20"/>
          <w:szCs w:val="20"/>
          <w:lang w:eastAsia="pl-PL"/>
        </w:rPr>
      </w:pPr>
      <w:r>
        <w:rPr>
          <w:rFonts w:ascii="Arial" w:hAnsi="Arial" w:cs="Arial"/>
          <w:sz w:val="20"/>
          <w:szCs w:val="20"/>
          <w:lang w:eastAsia="pl-PL"/>
        </w:rPr>
        <w:t>[celowo</w:t>
      </w:r>
      <w:r w:rsidR="00DF7E0B" w:rsidRPr="00403875">
        <w:rPr>
          <w:rFonts w:ascii="Arial" w:hAnsi="Arial" w:cs="Arial"/>
          <w:sz w:val="20"/>
          <w:szCs w:val="20"/>
          <w:lang w:eastAsia="pl-PL"/>
        </w:rPr>
        <w:t xml:space="preserve"> </w:t>
      </w:r>
      <w:r>
        <w:rPr>
          <w:rFonts w:ascii="Arial" w:hAnsi="Arial" w:cs="Arial"/>
          <w:sz w:val="20"/>
          <w:szCs w:val="20"/>
          <w:lang w:eastAsia="pl-PL"/>
        </w:rPr>
        <w:t>pominięto]</w:t>
      </w:r>
      <w:r w:rsidR="00464C62" w:rsidRPr="00403875">
        <w:rPr>
          <w:rFonts w:ascii="Arial" w:hAnsi="Arial" w:cs="Arial"/>
          <w:sz w:val="20"/>
          <w:szCs w:val="20"/>
          <w:lang w:eastAsia="pl-PL"/>
        </w:rPr>
        <w:t>;</w:t>
      </w:r>
    </w:p>
    <w:p w14:paraId="1F11A874" w14:textId="593804FA" w:rsidR="00DF7E0B" w:rsidRPr="00403875" w:rsidRDefault="00464C62">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w</w:t>
      </w:r>
      <w:r w:rsidR="00DF7E0B" w:rsidRPr="00403875">
        <w:rPr>
          <w:rFonts w:ascii="Arial" w:hAnsi="Arial" w:cs="Arial"/>
          <w:sz w:val="20"/>
          <w:szCs w:val="20"/>
          <w:lang w:eastAsia="pl-PL"/>
        </w:rPr>
        <w:t xml:space="preserve"> przypadku niewykonania przez Wykonawcę obowiązku określonego w § 2 ust. 18 we wskazanym terminie</w:t>
      </w:r>
      <w:r w:rsidR="00BD6E16" w:rsidRPr="00403875">
        <w:rPr>
          <w:rFonts w:ascii="Arial" w:hAnsi="Arial" w:cs="Arial"/>
          <w:sz w:val="20"/>
          <w:szCs w:val="20"/>
          <w:lang w:eastAsia="pl-PL"/>
        </w:rPr>
        <w:t xml:space="preserve">, </w:t>
      </w:r>
      <w:r w:rsidR="00DF7E0B" w:rsidRPr="00403875">
        <w:rPr>
          <w:rFonts w:ascii="Arial" w:hAnsi="Arial" w:cs="Arial"/>
          <w:sz w:val="20"/>
          <w:szCs w:val="20"/>
          <w:lang w:eastAsia="pl-PL"/>
        </w:rPr>
        <w:t>karę umowną w wysokości 10</w:t>
      </w:r>
      <w:r w:rsidR="00D9590A" w:rsidRPr="00403875">
        <w:rPr>
          <w:rFonts w:ascii="Arial" w:hAnsi="Arial" w:cs="Arial"/>
          <w:sz w:val="20"/>
          <w:szCs w:val="20"/>
          <w:lang w:eastAsia="pl-PL"/>
        </w:rPr>
        <w:t> </w:t>
      </w:r>
      <w:r w:rsidR="00DF7E0B" w:rsidRPr="00403875">
        <w:rPr>
          <w:rFonts w:ascii="Arial" w:hAnsi="Arial" w:cs="Arial"/>
          <w:sz w:val="20"/>
          <w:szCs w:val="20"/>
          <w:lang w:eastAsia="pl-PL"/>
        </w:rPr>
        <w:t>000 zł (słownie: dziesięć tysięcy złotych) za każdy rozpoczęty miesiąc zwłoki w przekazaniu zanonimizowanej wersji Dokumentacji</w:t>
      </w:r>
      <w:r w:rsidRPr="00403875">
        <w:rPr>
          <w:rFonts w:ascii="Arial" w:hAnsi="Arial" w:cs="Arial"/>
          <w:sz w:val="20"/>
          <w:szCs w:val="20"/>
          <w:lang w:eastAsia="pl-PL"/>
        </w:rPr>
        <w:t>;</w:t>
      </w:r>
    </w:p>
    <w:p w14:paraId="03783200" w14:textId="2DB8D16F" w:rsidR="00DF7E0B" w:rsidRPr="00403875" w:rsidRDefault="00DD6818">
      <w:pPr>
        <w:numPr>
          <w:ilvl w:val="1"/>
          <w:numId w:val="36"/>
        </w:numPr>
        <w:spacing w:before="60" w:after="60"/>
        <w:jc w:val="both"/>
        <w:rPr>
          <w:rFonts w:ascii="Arial" w:hAnsi="Arial" w:cs="Arial"/>
          <w:sz w:val="20"/>
          <w:szCs w:val="20"/>
          <w:lang w:eastAsia="pl-PL"/>
        </w:rPr>
      </w:pPr>
      <w:r>
        <w:rPr>
          <w:rFonts w:ascii="Arial" w:hAnsi="Arial" w:cs="Arial"/>
          <w:sz w:val="20"/>
          <w:szCs w:val="20"/>
          <w:lang w:eastAsia="pl-PL"/>
        </w:rPr>
        <w:t>[celowo pominięto]</w:t>
      </w:r>
      <w:r w:rsidR="004006B4" w:rsidRPr="00403875">
        <w:rPr>
          <w:rFonts w:ascii="Arial" w:hAnsi="Arial" w:cs="Arial"/>
          <w:sz w:val="20"/>
          <w:szCs w:val="20"/>
          <w:lang w:eastAsia="pl-PL"/>
        </w:rPr>
        <w:t>;</w:t>
      </w:r>
    </w:p>
    <w:p w14:paraId="3522E4E5" w14:textId="670789F4" w:rsidR="00DF7E0B" w:rsidRPr="00403875" w:rsidRDefault="00962D95">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w</w:t>
      </w:r>
      <w:r w:rsidR="00DF7E0B" w:rsidRPr="00403875">
        <w:rPr>
          <w:rFonts w:ascii="Arial" w:hAnsi="Arial" w:cs="Arial"/>
          <w:sz w:val="20"/>
          <w:szCs w:val="20"/>
          <w:lang w:eastAsia="pl-PL"/>
        </w:rPr>
        <w:t xml:space="preserve"> przypadku niedokonania przez Wykonawcę na żądanie Zamawiającego zmiany członka </w:t>
      </w:r>
      <w:r w:rsidR="00FD2CB0">
        <w:rPr>
          <w:rFonts w:ascii="Arial" w:hAnsi="Arial" w:cs="Arial"/>
          <w:sz w:val="20"/>
          <w:szCs w:val="20"/>
          <w:lang w:eastAsia="pl-PL"/>
        </w:rPr>
        <w:t>Zespołu Wykonawcy</w:t>
      </w:r>
      <w:r w:rsidR="00DF7E0B" w:rsidRPr="00403875">
        <w:rPr>
          <w:rFonts w:ascii="Arial" w:hAnsi="Arial" w:cs="Arial"/>
          <w:sz w:val="20"/>
          <w:szCs w:val="20"/>
          <w:lang w:eastAsia="pl-PL"/>
        </w:rPr>
        <w:t xml:space="preserve">, zgodnie z warunkami określonymi w § 3 ust. 8 oraz </w:t>
      </w:r>
      <w:bookmarkStart w:id="26" w:name="_Hlk82695924"/>
      <w:r w:rsidR="00DF7E0B" w:rsidRPr="00403875">
        <w:rPr>
          <w:rFonts w:ascii="Arial" w:hAnsi="Arial" w:cs="Arial"/>
          <w:b/>
          <w:bCs/>
          <w:sz w:val="20"/>
          <w:szCs w:val="20"/>
          <w:lang w:eastAsia="pl-PL"/>
        </w:rPr>
        <w:t>Załącznika nr 10</w:t>
      </w:r>
      <w:r w:rsidR="00DF7E0B" w:rsidRPr="00403875">
        <w:rPr>
          <w:rFonts w:ascii="Arial" w:hAnsi="Arial" w:cs="Arial"/>
          <w:sz w:val="20"/>
          <w:szCs w:val="20"/>
          <w:lang w:eastAsia="pl-PL"/>
        </w:rPr>
        <w:t xml:space="preserve"> do Umowy</w:t>
      </w:r>
      <w:bookmarkEnd w:id="26"/>
      <w:r w:rsidR="00DF7E0B" w:rsidRPr="00403875">
        <w:rPr>
          <w:rFonts w:ascii="Arial" w:hAnsi="Arial" w:cs="Arial"/>
          <w:sz w:val="20"/>
          <w:szCs w:val="20"/>
          <w:lang w:eastAsia="pl-PL"/>
        </w:rPr>
        <w:t>, w terminie 14 dni od dnia zgłoszenia zastrzeżeń przez Zamawiającego, karę umowną w wysokości 1000 zł (słownie: jeden tysiąc złotych) za każdy dzień zwłoki w wykonaniu powyższego obowiązku</w:t>
      </w:r>
      <w:r w:rsidRPr="00403875">
        <w:rPr>
          <w:rFonts w:ascii="Arial" w:hAnsi="Arial" w:cs="Arial"/>
          <w:sz w:val="20"/>
          <w:szCs w:val="20"/>
          <w:lang w:eastAsia="pl-PL"/>
        </w:rPr>
        <w:t>;</w:t>
      </w:r>
    </w:p>
    <w:p w14:paraId="16B3F631" w14:textId="1DF8CFCA" w:rsidR="00DF7E0B" w:rsidRPr="00403875" w:rsidRDefault="00962D95">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w:t>
      </w:r>
      <w:r w:rsidR="0057008E" w:rsidRPr="00403875">
        <w:rPr>
          <w:rFonts w:ascii="Arial" w:hAnsi="Arial" w:cs="Arial"/>
          <w:sz w:val="20"/>
          <w:szCs w:val="20"/>
          <w:lang w:eastAsia="pl-PL"/>
        </w:rPr>
        <w:t>przypadku realizacji Umowy przez którąkolwiek z osób wchodzących w</w:t>
      </w:r>
      <w:r w:rsidR="00DC3B90">
        <w:rPr>
          <w:rFonts w:ascii="Arial" w:hAnsi="Arial" w:cs="Arial"/>
          <w:sz w:val="20"/>
          <w:szCs w:val="20"/>
          <w:lang w:eastAsia="pl-PL"/>
        </w:rPr>
        <w:t xml:space="preserve"> </w:t>
      </w:r>
      <w:r w:rsidR="0057008E" w:rsidRPr="00403875">
        <w:rPr>
          <w:rFonts w:ascii="Arial" w:hAnsi="Arial" w:cs="Arial"/>
          <w:sz w:val="20"/>
          <w:szCs w:val="20"/>
          <w:lang w:eastAsia="pl-PL"/>
        </w:rPr>
        <w:t xml:space="preserve">skład Zespołu Wykonawcy, która nie spełnia wymagań określonych w </w:t>
      </w:r>
      <w:r w:rsidR="0057008E" w:rsidRPr="00403875">
        <w:rPr>
          <w:rFonts w:ascii="Arial" w:hAnsi="Arial" w:cs="Arial"/>
          <w:b/>
          <w:sz w:val="20"/>
          <w:szCs w:val="20"/>
          <w:lang w:eastAsia="pl-PL"/>
        </w:rPr>
        <w:t xml:space="preserve">Załączniku nr 10 </w:t>
      </w:r>
      <w:r w:rsidR="0057008E" w:rsidRPr="00403875">
        <w:rPr>
          <w:rFonts w:ascii="Arial" w:hAnsi="Arial" w:cs="Arial"/>
          <w:sz w:val="20"/>
          <w:szCs w:val="20"/>
          <w:lang w:eastAsia="pl-PL"/>
        </w:rPr>
        <w:t xml:space="preserve">do Umowy albo jej zmiana nie została zaakceptowana przez Zamawiającego, karę umowną w wysokości 2000 zł (słownie: dwa tysiące złotych) za każdy rozpoczęty dzień </w:t>
      </w:r>
      <w:r w:rsidRPr="00403875">
        <w:rPr>
          <w:rFonts w:ascii="Arial" w:hAnsi="Arial" w:cs="Arial"/>
          <w:sz w:val="20"/>
          <w:szCs w:val="20"/>
          <w:lang w:eastAsia="pl-PL"/>
        </w:rPr>
        <w:t xml:space="preserve">realizacji Umowy </w:t>
      </w:r>
      <w:r w:rsidR="0057008E" w:rsidRPr="00403875">
        <w:rPr>
          <w:rFonts w:ascii="Arial" w:hAnsi="Arial" w:cs="Arial"/>
          <w:sz w:val="20"/>
          <w:szCs w:val="20"/>
          <w:lang w:eastAsia="pl-PL"/>
        </w:rPr>
        <w:t>przez Wykonawcę z udziałem ww. osoby</w:t>
      </w:r>
      <w:r w:rsidRPr="00403875">
        <w:rPr>
          <w:rFonts w:ascii="Arial" w:hAnsi="Arial" w:cs="Arial"/>
          <w:sz w:val="20"/>
          <w:szCs w:val="20"/>
          <w:lang w:eastAsia="pl-PL"/>
        </w:rPr>
        <w:t>;</w:t>
      </w:r>
    </w:p>
    <w:p w14:paraId="10F876D7" w14:textId="5C105AE2" w:rsidR="00DF7E0B" w:rsidRPr="00403875" w:rsidRDefault="00962D95">
      <w:pPr>
        <w:numPr>
          <w:ilvl w:val="1"/>
          <w:numId w:val="36"/>
        </w:numPr>
        <w:spacing w:before="60" w:after="60"/>
        <w:jc w:val="both"/>
        <w:rPr>
          <w:rFonts w:ascii="Arial" w:hAnsi="Arial" w:cs="Arial"/>
          <w:sz w:val="20"/>
          <w:szCs w:val="20"/>
          <w:lang w:eastAsia="ar-SA"/>
        </w:rPr>
      </w:pPr>
      <w:r w:rsidRPr="00403875">
        <w:rPr>
          <w:rFonts w:ascii="Arial" w:hAnsi="Arial" w:cs="Arial"/>
          <w:sz w:val="20"/>
          <w:szCs w:val="20"/>
        </w:rPr>
        <w:lastRenderedPageBreak/>
        <w:t xml:space="preserve">w </w:t>
      </w:r>
      <w:r w:rsidR="00DF7E0B" w:rsidRPr="00403875">
        <w:rPr>
          <w:rFonts w:ascii="Arial" w:hAnsi="Arial" w:cs="Arial"/>
          <w:sz w:val="20"/>
          <w:szCs w:val="20"/>
        </w:rPr>
        <w:t xml:space="preserve">przypadku niespełnienia przez Wykonawcę lub jego </w:t>
      </w:r>
      <w:r w:rsidR="00163C88" w:rsidRPr="00403875">
        <w:rPr>
          <w:rFonts w:ascii="Arial" w:hAnsi="Arial" w:cs="Arial"/>
          <w:sz w:val="20"/>
          <w:szCs w:val="20"/>
        </w:rPr>
        <w:t>p</w:t>
      </w:r>
      <w:r w:rsidR="00DF7E0B" w:rsidRPr="00403875">
        <w:rPr>
          <w:rFonts w:ascii="Arial" w:hAnsi="Arial" w:cs="Arial"/>
          <w:sz w:val="20"/>
          <w:szCs w:val="20"/>
        </w:rPr>
        <w:t xml:space="preserve">odwykonawcę wymogu, o którym mowa w § 13 ust. 1 </w:t>
      </w:r>
      <w:r w:rsidRPr="00403875">
        <w:rPr>
          <w:rFonts w:ascii="Arial" w:hAnsi="Arial" w:cs="Arial"/>
          <w:sz w:val="20"/>
          <w:szCs w:val="20"/>
        </w:rPr>
        <w:t xml:space="preserve">lub </w:t>
      </w:r>
      <w:r w:rsidR="00DF7E0B" w:rsidRPr="00403875">
        <w:rPr>
          <w:rFonts w:ascii="Arial" w:hAnsi="Arial" w:cs="Arial"/>
          <w:sz w:val="20"/>
          <w:szCs w:val="20"/>
          <w:lang w:eastAsia="pl-PL"/>
        </w:rPr>
        <w:t>obowiązku</w:t>
      </w:r>
      <w:r w:rsidR="00DF7E0B" w:rsidRPr="00403875">
        <w:rPr>
          <w:rFonts w:ascii="Arial" w:hAnsi="Arial" w:cs="Arial"/>
          <w:sz w:val="20"/>
          <w:szCs w:val="20"/>
        </w:rPr>
        <w:t>, o którym mowa w § 13 ust. 3</w:t>
      </w:r>
      <w:r w:rsidRPr="00403875">
        <w:rPr>
          <w:rFonts w:ascii="Arial" w:hAnsi="Arial" w:cs="Arial"/>
          <w:sz w:val="20"/>
          <w:szCs w:val="20"/>
        </w:rPr>
        <w:t xml:space="preserve">, </w:t>
      </w:r>
      <w:r w:rsidR="00DF7E0B" w:rsidRPr="00403875">
        <w:rPr>
          <w:rFonts w:ascii="Arial" w:hAnsi="Arial" w:cs="Arial"/>
          <w:sz w:val="20"/>
          <w:szCs w:val="20"/>
        </w:rPr>
        <w:t>kar</w:t>
      </w:r>
      <w:r w:rsidRPr="00403875">
        <w:rPr>
          <w:rFonts w:ascii="Arial" w:hAnsi="Arial" w:cs="Arial"/>
          <w:sz w:val="20"/>
          <w:szCs w:val="20"/>
        </w:rPr>
        <w:t>ę</w:t>
      </w:r>
      <w:r w:rsidR="00DF7E0B" w:rsidRPr="00403875">
        <w:rPr>
          <w:rFonts w:ascii="Arial" w:hAnsi="Arial" w:cs="Arial"/>
          <w:sz w:val="20"/>
          <w:szCs w:val="20"/>
        </w:rPr>
        <w:t xml:space="preserve"> umown</w:t>
      </w:r>
      <w:r w:rsidRPr="00403875">
        <w:rPr>
          <w:rFonts w:ascii="Arial" w:hAnsi="Arial" w:cs="Arial"/>
          <w:sz w:val="20"/>
          <w:szCs w:val="20"/>
        </w:rPr>
        <w:t>ą</w:t>
      </w:r>
      <w:r w:rsidR="00DF7E0B" w:rsidRPr="00403875">
        <w:rPr>
          <w:rFonts w:ascii="Arial" w:hAnsi="Arial" w:cs="Arial"/>
          <w:sz w:val="20"/>
          <w:szCs w:val="20"/>
        </w:rPr>
        <w:t xml:space="preserve"> w wysokości 10</w:t>
      </w:r>
      <w:r w:rsidR="00054A1A" w:rsidRPr="00403875">
        <w:rPr>
          <w:rFonts w:ascii="Arial" w:hAnsi="Arial" w:cs="Arial"/>
          <w:sz w:val="20"/>
          <w:szCs w:val="20"/>
        </w:rPr>
        <w:t> </w:t>
      </w:r>
      <w:r w:rsidR="00DF7E0B" w:rsidRPr="00403875">
        <w:rPr>
          <w:rFonts w:ascii="Arial" w:hAnsi="Arial" w:cs="Arial"/>
          <w:sz w:val="20"/>
          <w:szCs w:val="20"/>
        </w:rPr>
        <w:t xml:space="preserve">000 zł (słownie: dziesięć tysięcy złotych) </w:t>
      </w:r>
      <w:r w:rsidR="004006B4" w:rsidRPr="00403875">
        <w:rPr>
          <w:rFonts w:ascii="Arial" w:hAnsi="Arial" w:cs="Arial"/>
          <w:sz w:val="20"/>
          <w:szCs w:val="20"/>
          <w:lang w:eastAsia="pl-PL"/>
        </w:rPr>
        <w:t>za każdy stwierdzony przypadek naruszenia</w:t>
      </w:r>
      <w:r w:rsidRPr="00403875">
        <w:rPr>
          <w:rFonts w:ascii="Arial" w:hAnsi="Arial" w:cs="Arial"/>
          <w:sz w:val="20"/>
          <w:szCs w:val="20"/>
        </w:rPr>
        <w:t>;</w:t>
      </w:r>
    </w:p>
    <w:p w14:paraId="26F3E30F" w14:textId="61DB4840" w:rsidR="00DF7E0B" w:rsidRPr="00403875" w:rsidRDefault="00962D95">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za </w:t>
      </w:r>
      <w:r w:rsidR="00DF7E0B" w:rsidRPr="00403875">
        <w:rPr>
          <w:rFonts w:ascii="Arial" w:hAnsi="Arial" w:cs="Arial"/>
          <w:sz w:val="20"/>
          <w:szCs w:val="20"/>
          <w:lang w:eastAsia="pl-PL"/>
        </w:rPr>
        <w:t>każdą nieobecność zaproszonego członka Zespołu Wykonawcy wskazanego</w:t>
      </w:r>
      <w:r w:rsidR="00D20422" w:rsidRPr="00403875">
        <w:rPr>
          <w:rFonts w:ascii="Arial" w:hAnsi="Arial" w:cs="Arial"/>
          <w:sz w:val="20"/>
          <w:szCs w:val="20"/>
          <w:lang w:eastAsia="pl-PL"/>
        </w:rPr>
        <w:t xml:space="preserve"> </w:t>
      </w:r>
      <w:r w:rsidR="00DF7E0B" w:rsidRPr="00403875">
        <w:rPr>
          <w:rFonts w:ascii="Arial" w:hAnsi="Arial" w:cs="Arial"/>
          <w:sz w:val="20"/>
          <w:szCs w:val="20"/>
          <w:lang w:eastAsia="pl-PL"/>
        </w:rPr>
        <w:t xml:space="preserve">w </w:t>
      </w:r>
      <w:r w:rsidR="00DF7E0B" w:rsidRPr="00403875">
        <w:rPr>
          <w:rFonts w:ascii="Arial" w:hAnsi="Arial" w:cs="Arial"/>
          <w:b/>
          <w:sz w:val="20"/>
          <w:szCs w:val="20"/>
          <w:lang w:eastAsia="pl-PL"/>
        </w:rPr>
        <w:t>Załączniku nr 10</w:t>
      </w:r>
      <w:r w:rsidR="00D20422" w:rsidRPr="00403875">
        <w:rPr>
          <w:rFonts w:ascii="Arial" w:hAnsi="Arial" w:cs="Arial"/>
          <w:b/>
          <w:sz w:val="20"/>
          <w:szCs w:val="20"/>
          <w:lang w:eastAsia="pl-PL"/>
        </w:rPr>
        <w:t xml:space="preserve"> </w:t>
      </w:r>
      <w:r w:rsidR="00DF7E0B" w:rsidRPr="00403875">
        <w:rPr>
          <w:rFonts w:ascii="Arial" w:hAnsi="Arial" w:cs="Arial"/>
          <w:sz w:val="20"/>
          <w:szCs w:val="20"/>
          <w:lang w:eastAsia="pl-PL"/>
        </w:rPr>
        <w:t xml:space="preserve">do Umowy na spotkaniach organizowanych przez Zamawiającego, z wyjątkiem sytuacji gdy nieobecność taka jest </w:t>
      </w:r>
      <w:r w:rsidR="00DF7E0B" w:rsidRPr="00403875">
        <w:rPr>
          <w:rFonts w:ascii="Arial" w:hAnsi="Arial" w:cs="Arial"/>
          <w:sz w:val="20"/>
          <w:szCs w:val="20"/>
        </w:rPr>
        <w:t>spowodowana</w:t>
      </w:r>
      <w:r w:rsidR="00DF7E0B" w:rsidRPr="00403875">
        <w:rPr>
          <w:rFonts w:ascii="Arial" w:hAnsi="Arial" w:cs="Arial"/>
          <w:sz w:val="20"/>
          <w:szCs w:val="20"/>
          <w:lang w:eastAsia="pl-PL"/>
        </w:rPr>
        <w:t xml:space="preserve"> jest działaniem siły wyższej lub</w:t>
      </w:r>
      <w:r w:rsidR="00D20422" w:rsidRPr="00403875">
        <w:rPr>
          <w:rFonts w:ascii="Arial" w:hAnsi="Arial" w:cs="Arial"/>
          <w:sz w:val="20"/>
          <w:szCs w:val="20"/>
          <w:lang w:eastAsia="pl-PL"/>
        </w:rPr>
        <w:t xml:space="preserve"> </w:t>
      </w:r>
      <w:r w:rsidR="00DF7E0B" w:rsidRPr="00403875">
        <w:rPr>
          <w:rFonts w:ascii="Arial" w:hAnsi="Arial" w:cs="Arial"/>
          <w:sz w:val="20"/>
          <w:szCs w:val="20"/>
          <w:lang w:eastAsia="pl-PL"/>
        </w:rPr>
        <w:t xml:space="preserve">zdarzeniem losowym, za które członek Zespołu </w:t>
      </w:r>
      <w:r w:rsidR="00DF7E0B" w:rsidRPr="00403875">
        <w:rPr>
          <w:rFonts w:ascii="Arial" w:hAnsi="Arial" w:cs="Arial"/>
          <w:sz w:val="20"/>
          <w:szCs w:val="20"/>
        </w:rPr>
        <w:t>Wykonawcy</w:t>
      </w:r>
      <w:r w:rsidR="00DF7E0B" w:rsidRPr="00403875">
        <w:rPr>
          <w:rFonts w:ascii="Arial" w:hAnsi="Arial" w:cs="Arial"/>
          <w:sz w:val="20"/>
          <w:szCs w:val="20"/>
          <w:lang w:eastAsia="pl-PL"/>
        </w:rPr>
        <w:t xml:space="preserve"> nie ponosi odpowiedzialności, i które to okoliczności zostaną udokumentowane przez Wykonawcę lub zdarzeniem planowanym (np. urlop), jeżeli taka planowana nieobecność była zgłoszona do Zamawiającego </w:t>
      </w:r>
      <w:r w:rsidR="008D015B" w:rsidRPr="00403875">
        <w:rPr>
          <w:rFonts w:ascii="Arial" w:hAnsi="Arial" w:cs="Arial"/>
          <w:sz w:val="20"/>
          <w:szCs w:val="20"/>
          <w:lang w:eastAsia="pl-PL"/>
        </w:rPr>
        <w:t>pocztą elektroniczną na</w:t>
      </w:r>
      <w:r w:rsidR="00DF7E0B" w:rsidRPr="00403875">
        <w:rPr>
          <w:rFonts w:ascii="Arial" w:hAnsi="Arial" w:cs="Arial"/>
          <w:sz w:val="20"/>
          <w:szCs w:val="20"/>
          <w:lang w:eastAsia="pl-PL"/>
        </w:rPr>
        <w:t xml:space="preserve"> co najmniej 3 </w:t>
      </w:r>
      <w:r w:rsidRPr="00403875">
        <w:rPr>
          <w:rFonts w:ascii="Arial" w:hAnsi="Arial" w:cs="Arial"/>
          <w:sz w:val="20"/>
          <w:szCs w:val="20"/>
          <w:lang w:eastAsia="pl-PL"/>
        </w:rPr>
        <w:t>D</w:t>
      </w:r>
      <w:r w:rsidR="00DF7E0B" w:rsidRPr="00403875">
        <w:rPr>
          <w:rFonts w:ascii="Arial" w:hAnsi="Arial" w:cs="Arial"/>
          <w:sz w:val="20"/>
          <w:szCs w:val="20"/>
          <w:lang w:eastAsia="pl-PL"/>
        </w:rPr>
        <w:t>ni robocze przed wystąpieniem takiego zdarzenia planowanego</w:t>
      </w:r>
      <w:r w:rsidRPr="00403875">
        <w:rPr>
          <w:rFonts w:ascii="Arial" w:hAnsi="Arial" w:cs="Arial"/>
          <w:sz w:val="20"/>
          <w:szCs w:val="20"/>
          <w:lang w:eastAsia="pl-PL"/>
        </w:rPr>
        <w:t>, karę umowną w wysokości 5000 zł (słownie: pięciu tysięcy złotych);</w:t>
      </w:r>
    </w:p>
    <w:p w14:paraId="755A7ED4" w14:textId="76BCD41C" w:rsidR="00DF7E0B" w:rsidRPr="00403875" w:rsidRDefault="00962D95">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w:t>
      </w:r>
      <w:r w:rsidR="00D9590A" w:rsidRPr="00403875">
        <w:rPr>
          <w:rFonts w:ascii="Arial" w:hAnsi="Arial" w:cs="Arial"/>
          <w:sz w:val="20"/>
          <w:szCs w:val="20"/>
          <w:lang w:eastAsia="pl-PL"/>
        </w:rPr>
        <w:t xml:space="preserve">razie naruszenia zobowiązania, o którym mowa w § 3 ust. 3 pkt 13, karę umowną w wysokości po 1% miesięcznego wynagrodzenia brutto określonego w § 7 ust. </w:t>
      </w:r>
      <w:r w:rsidRPr="00403875">
        <w:rPr>
          <w:rFonts w:ascii="Arial" w:hAnsi="Arial" w:cs="Arial"/>
          <w:sz w:val="20"/>
          <w:szCs w:val="20"/>
          <w:lang w:eastAsia="pl-PL"/>
        </w:rPr>
        <w:t xml:space="preserve">2 pkt </w:t>
      </w:r>
      <w:r w:rsidR="00D9590A" w:rsidRPr="00403875">
        <w:rPr>
          <w:rFonts w:ascii="Arial" w:hAnsi="Arial" w:cs="Arial"/>
          <w:sz w:val="20"/>
          <w:szCs w:val="20"/>
          <w:lang w:eastAsia="pl-PL"/>
        </w:rPr>
        <w:t xml:space="preserve">1 za każdy taki przypadek, z zastrzeżeniem przypadku dalszego występowania tego samego naruszenia w kolejnym miesiącu – wówczas zostanie naliczona kara umowna w wysokości po 1% miesięcznego wynagrodzenia brutto określonego w § 7 ust. </w:t>
      </w:r>
      <w:r w:rsidRPr="00403875">
        <w:rPr>
          <w:rFonts w:ascii="Arial" w:hAnsi="Arial" w:cs="Arial"/>
          <w:sz w:val="20"/>
          <w:szCs w:val="20"/>
          <w:lang w:eastAsia="pl-PL"/>
        </w:rPr>
        <w:t xml:space="preserve">2 pkt </w:t>
      </w:r>
      <w:r w:rsidR="00D9590A" w:rsidRPr="00403875">
        <w:rPr>
          <w:rFonts w:ascii="Arial" w:hAnsi="Arial" w:cs="Arial"/>
          <w:sz w:val="20"/>
          <w:szCs w:val="20"/>
          <w:lang w:eastAsia="pl-PL"/>
        </w:rPr>
        <w:t>1 za każdy miesiąc występowania danego przypadku naruszenia</w:t>
      </w:r>
      <w:r w:rsidRPr="00403875">
        <w:rPr>
          <w:rFonts w:ascii="Arial" w:hAnsi="Arial" w:cs="Arial"/>
          <w:sz w:val="20"/>
          <w:szCs w:val="20"/>
          <w:lang w:eastAsia="pl-PL"/>
        </w:rPr>
        <w:t>;</w:t>
      </w:r>
    </w:p>
    <w:p w14:paraId="2BC076B0" w14:textId="3D783DAB" w:rsidR="00DF7E0B" w:rsidRPr="00403875" w:rsidRDefault="00BD6E16">
      <w:pPr>
        <w:numPr>
          <w:ilvl w:val="1"/>
          <w:numId w:val="3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w:t>
      </w:r>
      <w:r w:rsidR="00DF7E0B" w:rsidRPr="00403875">
        <w:rPr>
          <w:rFonts w:ascii="Arial" w:hAnsi="Arial" w:cs="Arial"/>
          <w:sz w:val="20"/>
          <w:szCs w:val="20"/>
          <w:lang w:eastAsia="pl-PL"/>
        </w:rPr>
        <w:t>przypadku</w:t>
      </w:r>
      <w:r w:rsidRPr="00403875">
        <w:rPr>
          <w:rFonts w:ascii="Arial" w:hAnsi="Arial" w:cs="Arial"/>
          <w:sz w:val="20"/>
          <w:szCs w:val="20"/>
          <w:lang w:eastAsia="pl-PL"/>
        </w:rPr>
        <w:t>,</w:t>
      </w:r>
      <w:r w:rsidR="00DF7E0B" w:rsidRPr="00403875">
        <w:rPr>
          <w:rFonts w:ascii="Arial" w:hAnsi="Arial" w:cs="Arial"/>
          <w:sz w:val="20"/>
          <w:szCs w:val="20"/>
          <w:lang w:eastAsia="pl-PL"/>
        </w:rPr>
        <w:t xml:space="preserve"> gdy Wykonawca powierzy </w:t>
      </w:r>
      <w:r w:rsidR="00163C88" w:rsidRPr="00403875">
        <w:rPr>
          <w:rFonts w:ascii="Arial" w:hAnsi="Arial" w:cs="Arial"/>
          <w:sz w:val="20"/>
          <w:szCs w:val="20"/>
          <w:lang w:eastAsia="pl-PL"/>
        </w:rPr>
        <w:t>p</w:t>
      </w:r>
      <w:r w:rsidR="00DF7E0B" w:rsidRPr="00403875">
        <w:rPr>
          <w:rFonts w:ascii="Arial" w:hAnsi="Arial" w:cs="Arial"/>
          <w:sz w:val="20"/>
          <w:szCs w:val="20"/>
          <w:lang w:eastAsia="pl-PL"/>
        </w:rPr>
        <w:t>odwykonawcy jakiekolwiek prace niezgodnie z postanowieniami § 16 ust. 1, karę umowną w wysokości 100</w:t>
      </w:r>
      <w:r w:rsidR="00E87F9C" w:rsidRPr="00403875">
        <w:rPr>
          <w:rFonts w:ascii="Arial" w:hAnsi="Arial" w:cs="Arial"/>
          <w:sz w:val="20"/>
          <w:szCs w:val="20"/>
          <w:lang w:eastAsia="pl-PL"/>
        </w:rPr>
        <w:t> </w:t>
      </w:r>
      <w:r w:rsidR="00DF7E0B" w:rsidRPr="00403875">
        <w:rPr>
          <w:rFonts w:ascii="Arial" w:hAnsi="Arial" w:cs="Arial"/>
          <w:sz w:val="20"/>
          <w:szCs w:val="20"/>
          <w:lang w:eastAsia="pl-PL"/>
        </w:rPr>
        <w:t>000 zł (słownie: sto tysięcy złotych) za każdy rozpoczęty miesiąc świadczenia usługi, o której mowa w § 2 ust. 1 pkt 1</w:t>
      </w:r>
      <w:r w:rsidRPr="00403875">
        <w:rPr>
          <w:rFonts w:ascii="Arial" w:hAnsi="Arial" w:cs="Arial"/>
          <w:sz w:val="20"/>
          <w:szCs w:val="20"/>
          <w:lang w:eastAsia="pl-PL"/>
        </w:rPr>
        <w:t>-</w:t>
      </w:r>
      <w:r w:rsidR="00DF7E0B" w:rsidRPr="00403875">
        <w:rPr>
          <w:rFonts w:ascii="Arial" w:hAnsi="Arial" w:cs="Arial"/>
          <w:sz w:val="20"/>
          <w:szCs w:val="20"/>
          <w:lang w:eastAsia="pl-PL"/>
        </w:rPr>
        <w:t xml:space="preserve">3 z udziałem </w:t>
      </w:r>
      <w:r w:rsidR="00A71918" w:rsidRPr="00403875">
        <w:rPr>
          <w:rFonts w:ascii="Arial" w:hAnsi="Arial" w:cs="Arial"/>
          <w:sz w:val="20"/>
          <w:szCs w:val="20"/>
          <w:lang w:eastAsia="pl-PL"/>
        </w:rPr>
        <w:t>p</w:t>
      </w:r>
      <w:r w:rsidR="00DF7E0B" w:rsidRPr="00403875">
        <w:rPr>
          <w:rFonts w:ascii="Arial" w:hAnsi="Arial" w:cs="Arial"/>
          <w:sz w:val="20"/>
          <w:szCs w:val="20"/>
          <w:lang w:eastAsia="pl-PL"/>
        </w:rPr>
        <w:t>odwykonawcy</w:t>
      </w:r>
      <w:r w:rsidRPr="00403875">
        <w:rPr>
          <w:rFonts w:ascii="Arial" w:hAnsi="Arial" w:cs="Arial"/>
          <w:sz w:val="20"/>
          <w:szCs w:val="20"/>
          <w:lang w:eastAsia="pl-PL"/>
        </w:rPr>
        <w:t>;</w:t>
      </w:r>
    </w:p>
    <w:p w14:paraId="0C90C7FF" w14:textId="10A89609" w:rsidR="0040375A" w:rsidRPr="0040375A" w:rsidRDefault="0040375A">
      <w:pPr>
        <w:numPr>
          <w:ilvl w:val="1"/>
          <w:numId w:val="36"/>
        </w:numPr>
        <w:spacing w:before="60" w:after="60"/>
        <w:jc w:val="both"/>
        <w:rPr>
          <w:rFonts w:ascii="Arial" w:hAnsi="Arial" w:cs="Arial"/>
          <w:sz w:val="20"/>
          <w:szCs w:val="20"/>
          <w:lang w:eastAsia="pl-PL"/>
        </w:rPr>
      </w:pPr>
      <w:r>
        <w:rPr>
          <w:rFonts w:ascii="Arial" w:hAnsi="Arial" w:cs="Arial"/>
          <w:sz w:val="20"/>
          <w:szCs w:val="20"/>
          <w:lang w:eastAsia="pl-PL"/>
        </w:rPr>
        <w:t xml:space="preserve">karę umowną </w:t>
      </w:r>
      <w:r w:rsidRPr="0040375A">
        <w:rPr>
          <w:rFonts w:ascii="Arial" w:hAnsi="Arial" w:cs="Arial"/>
          <w:sz w:val="20"/>
          <w:szCs w:val="20"/>
          <w:lang w:eastAsia="pl-PL"/>
        </w:rPr>
        <w:t>w wysokości 100 000 złotych za każdy przypadek naruszenia zasad poufności lub bezpieczeństwa informacji wskazanych w § 1</w:t>
      </w:r>
      <w:r>
        <w:rPr>
          <w:rFonts w:ascii="Arial" w:hAnsi="Arial" w:cs="Arial"/>
          <w:sz w:val="20"/>
          <w:szCs w:val="20"/>
          <w:lang w:eastAsia="pl-PL"/>
        </w:rPr>
        <w:t>2</w:t>
      </w:r>
      <w:r w:rsidRPr="0040375A">
        <w:rPr>
          <w:rFonts w:ascii="Arial" w:hAnsi="Arial" w:cs="Arial"/>
          <w:sz w:val="20"/>
          <w:szCs w:val="20"/>
          <w:lang w:eastAsia="pl-PL"/>
        </w:rPr>
        <w:t>, o ile skutkiem naruszenia był wyciek lub utrata informacji poufnych przetwarzanych w systemie teleinformatycznym Zamawiającego;</w:t>
      </w:r>
    </w:p>
    <w:p w14:paraId="11961887" w14:textId="7C2FD94B" w:rsidR="00DF7E0B" w:rsidRPr="00F10A0D" w:rsidRDefault="0040375A">
      <w:pPr>
        <w:numPr>
          <w:ilvl w:val="1"/>
          <w:numId w:val="36"/>
        </w:numPr>
        <w:spacing w:before="60" w:after="60"/>
        <w:jc w:val="both"/>
        <w:rPr>
          <w:rFonts w:ascii="Arial" w:hAnsi="Arial" w:cs="Arial"/>
          <w:sz w:val="20"/>
          <w:szCs w:val="20"/>
          <w:lang w:eastAsia="pl-PL"/>
        </w:rPr>
      </w:pPr>
      <w:r w:rsidRPr="00F10A0D">
        <w:rPr>
          <w:rFonts w:ascii="Arial" w:hAnsi="Arial" w:cs="Arial"/>
          <w:sz w:val="20"/>
          <w:szCs w:val="20"/>
          <w:lang w:eastAsia="pl-PL"/>
        </w:rPr>
        <w:t>karę umowną w wysokości 5000 złotych za każdy przypadek naruszenia zasad poufności lub bezpieczeństwa informacji nieobjętych pkt 21 powyżej</w:t>
      </w:r>
      <w:bookmarkStart w:id="27" w:name="_Hlk86737190"/>
      <w:r w:rsidR="00DF7E0B" w:rsidRPr="00F10A0D">
        <w:rPr>
          <w:rFonts w:ascii="Arial" w:hAnsi="Arial" w:cs="Arial"/>
          <w:sz w:val="20"/>
          <w:szCs w:val="20"/>
          <w:lang w:eastAsia="pl-PL"/>
        </w:rPr>
        <w:t>.</w:t>
      </w:r>
      <w:bookmarkEnd w:id="27"/>
    </w:p>
    <w:p w14:paraId="4637BDAC" w14:textId="4687547C" w:rsidR="00DF7E0B" w:rsidRPr="00403875" w:rsidRDefault="00DF7E0B"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Każde uchybienie w terminowej realizacji przedmiotu Umowy przez Wykonawcę będzie traktowane przez Strony za zwłokę, chyba że Wykonawca wykaże, że uchybienie w terminowej realizacji przedmiotu Umowy wynikało z okoliczności siły wyższej lub okoliczności, za które odpowiedzialność ponosi Zamawiający lub osoby trzecie (inne niż podwykonawca lub osoby, którymi Wykonawca się posługuje).</w:t>
      </w:r>
    </w:p>
    <w:p w14:paraId="63744606" w14:textId="3D7FA1CF" w:rsidR="00DF7E0B" w:rsidRPr="00403875" w:rsidRDefault="00DF7E0B"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Kary umowne </w:t>
      </w:r>
      <w:r w:rsidR="00C61769" w:rsidRPr="00403875">
        <w:rPr>
          <w:rFonts w:ascii="Arial" w:hAnsi="Arial" w:cs="Arial"/>
          <w:sz w:val="20"/>
          <w:szCs w:val="20"/>
          <w:lang w:eastAsia="pl-PL"/>
        </w:rPr>
        <w:t>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04302B22" w14:textId="6E90B239" w:rsidR="005874BC" w:rsidRPr="00403875" w:rsidRDefault="00922A57"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Kary umowne naliczane będą na podstawie not obciążeniowych</w:t>
      </w:r>
      <w:r w:rsidR="005874BC" w:rsidRPr="00403875">
        <w:rPr>
          <w:rFonts w:ascii="Arial" w:hAnsi="Arial" w:cs="Arial"/>
          <w:sz w:val="20"/>
          <w:szCs w:val="20"/>
          <w:lang w:eastAsia="pl-PL"/>
        </w:rPr>
        <w:t xml:space="preserve"> z 7-dniowym terminem płatności.</w:t>
      </w:r>
    </w:p>
    <w:p w14:paraId="5F78F2A9" w14:textId="5914037D" w:rsidR="00922A57" w:rsidRPr="00403875" w:rsidRDefault="00922A57"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Zamawiający uprawniony jest do potrąc</w:t>
      </w:r>
      <w:r w:rsidR="005874BC" w:rsidRPr="00403875">
        <w:rPr>
          <w:rFonts w:ascii="Arial" w:hAnsi="Arial" w:cs="Arial"/>
          <w:sz w:val="20"/>
          <w:szCs w:val="20"/>
          <w:lang w:eastAsia="pl-PL"/>
        </w:rPr>
        <w:t>e</w:t>
      </w:r>
      <w:r w:rsidRPr="00403875">
        <w:rPr>
          <w:rFonts w:ascii="Arial" w:hAnsi="Arial" w:cs="Arial"/>
          <w:sz w:val="20"/>
          <w:szCs w:val="20"/>
          <w:lang w:eastAsia="pl-PL"/>
        </w:rPr>
        <w:t xml:space="preserve">nia </w:t>
      </w:r>
      <w:r w:rsidR="005874BC" w:rsidRPr="00403875">
        <w:rPr>
          <w:rFonts w:ascii="Arial" w:hAnsi="Arial" w:cs="Arial"/>
          <w:sz w:val="20"/>
          <w:szCs w:val="20"/>
          <w:lang w:eastAsia="pl-PL"/>
        </w:rPr>
        <w:t xml:space="preserve">kar umownych naliczonych Wykonawcy z wynagrodzenia za wykonanie przedmiotu Umowy lub z zabezpieczenia należytego wykonania Umowy, </w:t>
      </w:r>
      <w:r w:rsidR="008B01D6" w:rsidRPr="00403875">
        <w:rPr>
          <w:rFonts w:ascii="Arial" w:hAnsi="Arial" w:cs="Arial"/>
          <w:sz w:val="20"/>
          <w:szCs w:val="20"/>
          <w:lang w:eastAsia="pl-PL"/>
        </w:rPr>
        <w:t xml:space="preserve">bez konieczności składania </w:t>
      </w:r>
      <w:r w:rsidR="005874BC" w:rsidRPr="00403875">
        <w:rPr>
          <w:rFonts w:ascii="Arial" w:hAnsi="Arial" w:cs="Arial"/>
          <w:sz w:val="20"/>
          <w:szCs w:val="20"/>
          <w:lang w:eastAsia="pl-PL"/>
        </w:rPr>
        <w:t xml:space="preserve">Wykonawcy </w:t>
      </w:r>
      <w:r w:rsidR="008B01D6" w:rsidRPr="00403875">
        <w:rPr>
          <w:rFonts w:ascii="Arial" w:hAnsi="Arial" w:cs="Arial"/>
          <w:sz w:val="20"/>
          <w:szCs w:val="20"/>
          <w:lang w:eastAsia="pl-PL"/>
        </w:rPr>
        <w:t>odrębnego oświadczenia,</w:t>
      </w:r>
      <w:r w:rsidR="00807F1F" w:rsidRPr="00403875">
        <w:rPr>
          <w:rFonts w:ascii="Arial" w:hAnsi="Arial" w:cs="Arial"/>
          <w:sz w:val="20"/>
          <w:szCs w:val="20"/>
          <w:lang w:eastAsia="pl-PL"/>
        </w:rPr>
        <w:t xml:space="preserve"> </w:t>
      </w:r>
      <w:r w:rsidR="004E1696" w:rsidRPr="00403875">
        <w:rPr>
          <w:rFonts w:ascii="Arial" w:hAnsi="Arial" w:cs="Arial"/>
          <w:sz w:val="20"/>
          <w:szCs w:val="20"/>
          <w:lang w:eastAsia="pl-PL"/>
        </w:rPr>
        <w:t>na co Wykonawca wyraża zgodę.</w:t>
      </w:r>
    </w:p>
    <w:p w14:paraId="14026C19" w14:textId="57E12A9E" w:rsidR="00DF7E0B" w:rsidRPr="00403875" w:rsidRDefault="00DF7E0B"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Zamawiający może naliczyć kary umowne</w:t>
      </w:r>
      <w:r w:rsidR="00703DD0" w:rsidRPr="00403875">
        <w:rPr>
          <w:rFonts w:ascii="Arial" w:hAnsi="Arial" w:cs="Arial"/>
          <w:sz w:val="20"/>
          <w:szCs w:val="20"/>
          <w:lang w:eastAsia="pl-PL"/>
        </w:rPr>
        <w:t xml:space="preserve"> wskazane</w:t>
      </w:r>
      <w:r w:rsidRPr="00403875">
        <w:rPr>
          <w:rFonts w:ascii="Arial" w:hAnsi="Arial" w:cs="Arial"/>
          <w:sz w:val="20"/>
          <w:szCs w:val="20"/>
          <w:lang w:eastAsia="pl-PL"/>
        </w:rPr>
        <w:t xml:space="preserve"> w </w:t>
      </w:r>
      <w:r w:rsidR="00703DD0" w:rsidRPr="00403875">
        <w:rPr>
          <w:rFonts w:ascii="Arial" w:hAnsi="Arial" w:cs="Arial"/>
          <w:sz w:val="20"/>
          <w:szCs w:val="20"/>
          <w:lang w:eastAsia="pl-PL"/>
        </w:rPr>
        <w:t>ust. 1</w:t>
      </w:r>
      <w:r w:rsidRPr="00403875">
        <w:rPr>
          <w:rFonts w:ascii="Arial" w:hAnsi="Arial" w:cs="Arial"/>
          <w:sz w:val="20"/>
          <w:szCs w:val="20"/>
          <w:lang w:eastAsia="pl-PL"/>
        </w:rPr>
        <w:t xml:space="preserve">, do wysokości 50% </w:t>
      </w:r>
      <w:r w:rsidR="00DC3B90">
        <w:rPr>
          <w:rFonts w:ascii="Arial" w:hAnsi="Arial" w:cs="Arial"/>
          <w:sz w:val="20"/>
          <w:szCs w:val="20"/>
          <w:lang w:eastAsia="pl-PL"/>
        </w:rPr>
        <w:t xml:space="preserve">łącznego </w:t>
      </w:r>
      <w:r w:rsidRPr="00403875">
        <w:rPr>
          <w:rFonts w:ascii="Arial" w:hAnsi="Arial" w:cs="Arial"/>
          <w:sz w:val="20"/>
          <w:szCs w:val="20"/>
          <w:lang w:eastAsia="pl-PL"/>
        </w:rPr>
        <w:t xml:space="preserve">wynagrodzenia brutto </w:t>
      </w:r>
      <w:r w:rsidR="00DC3B90">
        <w:rPr>
          <w:rFonts w:ascii="Arial" w:hAnsi="Arial" w:cs="Arial"/>
          <w:sz w:val="20"/>
          <w:szCs w:val="20"/>
          <w:lang w:eastAsia="pl-PL"/>
        </w:rPr>
        <w:t xml:space="preserve">określonego </w:t>
      </w:r>
      <w:r w:rsidRPr="00403875">
        <w:rPr>
          <w:rFonts w:ascii="Arial" w:hAnsi="Arial" w:cs="Arial"/>
          <w:sz w:val="20"/>
          <w:szCs w:val="20"/>
          <w:lang w:eastAsia="pl-PL"/>
        </w:rPr>
        <w:t xml:space="preserve">w </w:t>
      </w:r>
      <w:bookmarkStart w:id="28" w:name="_Hlk47621996"/>
      <w:r w:rsidRPr="00403875">
        <w:rPr>
          <w:rFonts w:ascii="Arial" w:hAnsi="Arial" w:cs="Arial"/>
          <w:sz w:val="20"/>
          <w:szCs w:val="20"/>
          <w:lang w:eastAsia="pl-PL"/>
        </w:rPr>
        <w:t>§</w:t>
      </w:r>
      <w:bookmarkEnd w:id="28"/>
      <w:r w:rsidRPr="00403875">
        <w:rPr>
          <w:rFonts w:ascii="Arial" w:hAnsi="Arial" w:cs="Arial"/>
          <w:sz w:val="20"/>
          <w:szCs w:val="20"/>
          <w:lang w:eastAsia="pl-PL"/>
        </w:rPr>
        <w:t xml:space="preserve"> </w:t>
      </w:r>
      <w:r w:rsidRPr="00403875">
        <w:rPr>
          <w:rFonts w:ascii="Arial" w:hAnsi="Arial" w:cs="Arial"/>
          <w:sz w:val="20"/>
        </w:rPr>
        <w:t xml:space="preserve">7 ust. </w:t>
      </w:r>
      <w:r w:rsidR="008D07FE" w:rsidRPr="00403875">
        <w:rPr>
          <w:rFonts w:ascii="Arial" w:hAnsi="Arial" w:cs="Arial"/>
          <w:sz w:val="20"/>
        </w:rPr>
        <w:t>1</w:t>
      </w:r>
      <w:r w:rsidRPr="00403875">
        <w:rPr>
          <w:rFonts w:ascii="Arial" w:hAnsi="Arial" w:cs="Arial"/>
          <w:sz w:val="20"/>
          <w:szCs w:val="20"/>
          <w:lang w:eastAsia="pl-PL"/>
        </w:rPr>
        <w:t>.</w:t>
      </w:r>
    </w:p>
    <w:p w14:paraId="7FE207F4" w14:textId="742CCEC7" w:rsidR="0057008E" w:rsidRPr="00403875" w:rsidRDefault="0057008E"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Kary umowne z tytułu </w:t>
      </w:r>
      <w:r w:rsidR="00D21612" w:rsidRPr="00403875">
        <w:rPr>
          <w:rFonts w:ascii="Arial" w:hAnsi="Arial" w:cs="Arial"/>
          <w:sz w:val="20"/>
          <w:szCs w:val="20"/>
          <w:lang w:eastAsia="pl-PL"/>
        </w:rPr>
        <w:t xml:space="preserve">niewykonania </w:t>
      </w:r>
      <w:r w:rsidRPr="00403875">
        <w:rPr>
          <w:rFonts w:ascii="Arial" w:hAnsi="Arial" w:cs="Arial"/>
          <w:sz w:val="20"/>
          <w:szCs w:val="20"/>
          <w:lang w:eastAsia="pl-PL"/>
        </w:rPr>
        <w:t xml:space="preserve">lub </w:t>
      </w:r>
      <w:r w:rsidR="005B5486" w:rsidRPr="00403875">
        <w:rPr>
          <w:rFonts w:ascii="Arial" w:hAnsi="Arial" w:cs="Arial"/>
          <w:sz w:val="20"/>
          <w:szCs w:val="20"/>
          <w:lang w:eastAsia="pl-PL"/>
        </w:rPr>
        <w:t>nie</w:t>
      </w:r>
      <w:r w:rsidR="00D21612" w:rsidRPr="00403875">
        <w:rPr>
          <w:rFonts w:ascii="Arial" w:hAnsi="Arial" w:cs="Arial"/>
          <w:sz w:val="20"/>
          <w:szCs w:val="20"/>
          <w:lang w:eastAsia="pl-PL"/>
        </w:rPr>
        <w:t>należytego</w:t>
      </w:r>
      <w:r w:rsidR="005B5486" w:rsidRPr="00403875">
        <w:rPr>
          <w:rFonts w:ascii="Arial" w:hAnsi="Arial" w:cs="Arial"/>
          <w:sz w:val="20"/>
          <w:szCs w:val="20"/>
          <w:lang w:eastAsia="pl-PL"/>
        </w:rPr>
        <w:t xml:space="preserve"> </w:t>
      </w:r>
      <w:r w:rsidR="00F56815" w:rsidRPr="00403875">
        <w:rPr>
          <w:rFonts w:ascii="Arial" w:hAnsi="Arial" w:cs="Arial"/>
          <w:sz w:val="20"/>
          <w:szCs w:val="20"/>
          <w:lang w:eastAsia="pl-PL"/>
        </w:rPr>
        <w:t xml:space="preserve">wykonania zobowiązania w ramach </w:t>
      </w:r>
      <w:r w:rsidRPr="00403875">
        <w:rPr>
          <w:rFonts w:ascii="Arial" w:hAnsi="Arial" w:cs="Arial"/>
          <w:sz w:val="20"/>
          <w:szCs w:val="20"/>
          <w:lang w:eastAsia="pl-PL"/>
        </w:rPr>
        <w:t xml:space="preserve">usług określonych w § 2 ust 1 pkt 1 mogą być naliczane i potrącane – według uznania Zamawiającego </w:t>
      </w:r>
      <w:r w:rsidR="008D07FE" w:rsidRPr="00403875">
        <w:rPr>
          <w:rFonts w:ascii="Arial" w:hAnsi="Arial" w:cs="Arial"/>
          <w:sz w:val="20"/>
          <w:szCs w:val="20"/>
          <w:lang w:eastAsia="pl-PL"/>
        </w:rPr>
        <w:t xml:space="preserve">– </w:t>
      </w:r>
      <w:r w:rsidRPr="00403875">
        <w:rPr>
          <w:rFonts w:ascii="Arial" w:hAnsi="Arial" w:cs="Arial"/>
          <w:sz w:val="20"/>
          <w:szCs w:val="20"/>
          <w:lang w:eastAsia="pl-PL"/>
        </w:rPr>
        <w:t>oddzielnie za każdy miesiąc.</w:t>
      </w:r>
    </w:p>
    <w:p w14:paraId="2FBE9073" w14:textId="3D3F5F22" w:rsidR="00703DD0" w:rsidRPr="009C2EB9" w:rsidRDefault="00703DD0" w:rsidP="00003BDD">
      <w:pPr>
        <w:numPr>
          <w:ilvl w:val="0"/>
          <w:numId w:val="16"/>
        </w:numPr>
        <w:tabs>
          <w:tab w:val="clear" w:pos="360"/>
        </w:tabs>
        <w:spacing w:before="60" w:after="60"/>
        <w:jc w:val="both"/>
        <w:rPr>
          <w:rFonts w:ascii="Arial" w:hAnsi="Arial" w:cs="Arial"/>
          <w:sz w:val="20"/>
          <w:szCs w:val="20"/>
          <w:lang w:eastAsia="pl-PL"/>
        </w:rPr>
      </w:pPr>
      <w:r w:rsidRPr="00403875">
        <w:rPr>
          <w:rFonts w:ascii="Arial" w:hAnsi="Arial" w:cs="Arial"/>
          <w:sz w:val="20"/>
          <w:szCs w:val="20"/>
          <w:lang w:eastAsia="pl-PL"/>
        </w:rPr>
        <w:t xml:space="preserve">Niezależnie od </w:t>
      </w:r>
      <w:r w:rsidRPr="009C2EB9">
        <w:rPr>
          <w:rFonts w:ascii="Arial" w:hAnsi="Arial" w:cs="Arial"/>
          <w:sz w:val="20"/>
          <w:szCs w:val="20"/>
          <w:lang w:eastAsia="pl-PL"/>
        </w:rPr>
        <w:t>zastosowanych kar umownych, Zamawiającemu przysługuje prawo dochodzenia od Wykonawcy na zasadach ogólnych odszkodowania przewyższającego wysokość kar umownych.</w:t>
      </w:r>
    </w:p>
    <w:p w14:paraId="6F5FD475" w14:textId="49020EFA" w:rsidR="00703DD0" w:rsidRPr="009C2EB9" w:rsidRDefault="00703DD0" w:rsidP="00003BDD">
      <w:pPr>
        <w:numPr>
          <w:ilvl w:val="0"/>
          <w:numId w:val="16"/>
        </w:numPr>
        <w:tabs>
          <w:tab w:val="clear" w:pos="360"/>
        </w:tabs>
        <w:spacing w:before="60" w:after="60"/>
        <w:jc w:val="both"/>
        <w:rPr>
          <w:rFonts w:ascii="Arial" w:hAnsi="Arial" w:cs="Arial"/>
          <w:sz w:val="20"/>
          <w:szCs w:val="20"/>
          <w:lang w:eastAsia="pl-PL"/>
        </w:rPr>
      </w:pPr>
      <w:r w:rsidRPr="009C2EB9">
        <w:rPr>
          <w:rFonts w:ascii="Arial" w:hAnsi="Arial" w:cs="Arial"/>
          <w:sz w:val="20"/>
          <w:szCs w:val="20"/>
          <w:lang w:eastAsia="pl-PL"/>
        </w:rPr>
        <w:t>W przypadku konieczności powtórzenia przez Wykonawcę usług określonych w §</w:t>
      </w:r>
      <w:r w:rsidR="00DC3B90" w:rsidRPr="009C2EB9">
        <w:rPr>
          <w:rFonts w:ascii="Arial" w:hAnsi="Arial" w:cs="Arial"/>
          <w:sz w:val="20"/>
          <w:szCs w:val="20"/>
          <w:lang w:eastAsia="pl-PL"/>
        </w:rPr>
        <w:t xml:space="preserve"> </w:t>
      </w:r>
      <w:r w:rsidRPr="009C2EB9">
        <w:rPr>
          <w:rFonts w:ascii="Arial" w:hAnsi="Arial" w:cs="Arial"/>
          <w:sz w:val="20"/>
          <w:szCs w:val="20"/>
          <w:lang w:eastAsia="pl-PL"/>
        </w:rPr>
        <w:t xml:space="preserve">2 ust. 1 pkt 3 z uwagi na niską jakość </w:t>
      </w:r>
      <w:r w:rsidRPr="009C2EB9">
        <w:rPr>
          <w:rFonts w:ascii="Arial" w:hAnsi="Arial" w:cs="Arial"/>
          <w:sz w:val="20"/>
        </w:rPr>
        <w:t>przeprowadzonego</w:t>
      </w:r>
      <w:r w:rsidRPr="009C2EB9">
        <w:rPr>
          <w:rFonts w:ascii="Arial" w:hAnsi="Arial" w:cs="Arial"/>
          <w:sz w:val="20"/>
          <w:szCs w:val="20"/>
          <w:lang w:eastAsia="pl-PL"/>
        </w:rPr>
        <w:t xml:space="preserve"> szkolenia zgodnie z zasadami opisanymi w </w:t>
      </w:r>
      <w:r w:rsidRPr="009C2EB9">
        <w:rPr>
          <w:rFonts w:ascii="Arial" w:hAnsi="Arial" w:cs="Arial"/>
          <w:b/>
          <w:sz w:val="20"/>
          <w:szCs w:val="20"/>
          <w:lang w:eastAsia="pl-PL"/>
        </w:rPr>
        <w:t>Załączniku nr 9</w:t>
      </w:r>
      <w:r w:rsidRPr="009C2EB9">
        <w:rPr>
          <w:rFonts w:ascii="Arial" w:hAnsi="Arial" w:cs="Arial"/>
          <w:sz w:val="20"/>
          <w:szCs w:val="20"/>
          <w:lang w:eastAsia="pl-PL"/>
        </w:rPr>
        <w:t xml:space="preserve"> do Umowy, Wykonawca zwróci Zamawiającemu koszty i wydatki, jakie Zamawiający poniósł w związku z koniecznością powtórzenia przez Wykonawcę danego szkolenia.</w:t>
      </w:r>
    </w:p>
    <w:p w14:paraId="1D58091D" w14:textId="667D45AC" w:rsidR="0057008E" w:rsidRPr="009C2EB9" w:rsidRDefault="0057008E" w:rsidP="00003BDD">
      <w:pPr>
        <w:numPr>
          <w:ilvl w:val="0"/>
          <w:numId w:val="16"/>
        </w:numPr>
        <w:tabs>
          <w:tab w:val="clear" w:pos="360"/>
        </w:tabs>
        <w:spacing w:before="60" w:after="60"/>
        <w:jc w:val="both"/>
        <w:rPr>
          <w:rFonts w:ascii="Arial" w:hAnsi="Arial" w:cs="Arial"/>
          <w:sz w:val="20"/>
          <w:szCs w:val="20"/>
          <w:lang w:eastAsia="pl-PL"/>
        </w:rPr>
      </w:pPr>
      <w:r w:rsidRPr="009C2EB9">
        <w:rPr>
          <w:rFonts w:ascii="Arial" w:hAnsi="Arial" w:cs="Arial"/>
          <w:sz w:val="20"/>
          <w:szCs w:val="20"/>
          <w:lang w:eastAsia="pl-PL"/>
        </w:rPr>
        <w:t>W przypadku, gdyby jakakolwiek osoba trzecia, wystąpiła z roszczeniami wobec Zamawiającego z</w:t>
      </w:r>
      <w:r w:rsidR="00DC3B90" w:rsidRPr="009C2EB9">
        <w:rPr>
          <w:rFonts w:ascii="Arial" w:hAnsi="Arial" w:cs="Arial"/>
          <w:sz w:val="20"/>
          <w:szCs w:val="20"/>
          <w:lang w:eastAsia="pl-PL"/>
        </w:rPr>
        <w:t xml:space="preserve"> </w:t>
      </w:r>
      <w:r w:rsidRPr="009C2EB9">
        <w:rPr>
          <w:rFonts w:ascii="Arial" w:hAnsi="Arial" w:cs="Arial"/>
          <w:sz w:val="20"/>
          <w:szCs w:val="20"/>
          <w:lang w:eastAsia="pl-PL"/>
        </w:rPr>
        <w:t xml:space="preserve">tytułu naruszenia jej praw, Wykonawca: </w:t>
      </w:r>
    </w:p>
    <w:p w14:paraId="55625F8C" w14:textId="67CF0459" w:rsidR="0057008E" w:rsidRPr="00403875" w:rsidRDefault="0057008E">
      <w:pPr>
        <w:numPr>
          <w:ilvl w:val="1"/>
          <w:numId w:val="52"/>
        </w:numPr>
        <w:spacing w:before="60" w:after="60"/>
        <w:jc w:val="both"/>
        <w:rPr>
          <w:rFonts w:ascii="Arial" w:hAnsi="Arial" w:cs="Arial"/>
          <w:sz w:val="20"/>
          <w:szCs w:val="20"/>
          <w:lang w:eastAsia="pl-PL"/>
        </w:rPr>
      </w:pPr>
      <w:r w:rsidRPr="009C2EB9">
        <w:rPr>
          <w:rFonts w:ascii="Arial" w:hAnsi="Arial" w:cs="Arial"/>
          <w:sz w:val="20"/>
          <w:szCs w:val="20"/>
          <w:lang w:eastAsia="pl-PL"/>
        </w:rPr>
        <w:lastRenderedPageBreak/>
        <w:t>wstąpi do postępowania sądowego wszczętego przeciwko Zamawiającemu</w:t>
      </w:r>
      <w:r w:rsidRPr="00403875">
        <w:rPr>
          <w:rFonts w:ascii="Arial" w:hAnsi="Arial" w:cs="Arial"/>
          <w:sz w:val="20"/>
          <w:szCs w:val="20"/>
          <w:lang w:eastAsia="pl-PL"/>
        </w:rPr>
        <w:t>,</w:t>
      </w:r>
    </w:p>
    <w:p w14:paraId="39F858AC" w14:textId="417FC547" w:rsidR="0057008E" w:rsidRPr="00403875" w:rsidRDefault="0057008E">
      <w:pPr>
        <w:numPr>
          <w:ilvl w:val="1"/>
          <w:numId w:val="52"/>
        </w:numPr>
        <w:spacing w:before="60" w:after="60"/>
        <w:jc w:val="both"/>
        <w:rPr>
          <w:rFonts w:ascii="Arial" w:hAnsi="Arial" w:cs="Arial"/>
          <w:sz w:val="20"/>
          <w:szCs w:val="20"/>
          <w:lang w:eastAsia="pl-PL"/>
        </w:rPr>
      </w:pPr>
      <w:r w:rsidRPr="00403875">
        <w:rPr>
          <w:rFonts w:ascii="Arial" w:hAnsi="Arial" w:cs="Arial"/>
          <w:sz w:val="20"/>
          <w:szCs w:val="20"/>
          <w:lang w:eastAsia="pl-PL"/>
        </w:rPr>
        <w:t>zwolni Zamawiającego z</w:t>
      </w:r>
      <w:r w:rsidR="00DC3B90">
        <w:rPr>
          <w:rFonts w:ascii="Arial" w:hAnsi="Arial" w:cs="Arial"/>
          <w:sz w:val="20"/>
          <w:szCs w:val="20"/>
          <w:lang w:eastAsia="pl-PL"/>
        </w:rPr>
        <w:t xml:space="preserve"> </w:t>
      </w:r>
      <w:r w:rsidRPr="00403875">
        <w:rPr>
          <w:rFonts w:ascii="Arial" w:hAnsi="Arial" w:cs="Arial"/>
          <w:sz w:val="20"/>
          <w:szCs w:val="20"/>
          <w:lang w:eastAsia="pl-PL"/>
        </w:rPr>
        <w:t>wszelkich zobowiązań z</w:t>
      </w:r>
      <w:r w:rsidR="00DC3B90">
        <w:rPr>
          <w:rFonts w:ascii="Arial" w:hAnsi="Arial" w:cs="Arial"/>
          <w:sz w:val="20"/>
          <w:szCs w:val="20"/>
          <w:lang w:eastAsia="pl-PL"/>
        </w:rPr>
        <w:t xml:space="preserve"> </w:t>
      </w:r>
      <w:r w:rsidRPr="00403875">
        <w:rPr>
          <w:rFonts w:ascii="Arial" w:hAnsi="Arial" w:cs="Arial"/>
          <w:sz w:val="20"/>
          <w:szCs w:val="20"/>
          <w:lang w:eastAsia="pl-PL"/>
        </w:rPr>
        <w:t>tytułu naruszenia praw osób trzecich poprzez ich wykonanie lub jeżeli Zamawiający zrealizował obowiązki nałożone przez organy administracji publicznej lub sądy powszechne, zwróci Z</w:t>
      </w:r>
      <w:r w:rsidR="00B855AA" w:rsidRPr="00403875">
        <w:rPr>
          <w:rFonts w:ascii="Arial" w:hAnsi="Arial" w:cs="Arial"/>
          <w:sz w:val="20"/>
          <w:szCs w:val="20"/>
          <w:lang w:eastAsia="pl-PL"/>
        </w:rPr>
        <w:t>a</w:t>
      </w:r>
      <w:r w:rsidRPr="00403875">
        <w:rPr>
          <w:rFonts w:ascii="Arial" w:hAnsi="Arial" w:cs="Arial"/>
          <w:sz w:val="20"/>
          <w:szCs w:val="20"/>
          <w:lang w:eastAsia="pl-PL"/>
        </w:rPr>
        <w:t>mawiającemu kwotę zapłaconych odszkodowań, kar lub innych należności,</w:t>
      </w:r>
    </w:p>
    <w:p w14:paraId="076E9E06" w14:textId="4F60EF03" w:rsidR="0057008E" w:rsidRPr="00403875" w:rsidRDefault="0057008E">
      <w:pPr>
        <w:numPr>
          <w:ilvl w:val="1"/>
          <w:numId w:val="52"/>
        </w:numPr>
        <w:spacing w:before="60" w:after="60"/>
        <w:jc w:val="both"/>
        <w:rPr>
          <w:rFonts w:ascii="Arial" w:hAnsi="Arial" w:cs="Arial"/>
          <w:sz w:val="20"/>
          <w:szCs w:val="20"/>
          <w:lang w:eastAsia="pl-PL"/>
        </w:rPr>
      </w:pPr>
      <w:r w:rsidRPr="00403875">
        <w:rPr>
          <w:rFonts w:ascii="Arial" w:hAnsi="Arial" w:cs="Arial"/>
          <w:sz w:val="20"/>
          <w:szCs w:val="20"/>
          <w:lang w:eastAsia="pl-PL"/>
        </w:rPr>
        <w:t>zwolni Zamawiającego od odpowiedzialności w stosunku do takich osób trzecich,</w:t>
      </w:r>
    </w:p>
    <w:p w14:paraId="415AD6D4" w14:textId="3D26234F" w:rsidR="00CC0C58" w:rsidRPr="00403875" w:rsidRDefault="0057008E">
      <w:pPr>
        <w:numPr>
          <w:ilvl w:val="1"/>
          <w:numId w:val="52"/>
        </w:numPr>
        <w:spacing w:before="60" w:after="60"/>
        <w:jc w:val="both"/>
        <w:rPr>
          <w:rFonts w:ascii="Arial" w:hAnsi="Arial" w:cs="Arial"/>
          <w:sz w:val="20"/>
          <w:szCs w:val="20"/>
          <w:lang w:eastAsia="pl-PL"/>
        </w:rPr>
      </w:pPr>
      <w:r w:rsidRPr="00403875">
        <w:rPr>
          <w:rFonts w:ascii="Arial" w:hAnsi="Arial" w:cs="Arial"/>
          <w:sz w:val="20"/>
          <w:szCs w:val="20"/>
          <w:lang w:eastAsia="pl-PL"/>
        </w:rPr>
        <w:t>zwróci Zamawiającemu wszelkie poniesione koszty związane z</w:t>
      </w:r>
      <w:r w:rsidR="00DC3B90">
        <w:rPr>
          <w:rFonts w:ascii="Arial" w:hAnsi="Arial" w:cs="Arial"/>
          <w:sz w:val="20"/>
          <w:szCs w:val="20"/>
          <w:lang w:eastAsia="pl-PL"/>
        </w:rPr>
        <w:t xml:space="preserve"> </w:t>
      </w:r>
      <w:r w:rsidRPr="00403875">
        <w:rPr>
          <w:rFonts w:ascii="Arial" w:hAnsi="Arial" w:cs="Arial"/>
          <w:sz w:val="20"/>
          <w:szCs w:val="20"/>
          <w:lang w:eastAsia="pl-PL"/>
        </w:rPr>
        <w:t>wystąpieniem przeciwko Zamawiającemu osób trzecich, w</w:t>
      </w:r>
      <w:r w:rsidR="00DC3B90">
        <w:rPr>
          <w:rFonts w:ascii="Arial" w:hAnsi="Arial" w:cs="Arial"/>
          <w:sz w:val="20"/>
          <w:szCs w:val="20"/>
          <w:lang w:eastAsia="pl-PL"/>
        </w:rPr>
        <w:t xml:space="preserve"> </w:t>
      </w:r>
      <w:r w:rsidRPr="00403875">
        <w:rPr>
          <w:rFonts w:ascii="Arial" w:hAnsi="Arial" w:cs="Arial"/>
          <w:sz w:val="20"/>
          <w:szCs w:val="20"/>
          <w:lang w:eastAsia="pl-PL"/>
        </w:rPr>
        <w:t>tym z</w:t>
      </w:r>
      <w:r w:rsidR="00DC3B90">
        <w:rPr>
          <w:rFonts w:ascii="Arial" w:hAnsi="Arial" w:cs="Arial"/>
          <w:sz w:val="20"/>
          <w:szCs w:val="20"/>
          <w:lang w:eastAsia="pl-PL"/>
        </w:rPr>
        <w:t xml:space="preserve"> </w:t>
      </w:r>
      <w:r w:rsidRPr="00403875">
        <w:rPr>
          <w:rFonts w:ascii="Arial" w:hAnsi="Arial" w:cs="Arial"/>
          <w:sz w:val="20"/>
          <w:szCs w:val="20"/>
          <w:lang w:eastAsia="pl-PL"/>
        </w:rPr>
        <w:t>tytułu naruszenia ich praw</w:t>
      </w:r>
      <w:r w:rsidR="00CC0C58" w:rsidRPr="00403875">
        <w:rPr>
          <w:rFonts w:ascii="Arial" w:hAnsi="Arial" w:cs="Arial"/>
          <w:sz w:val="20"/>
          <w:szCs w:val="20"/>
          <w:lang w:eastAsia="pl-PL"/>
        </w:rPr>
        <w:t>.</w:t>
      </w:r>
    </w:p>
    <w:p w14:paraId="5DB60B47" w14:textId="77777777" w:rsidR="00DF7E0B" w:rsidRPr="00403875" w:rsidRDefault="00DF7E0B" w:rsidP="00003BDD">
      <w:pPr>
        <w:spacing w:before="60" w:after="60"/>
        <w:jc w:val="both"/>
        <w:rPr>
          <w:rFonts w:ascii="Arial" w:hAnsi="Arial" w:cs="Arial"/>
          <w:sz w:val="20"/>
        </w:rPr>
      </w:pPr>
    </w:p>
    <w:p w14:paraId="2BDB8540"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9.</w:t>
      </w:r>
    </w:p>
    <w:p w14:paraId="1F93B5A7"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bCs/>
          <w:sz w:val="20"/>
          <w:szCs w:val="20"/>
          <w:lang w:eastAsia="pl-PL"/>
        </w:rPr>
        <w:t xml:space="preserve">Wypowiedzenie Umowy, odstąpienie od Umowy </w:t>
      </w:r>
    </w:p>
    <w:p w14:paraId="00AC9380" w14:textId="578B1E2B" w:rsidR="00DF7E0B" w:rsidRPr="00403875" w:rsidRDefault="00DF7E0B" w:rsidP="00003BDD">
      <w:pPr>
        <w:numPr>
          <w:ilvl w:val="0"/>
          <w:numId w:val="18"/>
        </w:numPr>
        <w:tabs>
          <w:tab w:val="clear" w:pos="36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Zamawiający może wypowiedzieć Umowę bez zachowania okresu wypowiedzenia z przyczyn leżących po stronie Wykonawcy (z zachowaniem prawa do naliczania kar umownych określonych w § 8) w przypadku, gdy:</w:t>
      </w:r>
    </w:p>
    <w:p w14:paraId="77A34214" w14:textId="48E296BF"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dostępność Systemu </w:t>
      </w:r>
      <w:r w:rsidR="007803FC" w:rsidRPr="007803FC">
        <w:rPr>
          <w:rFonts w:ascii="Arial" w:hAnsi="Arial" w:cs="Arial"/>
          <w:sz w:val="20"/>
          <w:szCs w:val="20"/>
          <w:lang w:eastAsia="pl-PL"/>
        </w:rPr>
        <w:t xml:space="preserve">w okresie dwóch kolejnych miesięcy jest mniejsza niż </w:t>
      </w:r>
      <w:r w:rsidRPr="00403875">
        <w:rPr>
          <w:rFonts w:ascii="Arial" w:hAnsi="Arial" w:cs="Arial"/>
          <w:sz w:val="20"/>
          <w:szCs w:val="20"/>
          <w:lang w:eastAsia="pl-PL"/>
        </w:rPr>
        <w:t>94% (dostępność Systemu jest liczona w sposób określony w § 2 ust. 5),</w:t>
      </w:r>
      <w:r w:rsidR="00D20422" w:rsidRPr="00403875">
        <w:rPr>
          <w:rFonts w:ascii="Arial" w:hAnsi="Arial" w:cs="Arial"/>
          <w:sz w:val="20"/>
          <w:szCs w:val="20"/>
          <w:lang w:eastAsia="pl-PL"/>
        </w:rPr>
        <w:t xml:space="preserve"> </w:t>
      </w:r>
    </w:p>
    <w:p w14:paraId="4D2AFC64" w14:textId="76DFC33A"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z wynagrodzenia miesięcznego Wykonawcy za realizację przedmiotu Umowy określonego w §</w:t>
      </w:r>
      <w:r w:rsidR="00E87F9C" w:rsidRPr="00403875">
        <w:rPr>
          <w:rFonts w:ascii="Arial" w:hAnsi="Arial" w:cs="Arial"/>
          <w:sz w:val="20"/>
          <w:szCs w:val="20"/>
          <w:lang w:eastAsia="pl-PL"/>
        </w:rPr>
        <w:t> </w:t>
      </w:r>
      <w:r w:rsidRPr="00403875">
        <w:rPr>
          <w:rFonts w:ascii="Arial" w:hAnsi="Arial" w:cs="Arial"/>
          <w:sz w:val="20"/>
          <w:szCs w:val="20"/>
          <w:lang w:eastAsia="pl-PL"/>
        </w:rPr>
        <w:t xml:space="preserve">2 ust. 1 pkt 1, wskutek </w:t>
      </w:r>
      <w:r w:rsidR="00AA463D" w:rsidRPr="00403875">
        <w:rPr>
          <w:rFonts w:ascii="Arial" w:hAnsi="Arial" w:cs="Arial"/>
          <w:sz w:val="20"/>
          <w:szCs w:val="20"/>
          <w:lang w:eastAsia="pl-PL"/>
        </w:rPr>
        <w:t xml:space="preserve">naliczenia </w:t>
      </w:r>
      <w:r w:rsidRPr="00403875">
        <w:rPr>
          <w:rFonts w:ascii="Arial" w:hAnsi="Arial" w:cs="Arial"/>
          <w:sz w:val="20"/>
          <w:szCs w:val="20"/>
          <w:lang w:eastAsia="pl-PL"/>
        </w:rPr>
        <w:t xml:space="preserve">kar umownych, o których mowa w § 8 Umowy, potrącono wierzytelności wzajemne za jeden miesiąc lub za kolejne dwa miesiące łącznie, </w:t>
      </w:r>
      <w:r w:rsidR="00E16E00" w:rsidRPr="00403875">
        <w:rPr>
          <w:rFonts w:ascii="Arial" w:hAnsi="Arial" w:cs="Arial"/>
          <w:sz w:val="20"/>
          <w:szCs w:val="20"/>
          <w:lang w:eastAsia="pl-PL"/>
        </w:rPr>
        <w:t xml:space="preserve">w wysokości co </w:t>
      </w:r>
      <w:r w:rsidRPr="00403875">
        <w:rPr>
          <w:rFonts w:ascii="Arial" w:hAnsi="Arial" w:cs="Arial"/>
          <w:sz w:val="20"/>
          <w:szCs w:val="20"/>
          <w:lang w:eastAsia="pl-PL"/>
        </w:rPr>
        <w:t xml:space="preserve">najmniej 40% wynagrodzenia miesięcznego brutto </w:t>
      </w:r>
      <w:r w:rsidR="00DC3B90">
        <w:rPr>
          <w:rFonts w:ascii="Arial" w:hAnsi="Arial" w:cs="Arial"/>
          <w:sz w:val="20"/>
          <w:szCs w:val="20"/>
          <w:lang w:eastAsia="pl-PL"/>
        </w:rPr>
        <w:t xml:space="preserve">określonego </w:t>
      </w:r>
      <w:r w:rsidRPr="00403875">
        <w:rPr>
          <w:rFonts w:ascii="Arial" w:hAnsi="Arial" w:cs="Arial"/>
          <w:sz w:val="20"/>
          <w:szCs w:val="20"/>
          <w:lang w:eastAsia="pl-PL"/>
        </w:rPr>
        <w:t xml:space="preserve">w § 7 ust. </w:t>
      </w:r>
      <w:r w:rsidR="00DC3B90">
        <w:rPr>
          <w:rFonts w:ascii="Arial" w:hAnsi="Arial" w:cs="Arial"/>
          <w:sz w:val="20"/>
          <w:szCs w:val="20"/>
          <w:lang w:eastAsia="pl-PL"/>
        </w:rPr>
        <w:t xml:space="preserve">2 pkt </w:t>
      </w:r>
      <w:r w:rsidRPr="00403875">
        <w:rPr>
          <w:rFonts w:ascii="Arial" w:hAnsi="Arial" w:cs="Arial"/>
          <w:sz w:val="20"/>
          <w:szCs w:val="20"/>
          <w:lang w:eastAsia="pl-PL"/>
        </w:rPr>
        <w:t>1,</w:t>
      </w:r>
    </w:p>
    <w:p w14:paraId="052168C4" w14:textId="77777777"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wystąpił brak zdolności do czynności prawnych utrudniający wykonanie Umowy po stronie Wykonawcy,</w:t>
      </w:r>
    </w:p>
    <w:p w14:paraId="6DBCD1E9" w14:textId="4D4760C4"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Wykonawca wykonuje ze zwłoką większą niż 20 (dwadzieścia) 9-godzinnych, zegarowych okresów liczonych </w:t>
      </w:r>
      <w:r w:rsidR="002541A0" w:rsidRPr="00403875">
        <w:rPr>
          <w:rFonts w:ascii="Arial" w:hAnsi="Arial" w:cs="Arial"/>
          <w:sz w:val="20"/>
          <w:szCs w:val="20"/>
          <w:lang w:eastAsia="pl-PL"/>
        </w:rPr>
        <w:t xml:space="preserve">w Dni robocze </w:t>
      </w:r>
      <w:r w:rsidRPr="00403875">
        <w:rPr>
          <w:rFonts w:ascii="Arial" w:hAnsi="Arial" w:cs="Arial"/>
          <w:sz w:val="20"/>
          <w:szCs w:val="20"/>
          <w:lang w:eastAsia="pl-PL"/>
        </w:rPr>
        <w:t xml:space="preserve">w </w:t>
      </w:r>
      <w:r w:rsidR="00E87F9C" w:rsidRPr="00403875">
        <w:rPr>
          <w:rFonts w:ascii="Arial" w:hAnsi="Arial" w:cs="Arial"/>
          <w:sz w:val="20"/>
          <w:szCs w:val="20"/>
          <w:lang w:eastAsia="pl-PL"/>
        </w:rPr>
        <w:t xml:space="preserve">oknach </w:t>
      </w:r>
      <w:r w:rsidRPr="00403875">
        <w:rPr>
          <w:rFonts w:ascii="Arial" w:hAnsi="Arial" w:cs="Arial"/>
          <w:sz w:val="20"/>
          <w:szCs w:val="20"/>
          <w:lang w:eastAsia="pl-PL"/>
        </w:rPr>
        <w:t>7:30-16:30</w:t>
      </w:r>
      <w:r w:rsidR="00A51632" w:rsidRPr="00403875">
        <w:rPr>
          <w:rFonts w:ascii="Arial" w:hAnsi="Arial" w:cs="Arial"/>
          <w:sz w:val="20"/>
          <w:szCs w:val="20"/>
          <w:lang w:eastAsia="pl-PL"/>
        </w:rPr>
        <w:t xml:space="preserve">, </w:t>
      </w:r>
      <w:r w:rsidRPr="00403875">
        <w:rPr>
          <w:rFonts w:ascii="Arial" w:hAnsi="Arial" w:cs="Arial"/>
          <w:sz w:val="20"/>
          <w:szCs w:val="20"/>
          <w:lang w:eastAsia="pl-PL"/>
        </w:rPr>
        <w:t>co najmniej jedną usługę w ramach przedmiotu Umowy określonego w § 2 ust. 1 pkt 2 i 3,</w:t>
      </w:r>
    </w:p>
    <w:p w14:paraId="7FCDC603" w14:textId="0EA83B6E"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Wykonawca niezgodnie z procedurami wskazanymi w </w:t>
      </w:r>
      <w:r w:rsidRPr="00403875">
        <w:rPr>
          <w:rFonts w:ascii="Arial" w:hAnsi="Arial" w:cs="Arial"/>
          <w:b/>
          <w:sz w:val="20"/>
          <w:szCs w:val="20"/>
          <w:lang w:eastAsia="pl-PL"/>
        </w:rPr>
        <w:t xml:space="preserve">Załącznikach </w:t>
      </w:r>
      <w:r w:rsidRPr="009C2EB9">
        <w:rPr>
          <w:rFonts w:ascii="Arial" w:hAnsi="Arial" w:cs="Arial"/>
          <w:b/>
          <w:sz w:val="20"/>
          <w:szCs w:val="20"/>
          <w:lang w:eastAsia="pl-PL"/>
        </w:rPr>
        <w:t xml:space="preserve">nr 6, 8 lub 9 </w:t>
      </w:r>
      <w:r w:rsidRPr="009C2EB9">
        <w:rPr>
          <w:rFonts w:ascii="Arial" w:hAnsi="Arial" w:cs="Arial"/>
          <w:sz w:val="20"/>
          <w:szCs w:val="20"/>
          <w:lang w:eastAsia="pl-PL"/>
        </w:rPr>
        <w:t>do</w:t>
      </w:r>
      <w:r w:rsidRPr="00403875">
        <w:rPr>
          <w:rFonts w:ascii="Arial" w:hAnsi="Arial" w:cs="Arial"/>
          <w:sz w:val="20"/>
          <w:szCs w:val="20"/>
          <w:lang w:eastAsia="pl-PL"/>
        </w:rPr>
        <w:t xml:space="preserve"> Umowy (z wyłączeniem aktualizacji Dokumentacji) wykonuje przedmiot Umowy określony w § 2 ust. 1 pkt 2 i pkt 3, co skutkuje trzykrotnym brakiem odbioru co najmniej jednego Docelowego rozwiązania </w:t>
      </w:r>
      <w:r w:rsidR="007B7D53" w:rsidRPr="00403875">
        <w:rPr>
          <w:rFonts w:ascii="Arial" w:hAnsi="Arial" w:cs="Arial"/>
          <w:sz w:val="20"/>
          <w:szCs w:val="20"/>
          <w:lang w:eastAsia="pl-PL"/>
        </w:rPr>
        <w:t>Z</w:t>
      </w:r>
      <w:r w:rsidRPr="00403875">
        <w:rPr>
          <w:rFonts w:ascii="Arial" w:hAnsi="Arial" w:cs="Arial"/>
          <w:sz w:val="20"/>
          <w:szCs w:val="20"/>
          <w:lang w:eastAsia="pl-PL"/>
        </w:rPr>
        <w:t>głoszenia,</w:t>
      </w:r>
    </w:p>
    <w:p w14:paraId="1432505D" w14:textId="5BF7437D" w:rsidR="00DF7E0B" w:rsidRPr="00403875" w:rsidRDefault="00C47A2B">
      <w:pPr>
        <w:numPr>
          <w:ilvl w:val="1"/>
          <w:numId w:val="37"/>
        </w:numPr>
        <w:spacing w:before="60" w:after="60"/>
        <w:jc w:val="both"/>
        <w:rPr>
          <w:rFonts w:ascii="Arial" w:hAnsi="Arial" w:cs="Arial"/>
          <w:sz w:val="20"/>
          <w:szCs w:val="20"/>
          <w:lang w:eastAsia="pl-PL"/>
        </w:rPr>
      </w:pPr>
      <w:r>
        <w:rPr>
          <w:rFonts w:ascii="Arial" w:hAnsi="Arial" w:cs="Arial"/>
          <w:sz w:val="20"/>
          <w:szCs w:val="20"/>
          <w:lang w:eastAsia="pl-PL"/>
        </w:rPr>
        <w:t>w</w:t>
      </w:r>
      <w:r w:rsidR="00DF7E0B" w:rsidRPr="00403875">
        <w:rPr>
          <w:rFonts w:ascii="Arial" w:hAnsi="Arial" w:cs="Arial"/>
          <w:sz w:val="20"/>
          <w:szCs w:val="20"/>
          <w:lang w:eastAsia="pl-PL"/>
        </w:rPr>
        <w:t xml:space="preserve"> przypadku trzykrotnego nałożenia na Wykonawcę kary umownej, o której mowa w § 8 ust. </w:t>
      </w:r>
      <w:r w:rsidR="00DC3B90">
        <w:rPr>
          <w:rFonts w:ascii="Arial" w:hAnsi="Arial" w:cs="Arial"/>
          <w:sz w:val="20"/>
          <w:szCs w:val="20"/>
          <w:lang w:eastAsia="pl-PL"/>
        </w:rPr>
        <w:t xml:space="preserve">1 pkt </w:t>
      </w:r>
      <w:r w:rsidR="00DF7E0B" w:rsidRPr="00403875">
        <w:rPr>
          <w:rFonts w:ascii="Arial" w:hAnsi="Arial" w:cs="Arial"/>
          <w:sz w:val="20"/>
        </w:rPr>
        <w:t>16</w:t>
      </w:r>
      <w:r w:rsidR="00DF7E0B" w:rsidRPr="00403875">
        <w:rPr>
          <w:rFonts w:ascii="Arial" w:hAnsi="Arial" w:cs="Arial"/>
          <w:sz w:val="20"/>
          <w:szCs w:val="20"/>
          <w:lang w:eastAsia="pl-PL"/>
        </w:rPr>
        <w:t>,</w:t>
      </w:r>
    </w:p>
    <w:p w14:paraId="6941A938" w14:textId="77777777" w:rsidR="00DF7E0B" w:rsidRPr="00403875" w:rsidRDefault="00DF7E0B">
      <w:pPr>
        <w:numPr>
          <w:ilvl w:val="1"/>
          <w:numId w:val="37"/>
        </w:numPr>
        <w:spacing w:before="60" w:after="60"/>
        <w:jc w:val="both"/>
        <w:rPr>
          <w:rFonts w:ascii="Arial" w:hAnsi="Arial" w:cs="Arial"/>
          <w:sz w:val="20"/>
          <w:szCs w:val="20"/>
          <w:lang w:eastAsia="pl-PL"/>
        </w:rPr>
      </w:pPr>
      <w:r w:rsidRPr="00403875">
        <w:rPr>
          <w:rFonts w:ascii="Arial" w:hAnsi="Arial" w:cs="Arial"/>
          <w:sz w:val="20"/>
          <w:szCs w:val="20"/>
          <w:lang w:eastAsia="pl-PL"/>
        </w:rPr>
        <w:t>Wykonawca rażąco narusza postanowienia Umowy, w szczególności w przypadku:</w:t>
      </w:r>
    </w:p>
    <w:p w14:paraId="1705B458" w14:textId="7905E702" w:rsidR="00DF7E0B" w:rsidRPr="00403875" w:rsidRDefault="00DF7E0B">
      <w:pPr>
        <w:pStyle w:val="Akapitzlist"/>
        <w:numPr>
          <w:ilvl w:val="2"/>
          <w:numId w:val="44"/>
        </w:numPr>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t>zmiany osób wskazanych do realizacji Umowy bez akceptacji Zamawiającego, o której mowa w § 3 ust. 7;</w:t>
      </w:r>
    </w:p>
    <w:p w14:paraId="50E45621" w14:textId="21A0010A" w:rsidR="00DF7E0B" w:rsidRPr="00403875" w:rsidRDefault="00DF7E0B">
      <w:pPr>
        <w:pStyle w:val="Akapitzlist"/>
        <w:numPr>
          <w:ilvl w:val="2"/>
          <w:numId w:val="44"/>
        </w:numPr>
        <w:spacing w:before="60" w:after="60"/>
        <w:ind w:left="1071"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nieprzekazania kodów źródłowych wbrew </w:t>
      </w:r>
      <w:r w:rsidR="007B7D53" w:rsidRPr="00403875">
        <w:rPr>
          <w:rFonts w:ascii="Arial" w:hAnsi="Arial" w:cs="Arial"/>
          <w:sz w:val="20"/>
          <w:szCs w:val="20"/>
          <w:lang w:eastAsia="pl-PL"/>
        </w:rPr>
        <w:t xml:space="preserve">postanowieniu </w:t>
      </w:r>
      <w:r w:rsidRPr="00403875">
        <w:rPr>
          <w:rFonts w:ascii="Arial" w:hAnsi="Arial" w:cs="Arial"/>
          <w:sz w:val="20"/>
          <w:szCs w:val="20"/>
          <w:lang w:eastAsia="pl-PL"/>
        </w:rPr>
        <w:t xml:space="preserve">§ 2 ust. 8 </w:t>
      </w:r>
      <w:proofErr w:type="spellStart"/>
      <w:r w:rsidRPr="00403875">
        <w:rPr>
          <w:rFonts w:ascii="Arial" w:hAnsi="Arial" w:cs="Arial"/>
          <w:sz w:val="20"/>
          <w:szCs w:val="20"/>
          <w:lang w:eastAsia="pl-PL"/>
        </w:rPr>
        <w:t>zd</w:t>
      </w:r>
      <w:proofErr w:type="spellEnd"/>
      <w:r w:rsidRPr="00403875">
        <w:rPr>
          <w:rFonts w:ascii="Arial" w:hAnsi="Arial" w:cs="Arial"/>
          <w:sz w:val="20"/>
          <w:szCs w:val="20"/>
          <w:lang w:eastAsia="pl-PL"/>
        </w:rPr>
        <w:t xml:space="preserve">. </w:t>
      </w:r>
      <w:r w:rsidR="00DC3B90">
        <w:rPr>
          <w:rFonts w:ascii="Arial" w:hAnsi="Arial" w:cs="Arial"/>
          <w:sz w:val="20"/>
          <w:szCs w:val="20"/>
          <w:lang w:eastAsia="pl-PL"/>
        </w:rPr>
        <w:t>1</w:t>
      </w:r>
      <w:r w:rsidRPr="00403875">
        <w:rPr>
          <w:rFonts w:ascii="Arial" w:hAnsi="Arial" w:cs="Arial"/>
          <w:sz w:val="20"/>
          <w:szCs w:val="20"/>
          <w:lang w:eastAsia="pl-PL"/>
        </w:rPr>
        <w:t>;</w:t>
      </w:r>
    </w:p>
    <w:p w14:paraId="67120BDB" w14:textId="37E4F099" w:rsidR="00F10A0D" w:rsidRDefault="00DF7E0B">
      <w:pPr>
        <w:pStyle w:val="Akapitzlist"/>
        <w:numPr>
          <w:ilvl w:val="2"/>
          <w:numId w:val="44"/>
        </w:numPr>
        <w:spacing w:before="60" w:after="60"/>
        <w:ind w:left="1071" w:hanging="357"/>
        <w:contextualSpacing w:val="0"/>
        <w:jc w:val="both"/>
        <w:rPr>
          <w:rFonts w:ascii="Arial" w:hAnsi="Arial" w:cs="Arial"/>
          <w:sz w:val="20"/>
          <w:szCs w:val="20"/>
          <w:lang w:eastAsia="pl-PL"/>
        </w:rPr>
      </w:pPr>
      <w:bookmarkStart w:id="29" w:name="_Hlk98746383"/>
      <w:r w:rsidRPr="00403875">
        <w:rPr>
          <w:rFonts w:ascii="Arial" w:hAnsi="Arial" w:cs="Arial"/>
          <w:sz w:val="20"/>
          <w:szCs w:val="20"/>
          <w:lang w:eastAsia="pl-PL"/>
        </w:rPr>
        <w:t>naruszenia bezpieczeństwa Informacji, w szczególności ujawnienia jakiejkolwiek Informacji w okresie obowiązywania Umowy</w:t>
      </w:r>
      <w:r w:rsidR="006C4C57">
        <w:rPr>
          <w:rFonts w:ascii="Arial" w:hAnsi="Arial" w:cs="Arial"/>
          <w:sz w:val="20"/>
          <w:szCs w:val="20"/>
          <w:lang w:eastAsia="pl-PL"/>
        </w:rPr>
        <w:t>;</w:t>
      </w:r>
    </w:p>
    <w:p w14:paraId="151FCF10" w14:textId="39FB9BD1" w:rsidR="006C4C57" w:rsidRDefault="00C47A2B">
      <w:pPr>
        <w:numPr>
          <w:ilvl w:val="1"/>
          <w:numId w:val="37"/>
        </w:numPr>
        <w:spacing w:before="60" w:after="60"/>
        <w:jc w:val="both"/>
        <w:rPr>
          <w:rFonts w:ascii="Arial" w:hAnsi="Arial" w:cs="Arial"/>
          <w:sz w:val="20"/>
          <w:szCs w:val="20"/>
          <w:lang w:eastAsia="pl-PL"/>
        </w:rPr>
      </w:pPr>
      <w:r>
        <w:rPr>
          <w:rFonts w:ascii="Arial" w:hAnsi="Arial" w:cs="Arial"/>
          <w:sz w:val="20"/>
          <w:szCs w:val="20"/>
          <w:lang w:eastAsia="pl-PL"/>
        </w:rPr>
        <w:t xml:space="preserve">jeżeli </w:t>
      </w:r>
      <w:r w:rsidRPr="00703A5A">
        <w:rPr>
          <w:rFonts w:ascii="Arial" w:hAnsi="Arial" w:cs="Arial"/>
          <w:sz w:val="20"/>
          <w:szCs w:val="20"/>
          <w:lang w:eastAsia="pl-PL"/>
        </w:rPr>
        <w:t>Wykonawca</w:t>
      </w:r>
      <w:r>
        <w:rPr>
          <w:rFonts w:ascii="Arial" w:hAnsi="Arial" w:cs="Arial"/>
          <w:sz w:val="20"/>
          <w:szCs w:val="20"/>
          <w:lang w:eastAsia="pl-PL"/>
        </w:rPr>
        <w:t xml:space="preserve"> pomimo</w:t>
      </w:r>
      <w:r w:rsidRPr="00703A5A">
        <w:rPr>
          <w:rFonts w:ascii="Arial" w:hAnsi="Arial" w:cs="Arial"/>
          <w:sz w:val="20"/>
          <w:szCs w:val="20"/>
          <w:lang w:eastAsia="pl-PL"/>
        </w:rPr>
        <w:t xml:space="preserve"> </w:t>
      </w:r>
      <w:r>
        <w:rPr>
          <w:rFonts w:ascii="Arial" w:hAnsi="Arial" w:cs="Arial"/>
          <w:sz w:val="20"/>
          <w:szCs w:val="20"/>
          <w:lang w:eastAsia="pl-PL"/>
        </w:rPr>
        <w:t xml:space="preserve">wystosowanego przez Zamawiającego wezwania do zawarcia </w:t>
      </w:r>
      <w:r w:rsidRPr="00F10A0D">
        <w:rPr>
          <w:rFonts w:ascii="Arial" w:hAnsi="Arial" w:cs="Arial"/>
          <w:sz w:val="20"/>
          <w:szCs w:val="20"/>
          <w:lang w:eastAsia="pl-PL"/>
        </w:rPr>
        <w:t>umow</w:t>
      </w:r>
      <w:r>
        <w:rPr>
          <w:rFonts w:ascii="Arial" w:hAnsi="Arial" w:cs="Arial"/>
          <w:sz w:val="20"/>
          <w:szCs w:val="20"/>
          <w:lang w:eastAsia="pl-PL"/>
        </w:rPr>
        <w:t xml:space="preserve">y </w:t>
      </w:r>
      <w:r w:rsidRPr="00F10A0D">
        <w:rPr>
          <w:rFonts w:ascii="Arial" w:hAnsi="Arial" w:cs="Arial"/>
          <w:sz w:val="20"/>
          <w:szCs w:val="20"/>
          <w:lang w:eastAsia="pl-PL"/>
        </w:rPr>
        <w:t>o powierzenie przetwarzania danych osobowych</w:t>
      </w:r>
      <w:r>
        <w:rPr>
          <w:rFonts w:ascii="Arial" w:hAnsi="Arial" w:cs="Arial"/>
          <w:sz w:val="20"/>
          <w:szCs w:val="20"/>
          <w:lang w:eastAsia="pl-PL"/>
        </w:rPr>
        <w:t xml:space="preserve">, o której mowa w § 12 ust. 9 dalej uchyla się od jej </w:t>
      </w:r>
      <w:r w:rsidRPr="00F10A0D">
        <w:rPr>
          <w:rFonts w:ascii="Arial" w:hAnsi="Arial" w:cs="Arial"/>
          <w:sz w:val="20"/>
          <w:szCs w:val="20"/>
          <w:lang w:eastAsia="pl-PL"/>
        </w:rPr>
        <w:t>zaw</w:t>
      </w:r>
      <w:r>
        <w:rPr>
          <w:rFonts w:ascii="Arial" w:hAnsi="Arial" w:cs="Arial"/>
          <w:sz w:val="20"/>
          <w:szCs w:val="20"/>
          <w:lang w:eastAsia="pl-PL"/>
        </w:rPr>
        <w:t>arcia.</w:t>
      </w:r>
    </w:p>
    <w:bookmarkEnd w:id="29"/>
    <w:p w14:paraId="03D71893" w14:textId="1F6EDE72" w:rsidR="00DF7E0B" w:rsidRDefault="00DF7E0B" w:rsidP="00003BDD">
      <w:pPr>
        <w:numPr>
          <w:ilvl w:val="0"/>
          <w:numId w:val="18"/>
        </w:numPr>
        <w:tabs>
          <w:tab w:val="clear" w:pos="36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Zamawiający może odstąpić od Umowy w </w:t>
      </w:r>
      <w:r w:rsidR="00F86B68">
        <w:rPr>
          <w:rFonts w:ascii="Arial" w:hAnsi="Arial" w:cs="Arial"/>
          <w:sz w:val="20"/>
          <w:szCs w:val="20"/>
          <w:lang w:eastAsia="pl-PL"/>
        </w:rPr>
        <w:t xml:space="preserve">razie podjęcia decyzji </w:t>
      </w:r>
      <w:r w:rsidR="00F86B68" w:rsidRPr="00523DCC">
        <w:rPr>
          <w:rFonts w:ascii="Arial" w:hAnsi="Arial" w:cs="Arial"/>
          <w:sz w:val="20"/>
          <w:szCs w:val="20"/>
          <w:lang w:eastAsia="pl-PL"/>
        </w:rPr>
        <w:t>o</w:t>
      </w:r>
      <w:r w:rsidRPr="00523DCC">
        <w:rPr>
          <w:rFonts w:ascii="Arial" w:hAnsi="Arial" w:cs="Arial"/>
          <w:sz w:val="20"/>
          <w:szCs w:val="20"/>
          <w:lang w:eastAsia="pl-PL"/>
        </w:rPr>
        <w:t xml:space="preserve"> </w:t>
      </w:r>
      <w:r w:rsidR="00F86B68" w:rsidRPr="00523DCC">
        <w:rPr>
          <w:rFonts w:ascii="Arial" w:hAnsi="Arial" w:cs="Arial"/>
          <w:sz w:val="20"/>
          <w:szCs w:val="20"/>
          <w:lang w:eastAsia="pl-PL"/>
        </w:rPr>
        <w:t xml:space="preserve">wycofaniu z </w:t>
      </w:r>
      <w:r w:rsidRPr="00523DCC">
        <w:rPr>
          <w:rFonts w:ascii="Arial" w:hAnsi="Arial" w:cs="Arial"/>
          <w:sz w:val="20"/>
          <w:szCs w:val="20"/>
          <w:lang w:eastAsia="pl-PL"/>
        </w:rPr>
        <w:t>eksploat</w:t>
      </w:r>
      <w:r w:rsidR="00F86B68" w:rsidRPr="00523DCC">
        <w:rPr>
          <w:rFonts w:ascii="Arial" w:hAnsi="Arial" w:cs="Arial"/>
          <w:sz w:val="20"/>
          <w:szCs w:val="20"/>
          <w:lang w:eastAsia="pl-PL"/>
        </w:rPr>
        <w:t>acji</w:t>
      </w:r>
      <w:r w:rsidRPr="00523DCC">
        <w:rPr>
          <w:rFonts w:ascii="Arial" w:hAnsi="Arial" w:cs="Arial"/>
          <w:sz w:val="20"/>
          <w:szCs w:val="20"/>
          <w:lang w:eastAsia="pl-PL"/>
        </w:rPr>
        <w:t xml:space="preserve"> któr</w:t>
      </w:r>
      <w:r w:rsidR="00F86B68" w:rsidRPr="00523DCC">
        <w:rPr>
          <w:rFonts w:ascii="Arial" w:hAnsi="Arial" w:cs="Arial"/>
          <w:sz w:val="20"/>
          <w:szCs w:val="20"/>
          <w:lang w:eastAsia="pl-PL"/>
        </w:rPr>
        <w:t>ego</w:t>
      </w:r>
      <w:r w:rsidRPr="00523DCC">
        <w:rPr>
          <w:rFonts w:ascii="Arial" w:hAnsi="Arial" w:cs="Arial"/>
          <w:sz w:val="20"/>
          <w:szCs w:val="20"/>
          <w:lang w:eastAsia="pl-PL"/>
        </w:rPr>
        <w:t xml:space="preserve">kolwiek z elementów Systemu, o których mowa w </w:t>
      </w:r>
      <w:r w:rsidR="00A51632" w:rsidRPr="00523DCC">
        <w:rPr>
          <w:rFonts w:ascii="Arial" w:hAnsi="Arial" w:cs="Arial"/>
          <w:b/>
          <w:bCs/>
          <w:sz w:val="20"/>
          <w:szCs w:val="20"/>
          <w:lang w:eastAsia="pl-PL"/>
        </w:rPr>
        <w:t>Załącznik</w:t>
      </w:r>
      <w:r w:rsidR="00523DCC" w:rsidRPr="00523DCC">
        <w:rPr>
          <w:rFonts w:ascii="Arial" w:hAnsi="Arial" w:cs="Arial"/>
          <w:b/>
          <w:bCs/>
          <w:sz w:val="20"/>
          <w:szCs w:val="20"/>
          <w:lang w:eastAsia="pl-PL"/>
        </w:rPr>
        <w:t>ach</w:t>
      </w:r>
      <w:r w:rsidR="00A51632" w:rsidRPr="00523DCC">
        <w:rPr>
          <w:rFonts w:ascii="Arial" w:hAnsi="Arial" w:cs="Arial"/>
          <w:b/>
          <w:bCs/>
          <w:sz w:val="20"/>
          <w:szCs w:val="20"/>
          <w:lang w:eastAsia="pl-PL"/>
        </w:rPr>
        <w:t xml:space="preserve"> nr 1</w:t>
      </w:r>
      <w:r w:rsidR="00A51632" w:rsidRPr="00523DCC">
        <w:rPr>
          <w:rFonts w:ascii="Arial" w:hAnsi="Arial" w:cs="Arial"/>
          <w:sz w:val="20"/>
          <w:szCs w:val="20"/>
          <w:lang w:eastAsia="pl-PL"/>
        </w:rPr>
        <w:t xml:space="preserve"> do Umowy</w:t>
      </w:r>
      <w:r w:rsidR="00045A4B" w:rsidRPr="00403875">
        <w:rPr>
          <w:rFonts w:ascii="Arial" w:hAnsi="Arial" w:cs="Arial"/>
          <w:sz w:val="20"/>
          <w:szCs w:val="20"/>
          <w:lang w:eastAsia="pl-PL"/>
        </w:rPr>
        <w:t>,</w:t>
      </w:r>
      <w:r w:rsidRPr="00403875">
        <w:rPr>
          <w:rFonts w:ascii="Arial" w:hAnsi="Arial" w:cs="Arial"/>
          <w:sz w:val="20"/>
          <w:szCs w:val="20"/>
          <w:lang w:eastAsia="pl-PL"/>
        </w:rPr>
        <w:t xml:space="preserve"> w </w:t>
      </w:r>
      <w:r w:rsidR="00F86B68">
        <w:rPr>
          <w:rFonts w:ascii="Arial" w:hAnsi="Arial" w:cs="Arial"/>
          <w:sz w:val="20"/>
          <w:szCs w:val="20"/>
          <w:lang w:eastAsia="pl-PL"/>
        </w:rPr>
        <w:t xml:space="preserve">części dotyczącej elementów Systemu, co do których Zamawiający podjął decyzję o ich wycofaniu z </w:t>
      </w:r>
      <w:r w:rsidR="00F86B68" w:rsidRPr="00403875">
        <w:rPr>
          <w:rFonts w:ascii="Arial" w:hAnsi="Arial" w:cs="Arial"/>
          <w:sz w:val="20"/>
          <w:szCs w:val="20"/>
          <w:lang w:eastAsia="pl-PL"/>
        </w:rPr>
        <w:t>eksploat</w:t>
      </w:r>
      <w:r w:rsidR="00F86B68">
        <w:rPr>
          <w:rFonts w:ascii="Arial" w:hAnsi="Arial" w:cs="Arial"/>
          <w:sz w:val="20"/>
          <w:szCs w:val="20"/>
          <w:lang w:eastAsia="pl-PL"/>
        </w:rPr>
        <w:t>acji</w:t>
      </w:r>
      <w:r w:rsidRPr="00403875">
        <w:rPr>
          <w:rFonts w:ascii="Arial" w:hAnsi="Arial" w:cs="Arial"/>
          <w:sz w:val="20"/>
          <w:szCs w:val="20"/>
          <w:lang w:eastAsia="pl-PL"/>
        </w:rPr>
        <w:t>. W takim przypadku Wykonawcy przysługuje wynagrodzenie należne z tytułu wykonania części Umowy potwierdzonej protokołem odbioru podpisanym przez Zamawiającego bez uwag.</w:t>
      </w:r>
      <w:r w:rsidR="00703A5A">
        <w:rPr>
          <w:rFonts w:ascii="Arial" w:hAnsi="Arial" w:cs="Arial"/>
          <w:sz w:val="20"/>
          <w:szCs w:val="20"/>
          <w:lang w:eastAsia="pl-PL"/>
        </w:rPr>
        <w:t xml:space="preserve"> </w:t>
      </w:r>
    </w:p>
    <w:p w14:paraId="7A715C92" w14:textId="27B6C09D" w:rsidR="008F3B56" w:rsidRPr="00871ACD" w:rsidRDefault="008F3B56" w:rsidP="00E067F5">
      <w:pPr>
        <w:numPr>
          <w:ilvl w:val="0"/>
          <w:numId w:val="18"/>
        </w:numPr>
        <w:tabs>
          <w:tab w:val="clear" w:pos="360"/>
        </w:tabs>
        <w:autoSpaceDE w:val="0"/>
        <w:autoSpaceDN w:val="0"/>
        <w:adjustRightInd w:val="0"/>
        <w:spacing w:before="60" w:after="60"/>
        <w:jc w:val="both"/>
        <w:rPr>
          <w:rFonts w:ascii="Arial" w:hAnsi="Arial" w:cs="Arial"/>
          <w:sz w:val="20"/>
          <w:szCs w:val="20"/>
          <w:lang w:eastAsia="pl-PL"/>
        </w:rPr>
      </w:pPr>
      <w:r w:rsidRPr="008F3B56">
        <w:rPr>
          <w:rFonts w:ascii="Arial" w:hAnsi="Arial" w:cs="Arial"/>
          <w:sz w:val="20"/>
          <w:szCs w:val="20"/>
          <w:lang w:eastAsia="pl-PL"/>
        </w:rPr>
        <w:t>Zamawiający może odstąpić od Umowy w całości lub w części w terminie 30 dni od dnia powzięcia</w:t>
      </w:r>
      <w:r w:rsidR="00871ACD">
        <w:rPr>
          <w:rFonts w:ascii="Arial" w:hAnsi="Arial" w:cs="Arial"/>
          <w:sz w:val="20"/>
          <w:szCs w:val="20"/>
          <w:lang w:eastAsia="pl-PL"/>
        </w:rPr>
        <w:t xml:space="preserve"> </w:t>
      </w:r>
      <w:r w:rsidRPr="00871ACD">
        <w:rPr>
          <w:rFonts w:ascii="Arial" w:hAnsi="Arial" w:cs="Arial"/>
          <w:sz w:val="20"/>
          <w:szCs w:val="20"/>
          <w:lang w:eastAsia="pl-PL"/>
        </w:rPr>
        <w:t xml:space="preserve">wiadomości o wystąpieniu istotnej zmiany okoliczności powodującej, że wykonanie Umowy nie leży w interesie publicznym, czego nie można było przewidzieć w chwili zawarcia </w:t>
      </w:r>
      <w:r w:rsidR="00871ACD">
        <w:rPr>
          <w:rFonts w:ascii="Arial" w:hAnsi="Arial" w:cs="Arial"/>
          <w:sz w:val="20"/>
          <w:szCs w:val="20"/>
          <w:lang w:eastAsia="pl-PL"/>
        </w:rPr>
        <w:t>U</w:t>
      </w:r>
      <w:r w:rsidRPr="00871ACD">
        <w:rPr>
          <w:rFonts w:ascii="Arial" w:hAnsi="Arial" w:cs="Arial"/>
          <w:sz w:val="20"/>
          <w:szCs w:val="20"/>
          <w:lang w:eastAsia="pl-PL"/>
        </w:rPr>
        <w:t xml:space="preserve">mowy, lub dalsze wykonywanie </w:t>
      </w:r>
      <w:r w:rsidR="00871ACD">
        <w:rPr>
          <w:rFonts w:ascii="Arial" w:hAnsi="Arial" w:cs="Arial"/>
          <w:sz w:val="20"/>
          <w:szCs w:val="20"/>
          <w:lang w:eastAsia="pl-PL"/>
        </w:rPr>
        <w:t>U</w:t>
      </w:r>
      <w:r w:rsidRPr="00871ACD">
        <w:rPr>
          <w:rFonts w:ascii="Arial" w:hAnsi="Arial" w:cs="Arial"/>
          <w:sz w:val="20"/>
          <w:szCs w:val="20"/>
          <w:lang w:eastAsia="pl-PL"/>
        </w:rPr>
        <w:t xml:space="preserve">mowy może zagrozić istotnemu interesowi bezpieczeństwa państwa lub bezpieczeństwu publicznemu. W takim przypadku Wykonawcy przysługuje wynagrodzenie należne </w:t>
      </w:r>
      <w:r w:rsidRPr="00871ACD">
        <w:rPr>
          <w:rFonts w:ascii="Arial" w:hAnsi="Arial" w:cs="Arial"/>
          <w:sz w:val="20"/>
          <w:szCs w:val="20"/>
          <w:lang w:eastAsia="pl-PL"/>
        </w:rPr>
        <w:lastRenderedPageBreak/>
        <w:t>z tytułu wykonania części Umowy potwierdzonej protokołem odbioru podpisanym przez Zamawiającego bez uwag.</w:t>
      </w:r>
    </w:p>
    <w:p w14:paraId="6DD66517" w14:textId="77777777" w:rsidR="00DF7E0B" w:rsidRPr="00403875" w:rsidRDefault="00DF7E0B" w:rsidP="00003BDD">
      <w:pPr>
        <w:numPr>
          <w:ilvl w:val="0"/>
          <w:numId w:val="18"/>
        </w:numPr>
        <w:tabs>
          <w:tab w:val="clear" w:pos="36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Oświadczenie o wypowiedzeniu Umowy lub oświadczenie o odstąpieniu od Umowy wymaga formy pisemnej pod rygorem nieważności.</w:t>
      </w:r>
    </w:p>
    <w:p w14:paraId="54F10B35" w14:textId="0AA1A9B6" w:rsidR="00DF7E0B" w:rsidRPr="00403875" w:rsidRDefault="00BA597A" w:rsidP="00003BDD">
      <w:pPr>
        <w:numPr>
          <w:ilvl w:val="0"/>
          <w:numId w:val="18"/>
        </w:numPr>
        <w:tabs>
          <w:tab w:val="clear" w:pos="360"/>
        </w:tabs>
        <w:autoSpaceDE w:val="0"/>
        <w:autoSpaceDN w:val="0"/>
        <w:adjustRightInd w:val="0"/>
        <w:spacing w:before="60" w:after="60"/>
        <w:ind w:left="357" w:hanging="357"/>
        <w:jc w:val="both"/>
        <w:rPr>
          <w:rFonts w:ascii="Arial" w:hAnsi="Arial" w:cs="Arial"/>
          <w:sz w:val="20"/>
          <w:szCs w:val="20"/>
          <w:lang w:eastAsia="pl-PL"/>
        </w:rPr>
      </w:pPr>
      <w:r w:rsidRPr="003833FE">
        <w:rPr>
          <w:rFonts w:ascii="Arial" w:hAnsi="Arial" w:cs="Arial"/>
          <w:sz w:val="20"/>
          <w:szCs w:val="20"/>
          <w:lang w:eastAsia="pl-PL"/>
        </w:rPr>
        <w:t xml:space="preserve">Zamawiający </w:t>
      </w:r>
      <w:r>
        <w:rPr>
          <w:rFonts w:ascii="Arial" w:hAnsi="Arial" w:cs="Arial"/>
          <w:sz w:val="20"/>
          <w:szCs w:val="20"/>
          <w:lang w:eastAsia="pl-PL"/>
        </w:rPr>
        <w:t>nie dokona</w:t>
      </w:r>
      <w:r w:rsidRPr="003833FE">
        <w:rPr>
          <w:rFonts w:ascii="Arial" w:hAnsi="Arial" w:cs="Arial"/>
          <w:sz w:val="20"/>
          <w:szCs w:val="20"/>
          <w:lang w:eastAsia="pl-PL"/>
        </w:rPr>
        <w:t xml:space="preserve"> jakichkolwiek dalszych płatności na rzecz Wykonawcy za usługi realizowane po wypowiedzeniu Umowy bez zachowania okresu wypowiedzenia lub odstąpieniu </w:t>
      </w:r>
      <w:r>
        <w:rPr>
          <w:rFonts w:ascii="Arial" w:hAnsi="Arial" w:cs="Arial"/>
          <w:sz w:val="20"/>
          <w:szCs w:val="20"/>
          <w:lang w:eastAsia="pl-PL"/>
        </w:rPr>
        <w:br/>
      </w:r>
      <w:r w:rsidRPr="003833FE">
        <w:rPr>
          <w:rFonts w:ascii="Arial" w:hAnsi="Arial" w:cs="Arial"/>
          <w:sz w:val="20"/>
          <w:szCs w:val="20"/>
          <w:lang w:eastAsia="pl-PL"/>
        </w:rPr>
        <w:t>od Umowy. W przypadku wypowiedzenia Umowy lub odstąpienia od Umowy przez Zamawiającego,</w:t>
      </w:r>
      <w:r>
        <w:rPr>
          <w:rFonts w:ascii="Arial" w:hAnsi="Arial" w:cs="Arial"/>
          <w:sz w:val="20"/>
          <w:szCs w:val="20"/>
          <w:lang w:eastAsia="pl-PL"/>
        </w:rPr>
        <w:t xml:space="preserve"> ze skutkiem ex nunc,</w:t>
      </w:r>
      <w:r w:rsidRPr="003833FE">
        <w:rPr>
          <w:rFonts w:ascii="Arial" w:hAnsi="Arial" w:cs="Arial"/>
          <w:sz w:val="20"/>
          <w:szCs w:val="20"/>
          <w:lang w:eastAsia="pl-PL"/>
        </w:rPr>
        <w:t xml:space="preserve"> Wykonawca zachowa prawo do wynagrodzenia za usługi należycie wykonane oraz za usługi określone w § 2 ust. 1 Umowy proporcjonalnie do okresu ich świadczenia. </w:t>
      </w:r>
      <w:r w:rsidR="00DF7E0B" w:rsidRPr="00403875">
        <w:rPr>
          <w:rFonts w:ascii="Arial" w:hAnsi="Arial" w:cs="Arial"/>
          <w:sz w:val="20"/>
          <w:szCs w:val="20"/>
          <w:lang w:eastAsia="pl-PL"/>
        </w:rPr>
        <w:t>Wypowiedzenie lub odstąpienie od Umowy nie ma wpływu na uprawnienia Zamawiającego wynikające z gwarancji i rękojmi, o których mowa w § 6, oraz uprawnienia do naliczenia jakichkolwiek kar umownych, o których mowa w § 8.</w:t>
      </w:r>
    </w:p>
    <w:p w14:paraId="7A700AC2" w14:textId="03288B70" w:rsidR="00703A5A" w:rsidRPr="00703A5A" w:rsidRDefault="00DF7E0B" w:rsidP="00003BDD">
      <w:pPr>
        <w:numPr>
          <w:ilvl w:val="0"/>
          <w:numId w:val="18"/>
        </w:numPr>
        <w:tabs>
          <w:tab w:val="clear" w:pos="36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W razie wypowiedzenia</w:t>
      </w:r>
      <w:r w:rsidR="00264ACA" w:rsidRPr="00403875">
        <w:rPr>
          <w:rFonts w:ascii="Arial" w:hAnsi="Arial" w:cs="Arial"/>
          <w:sz w:val="20"/>
          <w:szCs w:val="20"/>
          <w:lang w:eastAsia="pl-PL"/>
        </w:rPr>
        <w:t>, wygaśnięcia Umowy</w:t>
      </w:r>
      <w:r w:rsidRPr="00403875">
        <w:rPr>
          <w:rFonts w:ascii="Arial" w:hAnsi="Arial" w:cs="Arial"/>
          <w:sz w:val="20"/>
          <w:szCs w:val="20"/>
          <w:lang w:eastAsia="pl-PL"/>
        </w:rPr>
        <w:t xml:space="preserve"> lub odstąpienia od Umowy</w:t>
      </w:r>
      <w:r w:rsidR="00DC3B90">
        <w:rPr>
          <w:rFonts w:ascii="Arial" w:hAnsi="Arial" w:cs="Arial"/>
          <w:sz w:val="20"/>
          <w:szCs w:val="20"/>
          <w:lang w:eastAsia="pl-PL"/>
        </w:rPr>
        <w:t>,</w:t>
      </w:r>
      <w:r w:rsidRPr="00403875">
        <w:rPr>
          <w:rFonts w:ascii="Arial" w:hAnsi="Arial" w:cs="Arial"/>
          <w:sz w:val="20"/>
          <w:szCs w:val="20"/>
          <w:lang w:eastAsia="pl-PL"/>
        </w:rPr>
        <w:t xml:space="preserve"> Wykonawca nie później niż w terminie 14 dni od terminu wypowiedzenia, wygaśnięcia Umowy lub odstąpienia od Umowy i w obecności przedstawicieli Zamawiającego sporządzi i przekaże Zamawiającemu sprawozdanie o stanie wykonania zadań. W razie odmowy współdziałania Wykonawcy</w:t>
      </w:r>
      <w:r w:rsidR="00DC3B90">
        <w:rPr>
          <w:rFonts w:ascii="Arial" w:hAnsi="Arial" w:cs="Arial"/>
          <w:sz w:val="20"/>
          <w:szCs w:val="20"/>
          <w:lang w:eastAsia="pl-PL"/>
        </w:rPr>
        <w:t xml:space="preserve">, </w:t>
      </w:r>
      <w:r w:rsidRPr="00403875">
        <w:rPr>
          <w:rFonts w:ascii="Arial" w:hAnsi="Arial" w:cs="Arial"/>
          <w:sz w:val="20"/>
          <w:szCs w:val="20"/>
          <w:lang w:eastAsia="pl-PL"/>
        </w:rPr>
        <w:t xml:space="preserve">Zamawiający powoła </w:t>
      </w:r>
      <w:r w:rsidR="00DB52AD" w:rsidRPr="00403875">
        <w:rPr>
          <w:rFonts w:ascii="Arial" w:hAnsi="Arial" w:cs="Arial"/>
          <w:sz w:val="20"/>
          <w:szCs w:val="20"/>
          <w:lang w:eastAsia="pl-PL"/>
        </w:rPr>
        <w:t>co najmniej 3-osobową k</w:t>
      </w:r>
      <w:r w:rsidRPr="00403875">
        <w:rPr>
          <w:rFonts w:ascii="Arial" w:hAnsi="Arial" w:cs="Arial"/>
          <w:sz w:val="20"/>
          <w:szCs w:val="20"/>
          <w:lang w:eastAsia="pl-PL"/>
        </w:rPr>
        <w:t>omisję w celu sporządzenia sprawozdania, które będzie wiążące dla Stron.</w:t>
      </w:r>
    </w:p>
    <w:p w14:paraId="61BC5C6D" w14:textId="77777777" w:rsidR="00DF7E0B" w:rsidRPr="00403875" w:rsidRDefault="00DF7E0B" w:rsidP="00003BDD">
      <w:pPr>
        <w:spacing w:before="60" w:after="60"/>
        <w:jc w:val="both"/>
        <w:rPr>
          <w:rFonts w:ascii="Arial" w:hAnsi="Arial" w:cs="Arial"/>
          <w:sz w:val="20"/>
          <w:szCs w:val="20"/>
          <w:lang w:eastAsia="pl-PL"/>
        </w:rPr>
      </w:pPr>
    </w:p>
    <w:p w14:paraId="1232A747"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10.</w:t>
      </w:r>
    </w:p>
    <w:p w14:paraId="3C4814ED"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xml:space="preserve">Prawa autorskie </w:t>
      </w:r>
    </w:p>
    <w:p w14:paraId="3457A28A" w14:textId="111DAF11"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 (zwanych dalej „Utworami”)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jako utworów w rozumieniu art. 1 ustawy z dnia 4 lutego 1994 r. o prawie autorskim i prawach pokrewnych (</w:t>
      </w:r>
      <w:hyperlink r:id="rId8" w:history="1">
        <w:r w:rsidRPr="00403875">
          <w:rPr>
            <w:rFonts w:ascii="Arial" w:hAnsi="Arial" w:cs="Arial"/>
            <w:sz w:val="20"/>
            <w:szCs w:val="20"/>
            <w:lang w:eastAsia="pl-PL"/>
          </w:rPr>
          <w:t>Dz.U. 2021 r. poz. 1062</w:t>
        </w:r>
      </w:hyperlink>
      <w:r w:rsidRPr="00403875">
        <w:rPr>
          <w:rFonts w:ascii="Arial" w:hAnsi="Arial" w:cs="Arial"/>
          <w:sz w:val="20"/>
          <w:szCs w:val="20"/>
          <w:lang w:eastAsia="pl-PL"/>
        </w:rPr>
        <w:t xml:space="preserve">). Przeniesienie autorskich praw majątkowych, zależnych praw autorskich i wyłącznego prawa zezwalania na wykonywanie zależnego prawa autorskiego, nie wymaga złożenia dalszych oświadczeń woli: </w:t>
      </w:r>
    </w:p>
    <w:p w14:paraId="210344D4" w14:textId="77777777" w:rsidR="00DF7E0B" w:rsidRPr="00403875" w:rsidRDefault="00DF7E0B">
      <w:pPr>
        <w:numPr>
          <w:ilvl w:val="1"/>
          <w:numId w:val="38"/>
        </w:numPr>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 xml:space="preserve">w zakresie programów komputerowych </w:t>
      </w:r>
      <w:bookmarkStart w:id="30" w:name="_Hlk47612607"/>
      <w:r w:rsidRPr="00403875">
        <w:rPr>
          <w:rFonts w:ascii="Arial" w:hAnsi="Arial" w:cs="Arial"/>
          <w:sz w:val="20"/>
          <w:szCs w:val="20"/>
          <w:lang w:eastAsia="pl-PL"/>
        </w:rPr>
        <w:t>pola eksploatacji obejmują prawo do</w:t>
      </w:r>
      <w:bookmarkEnd w:id="30"/>
      <w:r w:rsidRPr="00403875">
        <w:rPr>
          <w:rFonts w:ascii="Arial" w:hAnsi="Arial" w:cs="Arial"/>
          <w:sz w:val="20"/>
          <w:szCs w:val="20"/>
          <w:lang w:eastAsia="pl-PL"/>
        </w:rPr>
        <w:t>:</w:t>
      </w:r>
    </w:p>
    <w:p w14:paraId="15743171"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259966E9"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 lub kolejnej wersji Systemu z nowym Numerem wersji Systemu;</w:t>
      </w:r>
    </w:p>
    <w:p w14:paraId="090DCE97"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tłumaczenia, przystosowywania, zmiany układu lub jakichkolwiek innych zmian w Nowej wersji Systemu lub kolejnej wersji Systemu z nowym Numerem wersji Systemu;</w:t>
      </w:r>
    </w:p>
    <w:p w14:paraId="71BB3771"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rozpowszechniania, w tym użyczenia lub najmu, Nowej wersji Systemu lub kolejnej wersji Systemu z nowym Numerem wersji Systemu lub ich kopii; </w:t>
      </w:r>
    </w:p>
    <w:p w14:paraId="364AD9EB"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łączenia fragmentów Nowej wersji Systemu lub kolejnej wersji Systemu z nowym Numerem wersji Systemu z innymi programami komputerowymi i ich dostosowywania;</w:t>
      </w:r>
    </w:p>
    <w:p w14:paraId="7096ED8D"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69242A9D"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wyświetlania, odtwarzania oraz korzystania, a także publicznego udostępniania Nowej wersji Systemu lub kolejnej wersji Systemu z nowym Numerem wersji Systemu w dowolny, wybrany przez siebie sposób, w tym udostępniania w sieciach komputerowych;</w:t>
      </w:r>
    </w:p>
    <w:p w14:paraId="2B83B48F" w14:textId="77777777" w:rsidR="00DF7E0B" w:rsidRPr="00403875" w:rsidRDefault="00DF7E0B">
      <w:pPr>
        <w:numPr>
          <w:ilvl w:val="1"/>
          <w:numId w:val="4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lastRenderedPageBreak/>
        <w:t>dokonywania skrótów, cięć, montażu, tłumaczeń, korekt, przeróbek, zmian i adaptacji w tym modyfikowania całości lub części Nowej wersji Systemu lub kolejnej wersji Systemu z nowym Numerem wersji Systemu, wprowadzania jakichkolwiek zmian.</w:t>
      </w:r>
    </w:p>
    <w:p w14:paraId="3D786CF2" w14:textId="6460CB0F" w:rsidR="00DF7E0B" w:rsidRPr="00403875" w:rsidRDefault="00DF7E0B">
      <w:pPr>
        <w:numPr>
          <w:ilvl w:val="1"/>
          <w:numId w:val="38"/>
        </w:numPr>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 xml:space="preserve">w zakresie utworów innych niż określone w pkt 1 </w:t>
      </w:r>
      <w:r w:rsidRPr="00403875">
        <w:rPr>
          <w:rFonts w:ascii="Arial" w:hAnsi="Arial" w:cs="Arial"/>
          <w:bCs/>
          <w:sz w:val="20"/>
          <w:szCs w:val="20"/>
          <w:lang w:eastAsia="pl-PL"/>
        </w:rPr>
        <w:t>pola eksploatacji obejmują prawo do</w:t>
      </w:r>
      <w:r w:rsidRPr="00403875">
        <w:rPr>
          <w:rFonts w:ascii="Arial" w:hAnsi="Arial" w:cs="Arial"/>
          <w:sz w:val="20"/>
          <w:szCs w:val="20"/>
          <w:lang w:eastAsia="pl-PL"/>
        </w:rPr>
        <w:t>:</w:t>
      </w:r>
    </w:p>
    <w:p w14:paraId="4FF859E7" w14:textId="77777777" w:rsidR="00DF7E0B" w:rsidRPr="00403875" w:rsidRDefault="00DF7E0B">
      <w:pPr>
        <w:numPr>
          <w:ilvl w:val="1"/>
          <w:numId w:val="5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p>
    <w:p w14:paraId="059DD288" w14:textId="77777777" w:rsidR="00DF7E0B" w:rsidRPr="00403875" w:rsidRDefault="00DF7E0B">
      <w:pPr>
        <w:numPr>
          <w:ilvl w:val="1"/>
          <w:numId w:val="5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w zakresie obrotu oryginałem albo egzemplarzami, na których utwór utrwalono - wprowadzania do obrotu, użyczenia lub najmu oryginału albo egzemplarzy;</w:t>
      </w:r>
    </w:p>
    <w:p w14:paraId="12A25632" w14:textId="0EE374DB" w:rsidR="00DF7E0B" w:rsidRPr="00403875" w:rsidRDefault="00DF7E0B">
      <w:pPr>
        <w:numPr>
          <w:ilvl w:val="1"/>
          <w:numId w:val="53"/>
        </w:numPr>
        <w:spacing w:before="60" w:after="60"/>
        <w:ind w:left="1071" w:hanging="357"/>
        <w:jc w:val="both"/>
        <w:rPr>
          <w:rFonts w:ascii="Arial" w:hAnsi="Arial" w:cs="Arial"/>
          <w:sz w:val="20"/>
          <w:szCs w:val="20"/>
          <w:lang w:eastAsia="pl-PL"/>
        </w:rPr>
      </w:pPr>
      <w:r w:rsidRPr="00403875">
        <w:rPr>
          <w:rFonts w:ascii="Arial" w:hAnsi="Arial" w:cs="Arial"/>
          <w:sz w:val="20"/>
          <w:szCs w:val="20"/>
          <w:lang w:eastAsia="pl-PL"/>
        </w:rPr>
        <w:t xml:space="preserve">w zakresie rozpowszechniania utworu w sposób inny niż określony w </w:t>
      </w:r>
      <w:r w:rsidR="003C020F" w:rsidRPr="00403875">
        <w:rPr>
          <w:rFonts w:ascii="Arial" w:hAnsi="Arial" w:cs="Arial"/>
          <w:sz w:val="20"/>
          <w:szCs w:val="20"/>
          <w:lang w:eastAsia="pl-PL"/>
        </w:rPr>
        <w:t>lit.</w:t>
      </w:r>
      <w:r w:rsidRPr="00403875">
        <w:rPr>
          <w:rFonts w:ascii="Arial" w:hAnsi="Arial" w:cs="Arial"/>
          <w:sz w:val="20"/>
          <w:szCs w:val="20"/>
          <w:lang w:eastAsia="pl-PL"/>
        </w:rPr>
        <w:t xml:space="preserve"> b - publicznego wykonania, wystawienia, wyświetlenia, odtworzenia oraz nadawania i reemitowania, a także publicznego udostępniania utworu w taki sposób, aby każdy mógł mieć do niego dostęp w miejscu i czasie przez siebie wybranym.</w:t>
      </w:r>
    </w:p>
    <w:p w14:paraId="78D164C6"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Zamawiający uprawniony będzie do nabycia praw do Utworów wytworzonych w wykonaniu niniejszej Umowy na innych polach eksploatacji niż określone w ust. 1. Strony, w terminie 10 Dni roboczych od doręczenia Wykonawcy żądania Zamawiającego,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1413EB01" w14:textId="318BC7D4"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W przypadku nieprzystąpienia przez Wykonawcę do zawarcia umowy przenoszącej prawa do utworów na warunkach określonych w ust. 2, Wykonawca zobowiązany będzie do zapłaty kary umownej w wysokości 10% łącznego wynagrodzenia brutto określonego w § 7 ust. </w:t>
      </w:r>
      <w:r w:rsidR="00F770D9">
        <w:rPr>
          <w:rFonts w:ascii="Arial" w:hAnsi="Arial" w:cs="Arial"/>
          <w:sz w:val="20"/>
          <w:szCs w:val="20"/>
          <w:lang w:eastAsia="pl-PL"/>
        </w:rPr>
        <w:t>1</w:t>
      </w:r>
      <w:r w:rsidRPr="00403875">
        <w:rPr>
          <w:rFonts w:ascii="Arial" w:hAnsi="Arial" w:cs="Arial"/>
          <w:sz w:val="20"/>
          <w:szCs w:val="20"/>
          <w:lang w:eastAsia="pl-PL"/>
        </w:rPr>
        <w:t>.</w:t>
      </w:r>
    </w:p>
    <w:p w14:paraId="5B2B4E91" w14:textId="239124F2"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Z chwilą otrzymania określonych Umową egzemplarzy utworów i nośników Zamawiający, w ramach wynagrodzenia określonego w § 7</w:t>
      </w:r>
      <w:r w:rsidR="00F770D9">
        <w:rPr>
          <w:rFonts w:ascii="Arial" w:hAnsi="Arial" w:cs="Arial"/>
          <w:sz w:val="20"/>
          <w:szCs w:val="20"/>
          <w:lang w:eastAsia="pl-PL"/>
        </w:rPr>
        <w:t xml:space="preserve"> ust. 1-4</w:t>
      </w:r>
      <w:r w:rsidRPr="00403875">
        <w:rPr>
          <w:rFonts w:ascii="Arial" w:hAnsi="Arial" w:cs="Arial"/>
          <w:sz w:val="20"/>
          <w:szCs w:val="20"/>
          <w:lang w:eastAsia="pl-PL"/>
        </w:rPr>
        <w:t>, nabywa własność przekazanych egzemplarzy utworów oraz nośników, na których utwory utrwalono.</w:t>
      </w:r>
    </w:p>
    <w:p w14:paraId="2771FC46"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 xml:space="preserve">Wykonawca przekaże Zamawiającemu kody źródłowe oraz Dokumentację w tym, niezbędną do wprowadzania modyfikacji w Systemie, w terminach oraz </w:t>
      </w:r>
      <w:r w:rsidRPr="00403875">
        <w:rPr>
          <w:rFonts w:ascii="Arial" w:hAnsi="Arial" w:cs="Arial"/>
          <w:sz w:val="20"/>
          <w:szCs w:val="20"/>
        </w:rPr>
        <w:t xml:space="preserve">zgodnie z procedurą odbioru i wymaganiami </w:t>
      </w:r>
      <w:r w:rsidRPr="00403875">
        <w:rPr>
          <w:rFonts w:ascii="Arial" w:hAnsi="Arial" w:cs="Arial"/>
          <w:sz w:val="20"/>
          <w:szCs w:val="20"/>
          <w:lang w:eastAsia="pl-PL"/>
        </w:rPr>
        <w:t xml:space="preserve">określonymi w </w:t>
      </w:r>
      <w:r w:rsidRPr="00403875">
        <w:rPr>
          <w:rFonts w:ascii="Arial" w:hAnsi="Arial" w:cs="Arial"/>
          <w:b/>
          <w:sz w:val="20"/>
          <w:szCs w:val="20"/>
          <w:lang w:eastAsia="pl-PL"/>
        </w:rPr>
        <w:t>Załącznikach nr 6, 8, 11 i 12</w:t>
      </w:r>
      <w:r w:rsidRPr="00403875">
        <w:rPr>
          <w:rFonts w:ascii="Arial" w:hAnsi="Arial" w:cs="Arial"/>
          <w:sz w:val="20"/>
          <w:szCs w:val="20"/>
          <w:lang w:eastAsia="pl-PL"/>
        </w:rPr>
        <w:t xml:space="preserve"> do Umowy.</w:t>
      </w:r>
    </w:p>
    <w:p w14:paraId="5AE7DCF9"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Przeniesienie wszelkich autorskich praw majątkowych oraz zależnych praw autorskich i wyłącznego prawa zezwalania na wykonywanie zależnego prawa autorskiego zostaje dokonane i jest nieograniczone terytorialnie.</w:t>
      </w:r>
    </w:p>
    <w:p w14:paraId="0C152A9B"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rPr>
      </w:pPr>
      <w:r w:rsidRPr="00403875">
        <w:rPr>
          <w:rFonts w:ascii="Arial" w:hAnsi="Arial" w:cs="Arial"/>
          <w:sz w:val="20"/>
          <w:szCs w:val="20"/>
          <w:lang w:eastAsia="pl-PL"/>
        </w:rPr>
        <w:t>Wykonawca gwarantuje, że osoby, którym przysługują osobiste prawa autorskie do Utworów wytworzonych w ramach Umowy, nie będą wykonywać swoich praw w sposób uniemożliwiający wykorzystywania</w:t>
      </w:r>
      <w:r w:rsidRPr="00403875">
        <w:rPr>
          <w:rFonts w:ascii="Arial" w:hAnsi="Arial" w:cs="Arial"/>
          <w:sz w:val="20"/>
          <w:szCs w:val="20"/>
        </w:rPr>
        <w:t xml:space="preserve"> praw do tych utworów przez Zamawiającego. </w:t>
      </w:r>
    </w:p>
    <w:p w14:paraId="2310303C"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rPr>
      </w:pPr>
      <w:r w:rsidRPr="00403875">
        <w:rPr>
          <w:rFonts w:ascii="Arial" w:hAnsi="Arial" w:cs="Arial"/>
          <w:sz w:val="20"/>
          <w:szCs w:val="20"/>
          <w:lang w:eastAsia="pl-PL"/>
        </w:rPr>
        <w:t>Wykonawca</w:t>
      </w:r>
      <w:r w:rsidRPr="00403875">
        <w:rPr>
          <w:rFonts w:ascii="Arial" w:hAnsi="Arial" w:cs="Arial"/>
          <w:sz w:val="20"/>
          <w:szCs w:val="20"/>
        </w:rPr>
        <w:t xml:space="preserve"> </w:t>
      </w:r>
      <w:r w:rsidRPr="00403875">
        <w:rPr>
          <w:rFonts w:ascii="Arial" w:hAnsi="Arial" w:cs="Arial"/>
          <w:sz w:val="20"/>
          <w:szCs w:val="20"/>
          <w:lang w:eastAsia="pl-PL"/>
        </w:rPr>
        <w:t>oświadcza</w:t>
      </w:r>
      <w:r w:rsidRPr="00403875">
        <w:rPr>
          <w:rFonts w:ascii="Arial" w:hAnsi="Arial" w:cs="Arial"/>
          <w:sz w:val="20"/>
          <w:szCs w:val="20"/>
        </w:rPr>
        <w:t xml:space="preserve"> i gwarantuje, iż:</w:t>
      </w:r>
    </w:p>
    <w:p w14:paraId="3F1742EA"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utwory ani korzystanie z tych utworów przez Zamawiającego, nie będzie naruszać praw własności intelektualnej osób trzecich, w tym praw autorskich oraz patentów;</w:t>
      </w:r>
    </w:p>
    <w:p w14:paraId="7A6EF208"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 xml:space="preserve">prawa autorskie i prawa zależne określone w ust. 1 nie są i nie będą w żaden sposób ograniczone, </w:t>
      </w:r>
    </w:p>
    <w:p w14:paraId="0D4813BF"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wykonane Utwory lub utwory, z których Wykonawca skorzysta do wykonania przedmiotu Umowy, nie będą posiadały usterek lub wad prawnych.</w:t>
      </w:r>
    </w:p>
    <w:p w14:paraId="212A3D29"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szCs w:val="20"/>
          <w:lang w:eastAsia="pl-PL"/>
        </w:rPr>
      </w:pPr>
      <w:r w:rsidRPr="00403875">
        <w:rPr>
          <w:rFonts w:ascii="Arial" w:hAnsi="Arial" w:cs="Arial"/>
          <w:sz w:val="20"/>
          <w:szCs w:val="20"/>
          <w:lang w:eastAsia="pl-PL"/>
        </w:rPr>
        <w:t>W przypadku wystąpienia w stosunku do Zamawiającego przez osoby trzecie z roszczeniami z tytułu naruszenia ich praw w związku z pracami zrealizowanymi przez Wykonawcę lub wytworzonymi przez Wykonawcę, utworami lub oprogramowaniem bądź aplikacjami wykorzystanymi przez Wykonawcę, Wykonawca niezwłocznie na swój koszt i ryzyko:</w:t>
      </w:r>
    </w:p>
    <w:p w14:paraId="6C791F44"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7DB15794"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34DEE671" w14:textId="405B146E" w:rsidR="0057008E" w:rsidRPr="00403875" w:rsidRDefault="0057008E"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rPr>
      </w:pPr>
      <w:r w:rsidRPr="00403875">
        <w:rPr>
          <w:rFonts w:ascii="Arial" w:hAnsi="Arial" w:cs="Arial"/>
          <w:sz w:val="20"/>
        </w:rPr>
        <w:lastRenderedPageBreak/>
        <w:t>W przypadku, gdyby jakakolwiek osoba trzecia, wystąpiła z</w:t>
      </w:r>
      <w:r w:rsidR="00A71918" w:rsidRPr="00403875">
        <w:rPr>
          <w:rFonts w:ascii="Arial" w:hAnsi="Arial" w:cs="Arial"/>
          <w:sz w:val="20"/>
        </w:rPr>
        <w:t xml:space="preserve"> </w:t>
      </w:r>
      <w:r w:rsidRPr="00403875">
        <w:rPr>
          <w:rFonts w:ascii="Arial" w:hAnsi="Arial" w:cs="Arial"/>
          <w:sz w:val="20"/>
        </w:rPr>
        <w:t>roszczeniami wobec Zamawiającego z</w:t>
      </w:r>
      <w:r w:rsidR="00A71918" w:rsidRPr="00403875">
        <w:rPr>
          <w:rFonts w:ascii="Arial" w:hAnsi="Arial" w:cs="Arial"/>
          <w:sz w:val="20"/>
        </w:rPr>
        <w:t xml:space="preserve"> </w:t>
      </w:r>
      <w:r w:rsidRPr="00403875">
        <w:rPr>
          <w:rFonts w:ascii="Arial" w:hAnsi="Arial" w:cs="Arial"/>
          <w:sz w:val="20"/>
        </w:rPr>
        <w:t>tytułu naruszenia jej autorskich praw majątkowych, Wykonawca w</w:t>
      </w:r>
      <w:r w:rsidR="00A71918" w:rsidRPr="00403875">
        <w:rPr>
          <w:rFonts w:ascii="Arial" w:hAnsi="Arial" w:cs="Arial"/>
          <w:sz w:val="20"/>
        </w:rPr>
        <w:t xml:space="preserve"> </w:t>
      </w:r>
      <w:r w:rsidRPr="00403875">
        <w:rPr>
          <w:rFonts w:ascii="Arial" w:hAnsi="Arial" w:cs="Arial"/>
          <w:sz w:val="20"/>
        </w:rPr>
        <w:t xml:space="preserve">szczególności: </w:t>
      </w:r>
    </w:p>
    <w:p w14:paraId="663B5564" w14:textId="77777777" w:rsidR="0057008E" w:rsidRPr="00403875" w:rsidRDefault="0057008E"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wstąpi do postępowania sądowego wszczętego przeciwko Zamawiającemu,</w:t>
      </w:r>
    </w:p>
    <w:p w14:paraId="0D47BD17" w14:textId="0E42BAA1" w:rsidR="0057008E" w:rsidRPr="00403875" w:rsidRDefault="0057008E"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zwolni Zamawiającego z</w:t>
      </w:r>
      <w:r w:rsidR="00A71918" w:rsidRPr="00403875">
        <w:rPr>
          <w:rFonts w:ascii="Arial" w:hAnsi="Arial" w:cs="Arial"/>
          <w:sz w:val="20"/>
          <w:szCs w:val="20"/>
          <w:lang w:eastAsia="pl-PL"/>
        </w:rPr>
        <w:t xml:space="preserve"> </w:t>
      </w:r>
      <w:r w:rsidRPr="00403875">
        <w:rPr>
          <w:rFonts w:ascii="Arial" w:hAnsi="Arial" w:cs="Arial"/>
          <w:sz w:val="20"/>
          <w:szCs w:val="20"/>
          <w:lang w:eastAsia="pl-PL"/>
        </w:rPr>
        <w:t>wszelkich zobowiązań z</w:t>
      </w:r>
      <w:r w:rsidR="00A71918" w:rsidRPr="00403875">
        <w:rPr>
          <w:rFonts w:ascii="Arial" w:hAnsi="Arial" w:cs="Arial"/>
          <w:sz w:val="20"/>
          <w:szCs w:val="20"/>
          <w:lang w:eastAsia="pl-PL"/>
        </w:rPr>
        <w:t xml:space="preserve"> </w:t>
      </w:r>
      <w:r w:rsidRPr="00403875">
        <w:rPr>
          <w:rFonts w:ascii="Arial" w:hAnsi="Arial" w:cs="Arial"/>
          <w:sz w:val="20"/>
          <w:szCs w:val="20"/>
          <w:lang w:eastAsia="pl-PL"/>
        </w:rPr>
        <w:t xml:space="preserve">tytułu naruszenia praw osób trzecich poprzez ich wykonanie lub jeżeli Zamawiający zrealizował obowiązki nałożone przez organy administracji publicznej lub sądy, zwróci Zmawiającemu kwotę zapłaconych odszkodowań, kar lub innych należności, </w:t>
      </w:r>
    </w:p>
    <w:p w14:paraId="142DD414" w14:textId="669CA403" w:rsidR="0057008E" w:rsidRPr="00403875" w:rsidRDefault="0057008E"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zwolni Zamawiającego od odpowiedzialności w</w:t>
      </w:r>
      <w:r w:rsidR="00A71918" w:rsidRPr="00403875">
        <w:rPr>
          <w:rFonts w:ascii="Arial" w:hAnsi="Arial" w:cs="Arial"/>
          <w:sz w:val="20"/>
          <w:szCs w:val="20"/>
          <w:lang w:eastAsia="pl-PL"/>
        </w:rPr>
        <w:t xml:space="preserve"> </w:t>
      </w:r>
      <w:r w:rsidRPr="00403875">
        <w:rPr>
          <w:rFonts w:ascii="Arial" w:hAnsi="Arial" w:cs="Arial"/>
          <w:sz w:val="20"/>
          <w:szCs w:val="20"/>
          <w:lang w:eastAsia="pl-PL"/>
        </w:rPr>
        <w:t>stosunku do takich osób trzecich,</w:t>
      </w:r>
    </w:p>
    <w:p w14:paraId="1EC3E116" w14:textId="29BB1CAA" w:rsidR="00CC0C58" w:rsidRPr="00403875" w:rsidRDefault="0057008E"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zwróci Zamawiającemu wszelkie poniesione koszty związane z</w:t>
      </w:r>
      <w:r w:rsidR="00F770D9">
        <w:rPr>
          <w:rFonts w:ascii="Arial" w:hAnsi="Arial" w:cs="Arial"/>
          <w:sz w:val="20"/>
          <w:szCs w:val="20"/>
          <w:lang w:eastAsia="pl-PL"/>
        </w:rPr>
        <w:t xml:space="preserve"> </w:t>
      </w:r>
      <w:r w:rsidRPr="00403875">
        <w:rPr>
          <w:rFonts w:ascii="Arial" w:hAnsi="Arial" w:cs="Arial"/>
          <w:sz w:val="20"/>
          <w:szCs w:val="20"/>
          <w:lang w:eastAsia="pl-PL"/>
        </w:rPr>
        <w:t>wystąpieniem przeciwko Zamawiającemu osób trzecich, w</w:t>
      </w:r>
      <w:r w:rsidR="00A71918" w:rsidRPr="00403875">
        <w:rPr>
          <w:rFonts w:ascii="Arial" w:hAnsi="Arial" w:cs="Arial"/>
          <w:sz w:val="20"/>
          <w:szCs w:val="20"/>
          <w:lang w:eastAsia="pl-PL"/>
        </w:rPr>
        <w:t xml:space="preserve"> </w:t>
      </w:r>
      <w:r w:rsidRPr="00403875">
        <w:rPr>
          <w:rFonts w:ascii="Arial" w:hAnsi="Arial" w:cs="Arial"/>
          <w:sz w:val="20"/>
          <w:szCs w:val="20"/>
          <w:lang w:eastAsia="pl-PL"/>
        </w:rPr>
        <w:t>tym z</w:t>
      </w:r>
      <w:r w:rsidR="00A71918" w:rsidRPr="00403875">
        <w:rPr>
          <w:rFonts w:ascii="Arial" w:hAnsi="Arial" w:cs="Arial"/>
          <w:sz w:val="20"/>
          <w:szCs w:val="20"/>
          <w:lang w:eastAsia="pl-PL"/>
        </w:rPr>
        <w:t xml:space="preserve"> </w:t>
      </w:r>
      <w:r w:rsidRPr="00403875">
        <w:rPr>
          <w:rFonts w:ascii="Arial" w:hAnsi="Arial" w:cs="Arial"/>
          <w:sz w:val="20"/>
          <w:szCs w:val="20"/>
          <w:lang w:eastAsia="pl-PL"/>
        </w:rPr>
        <w:t>tytułu naruszenia ich praw</w:t>
      </w:r>
      <w:r w:rsidR="00CC0C58" w:rsidRPr="00403875">
        <w:rPr>
          <w:rFonts w:ascii="Arial" w:hAnsi="Arial" w:cs="Arial"/>
          <w:sz w:val="20"/>
          <w:szCs w:val="20"/>
          <w:lang w:eastAsia="pl-PL"/>
        </w:rPr>
        <w:t>.</w:t>
      </w:r>
    </w:p>
    <w:p w14:paraId="4A3F39F1" w14:textId="77777777" w:rsidR="00DF7E0B" w:rsidRPr="00403875" w:rsidRDefault="00DF7E0B" w:rsidP="00003BDD">
      <w:pPr>
        <w:numPr>
          <w:ilvl w:val="0"/>
          <w:numId w:val="23"/>
        </w:numPr>
        <w:tabs>
          <w:tab w:val="clear" w:pos="1440"/>
        </w:tabs>
        <w:autoSpaceDE w:val="0"/>
        <w:autoSpaceDN w:val="0"/>
        <w:adjustRightInd w:val="0"/>
        <w:spacing w:before="60" w:after="60"/>
        <w:ind w:left="357" w:hanging="357"/>
        <w:jc w:val="both"/>
        <w:rPr>
          <w:rFonts w:ascii="Arial" w:hAnsi="Arial" w:cs="Arial"/>
          <w:sz w:val="20"/>
        </w:rPr>
      </w:pPr>
      <w:r w:rsidRPr="00403875">
        <w:rPr>
          <w:rFonts w:ascii="Arial" w:hAnsi="Arial" w:cs="Arial"/>
          <w:sz w:val="20"/>
        </w:rPr>
        <w:t>Zamawiający, z chwilą nabycia autorskich praw majątkowych i praw zależnych, do utworów udziela Wykonawcy licencji na Produkty wyłącznie w celu realizacji niniejszej Umowy, na czas określony, do dnia wygaśnięcia gwarancji lub rękojmi przysługującej Zamawiającemu, w celu realizacji umowy przez Wykonawcę, na następujących polach eksploatacyjnych:</w:t>
      </w:r>
    </w:p>
    <w:p w14:paraId="769EB54E" w14:textId="5B88067C"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w:t>
      </w:r>
    </w:p>
    <w:p w14:paraId="419E5A9C" w14:textId="0637DD7E"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trwałego lub czasowego zwielokrotnienia Oprogramowania dedykowanego w całości lub w części jakimikolwiek środkami i w jakiejkolwiek formie;</w:t>
      </w:r>
    </w:p>
    <w:p w14:paraId="7306F473"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zwielokrotnienia Oprogramowania dedykowanego w zakresie, w którym jest to niezbędne dla wprowadzania, wyświetlania, stosowania, przekazywania i przechowywania oprogramowania;</w:t>
      </w:r>
    </w:p>
    <w:p w14:paraId="6CDCE18D"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tłumaczenia, przystosowywania, zmiany układu lub jakichkolwiek innych zmian w Oprogramowaniu dedykowanym;</w:t>
      </w:r>
    </w:p>
    <w:p w14:paraId="70C5CF23" w14:textId="77777777" w:rsidR="00DF7E0B" w:rsidRPr="00403875" w:rsidRDefault="00DF7E0B" w:rsidP="00003BDD">
      <w:pPr>
        <w:numPr>
          <w:ilvl w:val="1"/>
          <w:numId w:val="23"/>
        </w:numPr>
        <w:tabs>
          <w:tab w:val="clear" w:pos="2520"/>
        </w:tabs>
        <w:spacing w:before="60" w:after="60"/>
        <w:ind w:left="714" w:hanging="357"/>
        <w:jc w:val="both"/>
        <w:rPr>
          <w:rFonts w:ascii="Arial" w:hAnsi="Arial" w:cs="Arial"/>
          <w:sz w:val="20"/>
          <w:szCs w:val="20"/>
          <w:lang w:eastAsia="pl-PL"/>
        </w:rPr>
      </w:pPr>
      <w:r w:rsidRPr="00403875">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6FA867B9" w14:textId="77777777" w:rsidR="00DF7E0B" w:rsidRPr="00403875" w:rsidRDefault="00DF7E0B" w:rsidP="00003BDD">
      <w:pPr>
        <w:spacing w:before="60" w:after="60"/>
        <w:rPr>
          <w:rFonts w:ascii="Arial" w:hAnsi="Arial" w:cs="Arial"/>
          <w:b/>
          <w:sz w:val="20"/>
          <w:szCs w:val="20"/>
          <w:lang w:eastAsia="pl-PL"/>
        </w:rPr>
      </w:pPr>
    </w:p>
    <w:p w14:paraId="2AA027B5"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11.</w:t>
      </w:r>
    </w:p>
    <w:p w14:paraId="5D201C33"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Zabezpieczenie należytego wykonania Umowy</w:t>
      </w:r>
    </w:p>
    <w:p w14:paraId="33E6BB60" w14:textId="3E547FB7" w:rsidR="00DF7E0B" w:rsidRPr="00403875" w:rsidRDefault="00DF7E0B" w:rsidP="00003BDD">
      <w:pPr>
        <w:numPr>
          <w:ilvl w:val="0"/>
          <w:numId w:val="19"/>
        </w:numPr>
        <w:tabs>
          <w:tab w:val="clear" w:pos="360"/>
        </w:tabs>
        <w:suppressAutoHyphens/>
        <w:spacing w:before="60" w:after="60"/>
        <w:jc w:val="both"/>
        <w:rPr>
          <w:rFonts w:ascii="Arial" w:hAnsi="Arial" w:cs="Arial"/>
          <w:kern w:val="1"/>
          <w:sz w:val="20"/>
          <w:szCs w:val="20"/>
          <w:shd w:val="clear" w:color="auto" w:fill="FFFFFF"/>
          <w:lang w:eastAsia="pl-PL"/>
        </w:rPr>
      </w:pPr>
      <w:r w:rsidRPr="00403875">
        <w:rPr>
          <w:rFonts w:ascii="Arial" w:hAnsi="Arial" w:cs="Arial"/>
          <w:sz w:val="20"/>
          <w:szCs w:val="20"/>
          <w:lang w:eastAsia="pl-PL"/>
        </w:rPr>
        <w:t>Wykonawca wniósł zabezpieczenie należytego wykonania Umowy</w:t>
      </w:r>
      <w:r w:rsidR="00207ED3" w:rsidRPr="00207ED3">
        <w:rPr>
          <w:rFonts w:ascii="Arial" w:hAnsi="Arial" w:cs="Arial"/>
          <w:sz w:val="20"/>
          <w:szCs w:val="20"/>
          <w:lang w:eastAsia="pl-PL"/>
        </w:rPr>
        <w:t xml:space="preserve">, o którym mowa w art. 449 ustawy PZP, </w:t>
      </w:r>
      <w:r w:rsidRPr="00403875">
        <w:rPr>
          <w:rFonts w:ascii="Arial" w:hAnsi="Arial" w:cs="Arial"/>
          <w:sz w:val="20"/>
          <w:szCs w:val="20"/>
          <w:lang w:eastAsia="pl-PL"/>
        </w:rPr>
        <w:t xml:space="preserve">w wysokości stanowiącej </w:t>
      </w:r>
      <w:r w:rsidR="00AF04A6" w:rsidRPr="00403875">
        <w:rPr>
          <w:rFonts w:ascii="Arial" w:hAnsi="Arial" w:cs="Arial"/>
          <w:b/>
          <w:bCs/>
          <w:sz w:val="20"/>
          <w:szCs w:val="20"/>
          <w:lang w:eastAsia="pl-PL"/>
        </w:rPr>
        <w:t>4</w:t>
      </w:r>
      <w:r w:rsidRPr="00403875">
        <w:rPr>
          <w:rFonts w:ascii="Arial" w:hAnsi="Arial" w:cs="Arial"/>
          <w:b/>
          <w:bCs/>
          <w:sz w:val="20"/>
          <w:szCs w:val="20"/>
          <w:lang w:eastAsia="pl-PL"/>
        </w:rPr>
        <w:t>%</w:t>
      </w:r>
      <w:r w:rsidR="006268B6" w:rsidRPr="00403875">
        <w:rPr>
          <w:rFonts w:ascii="Arial" w:hAnsi="Arial" w:cs="Arial"/>
          <w:sz w:val="20"/>
          <w:szCs w:val="20"/>
          <w:lang w:eastAsia="pl-PL"/>
        </w:rPr>
        <w:t xml:space="preserve"> </w:t>
      </w:r>
      <w:r w:rsidR="00A45B11">
        <w:rPr>
          <w:rFonts w:ascii="Arial" w:hAnsi="Arial" w:cs="Arial"/>
          <w:sz w:val="20"/>
          <w:szCs w:val="20"/>
          <w:lang w:eastAsia="pl-PL"/>
        </w:rPr>
        <w:t>c</w:t>
      </w:r>
      <w:r w:rsidR="00A45B11" w:rsidRPr="00A45B11">
        <w:rPr>
          <w:rFonts w:ascii="Arial" w:hAnsi="Arial" w:cs="Arial"/>
          <w:sz w:val="20"/>
          <w:szCs w:val="20"/>
          <w:lang w:eastAsia="pl-PL"/>
        </w:rPr>
        <w:t>ałkowite</w:t>
      </w:r>
      <w:r w:rsidR="00A45B11">
        <w:rPr>
          <w:rFonts w:ascii="Arial" w:hAnsi="Arial" w:cs="Arial"/>
          <w:sz w:val="20"/>
          <w:szCs w:val="20"/>
          <w:lang w:eastAsia="pl-PL"/>
        </w:rPr>
        <w:t>go</w:t>
      </w:r>
      <w:r w:rsidR="00A45B11" w:rsidRPr="00A45B11">
        <w:rPr>
          <w:rFonts w:ascii="Arial" w:hAnsi="Arial" w:cs="Arial"/>
          <w:sz w:val="20"/>
          <w:szCs w:val="20"/>
          <w:lang w:eastAsia="pl-PL"/>
        </w:rPr>
        <w:t xml:space="preserve"> łączne</w:t>
      </w:r>
      <w:r w:rsidR="00A45B11">
        <w:rPr>
          <w:rFonts w:ascii="Arial" w:hAnsi="Arial" w:cs="Arial"/>
          <w:sz w:val="20"/>
          <w:szCs w:val="20"/>
          <w:lang w:eastAsia="pl-PL"/>
        </w:rPr>
        <w:t xml:space="preserve">go </w:t>
      </w:r>
      <w:r w:rsidR="00A45B11" w:rsidRPr="00A45B11">
        <w:rPr>
          <w:rFonts w:ascii="Arial" w:hAnsi="Arial" w:cs="Arial"/>
          <w:sz w:val="20"/>
          <w:szCs w:val="20"/>
          <w:lang w:eastAsia="pl-PL"/>
        </w:rPr>
        <w:t>wynagrodzeni</w:t>
      </w:r>
      <w:r w:rsidR="00A45B11">
        <w:rPr>
          <w:rFonts w:ascii="Arial" w:hAnsi="Arial" w:cs="Arial"/>
          <w:sz w:val="20"/>
          <w:szCs w:val="20"/>
          <w:lang w:eastAsia="pl-PL"/>
        </w:rPr>
        <w:t>a</w:t>
      </w:r>
      <w:r w:rsidR="00A45B11" w:rsidRPr="00A45B11">
        <w:rPr>
          <w:rFonts w:ascii="Arial" w:hAnsi="Arial" w:cs="Arial"/>
          <w:sz w:val="20"/>
          <w:szCs w:val="20"/>
          <w:lang w:eastAsia="pl-PL"/>
        </w:rPr>
        <w:t xml:space="preserve"> Wykonawcy za wykonanie przedmiotu Umowy z uwzględnieniem Opcji </w:t>
      </w:r>
      <w:r w:rsidR="00A45B11">
        <w:rPr>
          <w:rFonts w:ascii="Arial" w:hAnsi="Arial" w:cs="Arial"/>
          <w:sz w:val="20"/>
          <w:szCs w:val="20"/>
          <w:lang w:eastAsia="pl-PL"/>
        </w:rPr>
        <w:t xml:space="preserve"> </w:t>
      </w:r>
      <w:r w:rsidR="00F770D9">
        <w:rPr>
          <w:rFonts w:ascii="Arial" w:hAnsi="Arial" w:cs="Arial"/>
          <w:sz w:val="20"/>
          <w:szCs w:val="20"/>
          <w:lang w:eastAsia="pl-PL"/>
        </w:rPr>
        <w:t xml:space="preserve">określonego </w:t>
      </w:r>
      <w:r w:rsidRPr="00403875">
        <w:rPr>
          <w:rFonts w:ascii="Arial" w:hAnsi="Arial" w:cs="Arial"/>
          <w:sz w:val="20"/>
          <w:szCs w:val="20"/>
          <w:lang w:eastAsia="pl-PL"/>
        </w:rPr>
        <w:t>w §</w:t>
      </w:r>
      <w:r w:rsidR="00F770D9">
        <w:rPr>
          <w:rFonts w:ascii="Arial" w:hAnsi="Arial" w:cs="Arial"/>
          <w:sz w:val="20"/>
          <w:szCs w:val="20"/>
          <w:lang w:eastAsia="pl-PL"/>
        </w:rPr>
        <w:t xml:space="preserve"> </w:t>
      </w:r>
      <w:r w:rsidRPr="00403875">
        <w:rPr>
          <w:rFonts w:ascii="Arial" w:hAnsi="Arial" w:cs="Arial"/>
          <w:sz w:val="20"/>
          <w:szCs w:val="20"/>
          <w:lang w:eastAsia="pl-PL"/>
        </w:rPr>
        <w:t xml:space="preserve">7 ust. </w:t>
      </w:r>
      <w:r w:rsidR="00A45B11">
        <w:rPr>
          <w:rFonts w:ascii="Arial" w:hAnsi="Arial" w:cs="Arial"/>
          <w:sz w:val="20"/>
          <w:szCs w:val="20"/>
          <w:lang w:eastAsia="pl-PL"/>
        </w:rPr>
        <w:t>4a</w:t>
      </w:r>
      <w:r w:rsidRPr="00403875">
        <w:rPr>
          <w:rFonts w:ascii="Arial" w:hAnsi="Arial" w:cs="Arial"/>
          <w:sz w:val="20"/>
          <w:szCs w:val="20"/>
          <w:lang w:eastAsia="pl-PL"/>
        </w:rPr>
        <w:t xml:space="preserve">, tj. w wysokości </w:t>
      </w:r>
      <w:r w:rsidR="00207ED3" w:rsidRPr="00403875">
        <w:rPr>
          <w:rFonts w:ascii="Arial" w:hAnsi="Arial" w:cs="Arial"/>
          <w:sz w:val="20"/>
          <w:szCs w:val="20"/>
          <w:lang w:eastAsia="pl-PL"/>
        </w:rPr>
        <w:t xml:space="preserve">[●] ([●] i [●]/100) złotych </w:t>
      </w:r>
      <w:r w:rsidRPr="00403875">
        <w:rPr>
          <w:rFonts w:ascii="Arial" w:hAnsi="Arial" w:cs="Arial"/>
          <w:sz w:val="20"/>
          <w:szCs w:val="20"/>
          <w:lang w:eastAsia="pl-PL"/>
        </w:rPr>
        <w:t xml:space="preserve">w formie </w:t>
      </w:r>
      <w:r w:rsidR="00207ED3" w:rsidRPr="00403875">
        <w:rPr>
          <w:rFonts w:ascii="Arial" w:hAnsi="Arial" w:cs="Arial"/>
          <w:sz w:val="20"/>
          <w:szCs w:val="20"/>
          <w:lang w:eastAsia="pl-PL"/>
        </w:rPr>
        <w:t>[●]</w:t>
      </w:r>
    </w:p>
    <w:p w14:paraId="35AF2C77" w14:textId="77777777" w:rsidR="00DF7E0B" w:rsidRPr="00403875" w:rsidRDefault="00DF7E0B" w:rsidP="00003BDD">
      <w:pPr>
        <w:numPr>
          <w:ilvl w:val="0"/>
          <w:numId w:val="19"/>
        </w:numPr>
        <w:tabs>
          <w:tab w:val="clear" w:pos="360"/>
        </w:tabs>
        <w:suppressAutoHyphens/>
        <w:spacing w:before="60" w:after="60"/>
        <w:jc w:val="both"/>
        <w:rPr>
          <w:rFonts w:ascii="Arial" w:hAnsi="Arial" w:cs="Arial"/>
          <w:kern w:val="1"/>
          <w:sz w:val="20"/>
          <w:szCs w:val="20"/>
          <w:shd w:val="clear" w:color="auto" w:fill="FFFFFF"/>
          <w:lang w:eastAsia="pl-PL"/>
        </w:rPr>
      </w:pPr>
      <w:r w:rsidRPr="00403875">
        <w:rPr>
          <w:rFonts w:ascii="Arial" w:hAnsi="Arial" w:cs="Arial"/>
          <w:kern w:val="1"/>
          <w:sz w:val="20"/>
          <w:szCs w:val="20"/>
          <w:shd w:val="clear" w:color="auto" w:fill="FFFFFF"/>
          <w:lang w:eastAsia="pl-PL"/>
        </w:rPr>
        <w:t>W trakcie realizacji Umowy, Wykonawca może dokonać zmiany formy zabezpieczenia na zasadach określonych w art. 451 ustawy PZP.</w:t>
      </w:r>
    </w:p>
    <w:p w14:paraId="1C499BDD" w14:textId="77777777" w:rsidR="00DF7E0B" w:rsidRPr="00403875" w:rsidRDefault="00DF7E0B" w:rsidP="00003BDD">
      <w:pPr>
        <w:numPr>
          <w:ilvl w:val="0"/>
          <w:numId w:val="19"/>
        </w:numPr>
        <w:tabs>
          <w:tab w:val="clear" w:pos="360"/>
        </w:tabs>
        <w:suppressAutoHyphens/>
        <w:spacing w:before="60" w:after="60"/>
        <w:jc w:val="both"/>
        <w:rPr>
          <w:rFonts w:ascii="Arial" w:eastAsia="Lucida Sans Unicode" w:hAnsi="Arial" w:cs="Arial"/>
          <w:kern w:val="1"/>
          <w:sz w:val="20"/>
          <w:szCs w:val="20"/>
          <w:lang w:eastAsia="pl-PL"/>
        </w:rPr>
      </w:pPr>
      <w:r w:rsidRPr="00403875">
        <w:rPr>
          <w:rFonts w:ascii="Arial" w:eastAsia="Lucida Sans Unicode" w:hAnsi="Arial" w:cs="Arial"/>
          <w:kern w:val="1"/>
          <w:sz w:val="20"/>
          <w:szCs w:val="20"/>
          <w:lang w:eastAsia="pl-PL"/>
        </w:rPr>
        <w:t>Zamawiający zatrzyma 30% kwoty zabezpieczenia należytego wykonania Umowy na zabezpieczenie roszczeń z tytułu rękojmi i gwarancji, od dnia uznania Umowy przez Zamawiającego za należycie wykonaną.</w:t>
      </w:r>
    </w:p>
    <w:p w14:paraId="4EED1D77" w14:textId="29B17348" w:rsidR="00DF7E0B" w:rsidRPr="00403875" w:rsidRDefault="00DF7E0B" w:rsidP="00003BDD">
      <w:pPr>
        <w:numPr>
          <w:ilvl w:val="0"/>
          <w:numId w:val="19"/>
        </w:numPr>
        <w:tabs>
          <w:tab w:val="clear" w:pos="360"/>
        </w:tabs>
        <w:suppressAutoHyphens/>
        <w:spacing w:before="60" w:after="60"/>
        <w:jc w:val="both"/>
        <w:rPr>
          <w:rFonts w:ascii="Arial" w:eastAsia="Lucida Sans Unicode" w:hAnsi="Arial" w:cs="Arial"/>
          <w:kern w:val="1"/>
          <w:sz w:val="20"/>
          <w:szCs w:val="20"/>
          <w:lang w:eastAsia="pl-PL"/>
        </w:rPr>
      </w:pPr>
      <w:r w:rsidRPr="00403875">
        <w:rPr>
          <w:rFonts w:ascii="Arial" w:eastAsia="Lucida Sans Unicode" w:hAnsi="Arial" w:cs="Arial"/>
          <w:kern w:val="1"/>
          <w:sz w:val="20"/>
          <w:szCs w:val="20"/>
          <w:lang w:eastAsia="pl-PL"/>
        </w:rPr>
        <w:t xml:space="preserve">Zamawiający zwróci Wykonawcy pozostałą kwotę zabezpieczenia należytego wykonania Umowy, pozostawionego na zabezpieczenie roszczeń z tytułu gwarancji i rękojmi za wady przedmiotu Umowy w terminie 15 dni od późniejszej z dat: (i) dnia upływu okresu rękojmi, o którym mowa w </w:t>
      </w:r>
      <w:r w:rsidR="00DB52AD" w:rsidRPr="00403875">
        <w:rPr>
          <w:rFonts w:ascii="Arial" w:eastAsia="Lucida Sans Unicode" w:hAnsi="Arial" w:cs="Arial"/>
          <w:kern w:val="1"/>
          <w:sz w:val="20"/>
          <w:szCs w:val="20"/>
          <w:lang w:eastAsia="pl-PL"/>
        </w:rPr>
        <w:t xml:space="preserve">§ 6 </w:t>
      </w:r>
      <w:r w:rsidRPr="00403875">
        <w:rPr>
          <w:rFonts w:ascii="Arial" w:eastAsia="Lucida Sans Unicode" w:hAnsi="Arial" w:cs="Arial"/>
          <w:kern w:val="1"/>
          <w:sz w:val="20"/>
          <w:szCs w:val="20"/>
          <w:lang w:eastAsia="pl-PL"/>
        </w:rPr>
        <w:t>ust. 1, (ii) dnia upływu okresu gwarancyjnego, o którym mowa w § 6 ust. 2.</w:t>
      </w:r>
    </w:p>
    <w:p w14:paraId="79903033" w14:textId="6B8F982E" w:rsidR="00DF7E0B" w:rsidRPr="00403875" w:rsidRDefault="00DF7E0B" w:rsidP="00003BDD">
      <w:pPr>
        <w:numPr>
          <w:ilvl w:val="0"/>
          <w:numId w:val="19"/>
        </w:numPr>
        <w:tabs>
          <w:tab w:val="clear" w:pos="360"/>
        </w:tabs>
        <w:suppressAutoHyphens/>
        <w:spacing w:before="60" w:after="60"/>
        <w:jc w:val="both"/>
        <w:rPr>
          <w:rFonts w:ascii="Arial" w:hAnsi="Arial" w:cs="Arial"/>
          <w:sz w:val="20"/>
          <w:szCs w:val="20"/>
          <w:lang w:eastAsia="pl-PL"/>
        </w:rPr>
      </w:pPr>
      <w:r w:rsidRPr="00403875">
        <w:rPr>
          <w:rFonts w:ascii="Arial" w:hAnsi="Arial" w:cs="Arial"/>
          <w:sz w:val="20"/>
          <w:szCs w:val="20"/>
          <w:lang w:eastAsia="pl-PL"/>
        </w:rPr>
        <w:t>Umowę uznaje się za należycie wykonaną w dniu odbioru przez Zamawiającego bez uwag, zgodnie z jej postanowieniami oraz Załącznikami do Umowy, wszelkich usług lub Produktów Wykonawcy, w tym wymaganych do realizacji lub zgłoszonych w ostatnim miesiącu obowiązywania Umowy</w:t>
      </w:r>
      <w:r w:rsidR="00A45B11">
        <w:rPr>
          <w:rFonts w:ascii="Arial" w:hAnsi="Arial" w:cs="Arial"/>
          <w:sz w:val="20"/>
          <w:szCs w:val="20"/>
          <w:lang w:eastAsia="pl-PL"/>
        </w:rPr>
        <w:t>, w tym także Opcji (w razie skorzystania przez Zamawiającego z Opcji)</w:t>
      </w:r>
      <w:r w:rsidRPr="00403875">
        <w:rPr>
          <w:rFonts w:ascii="Arial" w:hAnsi="Arial" w:cs="Arial"/>
          <w:sz w:val="20"/>
          <w:szCs w:val="20"/>
          <w:lang w:eastAsia="pl-PL"/>
        </w:rPr>
        <w:t>.</w:t>
      </w:r>
    </w:p>
    <w:p w14:paraId="2B9609CB" w14:textId="60E4FE5D" w:rsidR="00DF7E0B" w:rsidRDefault="00DF7E0B" w:rsidP="00003BDD">
      <w:pPr>
        <w:pStyle w:val="Akapitzlist"/>
        <w:numPr>
          <w:ilvl w:val="0"/>
          <w:numId w:val="19"/>
        </w:numPr>
        <w:tabs>
          <w:tab w:val="clear" w:pos="360"/>
        </w:tabs>
        <w:spacing w:before="60" w:after="60"/>
        <w:contextualSpacing w:val="0"/>
        <w:jc w:val="both"/>
        <w:rPr>
          <w:rFonts w:ascii="Arial" w:hAnsi="Arial" w:cs="Arial"/>
          <w:sz w:val="20"/>
          <w:szCs w:val="20"/>
          <w:lang w:eastAsia="pl-PL"/>
        </w:rPr>
      </w:pPr>
      <w:r w:rsidRPr="00403875">
        <w:rPr>
          <w:rFonts w:ascii="Arial" w:hAnsi="Arial" w:cs="Arial"/>
          <w:sz w:val="20"/>
          <w:szCs w:val="20"/>
          <w:lang w:eastAsia="pl-PL"/>
        </w:rPr>
        <w:t xml:space="preserve">Jeżeli z uwagi na przedłużenie terminu realizacji Umowy, niezależnie od przyczyn tego przedłużenia, </w:t>
      </w:r>
      <w:r w:rsidR="009976A1" w:rsidRPr="00403875">
        <w:rPr>
          <w:rFonts w:ascii="Arial" w:hAnsi="Arial" w:cs="Arial"/>
          <w:sz w:val="20"/>
          <w:szCs w:val="20"/>
          <w:lang w:eastAsia="pl-PL"/>
        </w:rPr>
        <w:t xml:space="preserve">zabezpieczenie </w:t>
      </w:r>
      <w:r w:rsidRPr="00403875">
        <w:rPr>
          <w:rFonts w:ascii="Arial" w:hAnsi="Arial" w:cs="Arial"/>
          <w:sz w:val="20"/>
          <w:szCs w:val="20"/>
          <w:lang w:eastAsia="pl-PL"/>
        </w:rPr>
        <w:t xml:space="preserve">wniesione w gwarancjach bankowych, ubezpieczeniowych lub w poręczeniach wygasłoby przed upływem przedłużonego terminu realizacji Umowy, Wykonawca na 5 dni przed wygaśnięciem takiego </w:t>
      </w:r>
      <w:r w:rsidR="005D09C0" w:rsidRPr="00403875">
        <w:rPr>
          <w:rFonts w:ascii="Arial" w:hAnsi="Arial" w:cs="Arial"/>
          <w:sz w:val="20"/>
          <w:szCs w:val="20"/>
          <w:lang w:eastAsia="pl-PL"/>
        </w:rPr>
        <w:t xml:space="preserve">zabezpieczenia </w:t>
      </w:r>
      <w:r w:rsidRPr="00403875">
        <w:rPr>
          <w:rFonts w:ascii="Arial" w:hAnsi="Arial" w:cs="Arial"/>
          <w:sz w:val="20"/>
          <w:szCs w:val="20"/>
          <w:lang w:eastAsia="pl-PL"/>
        </w:rPr>
        <w:t xml:space="preserve">przedstawia Zamawiającemu stosowny aneks </w:t>
      </w:r>
      <w:r w:rsidRPr="00403875">
        <w:rPr>
          <w:rFonts w:ascii="Arial" w:hAnsi="Arial" w:cs="Arial"/>
          <w:sz w:val="20"/>
          <w:szCs w:val="20"/>
          <w:lang w:eastAsia="pl-PL"/>
        </w:rPr>
        <w:lastRenderedPageBreak/>
        <w:t xml:space="preserve">lub nową gwarancję/poręczenie lub wpłaca odpowiednie </w:t>
      </w:r>
      <w:r w:rsidR="005D09C0" w:rsidRPr="00403875">
        <w:rPr>
          <w:rFonts w:ascii="Arial" w:hAnsi="Arial" w:cs="Arial"/>
          <w:sz w:val="20"/>
          <w:szCs w:val="20"/>
          <w:lang w:eastAsia="pl-PL"/>
        </w:rPr>
        <w:t xml:space="preserve">zabezpieczenie </w:t>
      </w:r>
      <w:r w:rsidRPr="00403875">
        <w:rPr>
          <w:rFonts w:ascii="Arial" w:hAnsi="Arial" w:cs="Arial"/>
          <w:sz w:val="20"/>
          <w:szCs w:val="20"/>
          <w:lang w:eastAsia="pl-PL"/>
        </w:rPr>
        <w:t xml:space="preserve">w gotówce. Jeżeli Wykonawca nie wykona powyższego obowiązku, Zamawiający może zażądać od gwaranta/poręczyciela wypłaty z gwarancji/poręczenia i zaliczyć uzyskaną w ten sposób kwotę na poczet </w:t>
      </w:r>
      <w:r w:rsidR="005D09C0" w:rsidRPr="00403875">
        <w:rPr>
          <w:rFonts w:ascii="Arial" w:hAnsi="Arial" w:cs="Arial"/>
          <w:sz w:val="20"/>
          <w:szCs w:val="20"/>
          <w:lang w:eastAsia="pl-PL"/>
        </w:rPr>
        <w:t>zabezpieczenia</w:t>
      </w:r>
      <w:r w:rsidRPr="00403875">
        <w:rPr>
          <w:rFonts w:ascii="Arial" w:hAnsi="Arial" w:cs="Arial"/>
          <w:sz w:val="20"/>
          <w:szCs w:val="20"/>
          <w:lang w:eastAsia="pl-PL"/>
        </w:rPr>
        <w:t xml:space="preserve">. </w:t>
      </w:r>
    </w:p>
    <w:p w14:paraId="36026E90" w14:textId="77777777" w:rsidR="00DF7E0B" w:rsidRPr="00403875" w:rsidRDefault="00DF7E0B" w:rsidP="00003BDD">
      <w:pPr>
        <w:suppressAutoHyphens/>
        <w:spacing w:before="60" w:after="60"/>
        <w:jc w:val="both"/>
        <w:rPr>
          <w:rFonts w:ascii="Arial" w:hAnsi="Arial" w:cs="Arial"/>
          <w:sz w:val="20"/>
          <w:szCs w:val="20"/>
          <w:lang w:eastAsia="pl-PL"/>
        </w:rPr>
      </w:pPr>
    </w:p>
    <w:p w14:paraId="16585E89"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12.</w:t>
      </w:r>
    </w:p>
    <w:p w14:paraId="572F678A" w14:textId="77777777" w:rsidR="00DF7E0B" w:rsidRPr="00403875" w:rsidRDefault="00DF7E0B" w:rsidP="00003BDD">
      <w:pPr>
        <w:spacing w:before="60" w:after="60"/>
        <w:jc w:val="center"/>
        <w:rPr>
          <w:rFonts w:ascii="Arial" w:hAnsi="Arial" w:cs="Arial"/>
          <w:b/>
          <w:kern w:val="28"/>
          <w:sz w:val="20"/>
          <w:szCs w:val="20"/>
          <w:lang w:eastAsia="pl-PL"/>
        </w:rPr>
      </w:pPr>
      <w:r w:rsidRPr="00403875">
        <w:rPr>
          <w:rFonts w:ascii="Arial" w:hAnsi="Arial" w:cs="Arial"/>
          <w:b/>
          <w:sz w:val="20"/>
          <w:szCs w:val="20"/>
          <w:lang w:eastAsia="pl-PL"/>
        </w:rPr>
        <w:t xml:space="preserve">Klauzula poufności i bezpieczeństwo Informacji </w:t>
      </w:r>
    </w:p>
    <w:p w14:paraId="02EB5789"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bookmarkStart w:id="31" w:name="_Ref480986778"/>
      <w:r w:rsidRPr="00B120AB">
        <w:rPr>
          <w:rFonts w:ascii="Arial" w:hAnsi="Arial" w:cs="Arial"/>
          <w:sz w:val="20"/>
          <w:szCs w:val="20"/>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31"/>
    <w:p w14:paraId="1989C1CB"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Dla uniknięcia wątpliwości Strony potwierdzają, że:</w:t>
      </w:r>
    </w:p>
    <w:p w14:paraId="54DC43DE" w14:textId="77777777" w:rsidR="00AC68BA" w:rsidRPr="00B120AB" w:rsidRDefault="00AC68BA">
      <w:pPr>
        <w:numPr>
          <w:ilvl w:val="0"/>
          <w:numId w:val="69"/>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poufnością objęte są Informacje bez względu na ich postać lub formę przekazania;</w:t>
      </w:r>
    </w:p>
    <w:p w14:paraId="21247231" w14:textId="77777777" w:rsidR="00AC68BA" w:rsidRPr="00B120AB" w:rsidRDefault="00AC68BA">
      <w:pPr>
        <w:numPr>
          <w:ilvl w:val="0"/>
          <w:numId w:val="69"/>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nie są uważane za poufne Informacje, które Zamawiający obowiązany jest na mocy ustawy podać do publicznej wiadomości lub w inny sposób ujawnić.</w:t>
      </w:r>
    </w:p>
    <w:p w14:paraId="0E3D93C7"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Wykonawca zobowiązuje się:</w:t>
      </w:r>
    </w:p>
    <w:p w14:paraId="6B5AE1D4"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nie ujawniać innym podmiotom Informacji, co do których Wykonawca nie uzyskał uprzednio stosownej zgody Zamawiającego wyrażonej formie pisemnej lub w formie elektronicznej pod rygorem nieważności;</w:t>
      </w:r>
    </w:p>
    <w:p w14:paraId="1896661F"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Informacje wykorzystywać wyłącznie w zakresie niezbędnym do realizacji Umowy;</w:t>
      </w:r>
    </w:p>
    <w:p w14:paraId="5CD88083"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przetwarzać Informacje wyłącznie w takiej formie, w jakiej uzyskał do nich dostęp, chyba że Strony uzgodnią inaczej lub zmiana jest przewidziana przepisami prawa;</w:t>
      </w:r>
    </w:p>
    <w:p w14:paraId="78C705D7"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nie powielać Informacji w zakresie szerszym, niż jest to potrzebne dla realizacji Umowy;</w:t>
      </w:r>
    </w:p>
    <w:p w14:paraId="06380AA9"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zabezpieczać Informacje w stopniu niezbędnym do zachowania ich poufnego charakteru, a przynajmniej w takim samym stopniu, jak postępuje wobec własnej tajemnicy przedsiębiorstwa;</w:t>
      </w:r>
    </w:p>
    <w:p w14:paraId="2EFDAB1F" w14:textId="77777777" w:rsidR="00AC68BA" w:rsidRPr="00B120AB" w:rsidRDefault="00AC68BA">
      <w:pPr>
        <w:numPr>
          <w:ilvl w:val="0"/>
          <w:numId w:val="70"/>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przestrzegać wytycznych Zamawiającego o ochronie Informacji, w tym Polityki bezpieczeństwa informacji Ministerstwa Sprawiedliwości oraz Polityki bezpieczeństwa systemów teleinformatycznych Ministerstwa Sprawiedliwości.</w:t>
      </w:r>
    </w:p>
    <w:p w14:paraId="549A80CE"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 xml:space="preserve">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464C2FAF" w14:textId="77777777" w:rsidR="00AC68BA" w:rsidRPr="00B120AB" w:rsidRDefault="00AC68BA">
      <w:pPr>
        <w:numPr>
          <w:ilvl w:val="0"/>
          <w:numId w:val="71"/>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zapewnić kontrolę nad tym, jakie Informacje, kiedy, przez kogo oraz komu są przekazywane;</w:t>
      </w:r>
    </w:p>
    <w:p w14:paraId="73CE2609" w14:textId="77777777" w:rsidR="00AC68BA" w:rsidRPr="00B120AB" w:rsidRDefault="00AC68BA">
      <w:pPr>
        <w:numPr>
          <w:ilvl w:val="0"/>
          <w:numId w:val="71"/>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zapewnić, aby te osoby i podmioty zachowywały w poufności informacje oraz sposoby ich zabezpieczeń, przestrzegając przy tym zasad i warunków wynikających z ust. 3.</w:t>
      </w:r>
    </w:p>
    <w:p w14:paraId="469622D4" w14:textId="77777777" w:rsidR="00AC68BA" w:rsidRPr="00B120AB" w:rsidRDefault="00AC68BA" w:rsidP="00B120AB">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Wykonawca odpowiedzialny jest za naruszenia spowodowane przez te osoby i podmioty jak za własne działania i zaniechania.</w:t>
      </w:r>
    </w:p>
    <w:p w14:paraId="08C2E6BA" w14:textId="3CC0966B"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 xml:space="preserve">Przed uzyskaniem przez osoby, o której mowa w ust. 4 dostępu do Informacji, Wykonawca zobowiązany jest przekazać Zamawiającemu podpisane przez daną osobę oświadczenie o zachowaniu poufności Informacji, którego wzór stanowi </w:t>
      </w:r>
      <w:r w:rsidRPr="00B120AB">
        <w:rPr>
          <w:rFonts w:ascii="Arial" w:hAnsi="Arial" w:cs="Arial"/>
          <w:b/>
          <w:bCs/>
          <w:sz w:val="20"/>
          <w:szCs w:val="20"/>
          <w:lang w:eastAsia="ar-SA"/>
        </w:rPr>
        <w:t>Załącznik nr 14</w:t>
      </w:r>
      <w:r w:rsidRPr="00B120AB">
        <w:rPr>
          <w:rFonts w:ascii="Arial" w:hAnsi="Arial" w:cs="Arial"/>
          <w:sz w:val="20"/>
          <w:szCs w:val="20"/>
          <w:lang w:eastAsia="ar-SA"/>
        </w:rPr>
        <w:t xml:space="preserve"> do Umowy.</w:t>
      </w:r>
    </w:p>
    <w:p w14:paraId="381A1A87"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Na wniosek Zamawiającego złożony w formie pisemnej lub w formie elektronicznej, Wykonawca niezwłocznie zniszczy dokumenty lub materiały zawierające Informacje.</w:t>
      </w:r>
    </w:p>
    <w:p w14:paraId="5C788648"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Z chwilą rozwiązania lub wygaśnięcia Umowy, Wykonawca:</w:t>
      </w:r>
    </w:p>
    <w:p w14:paraId="16C45ED0" w14:textId="77777777" w:rsidR="00AC68BA" w:rsidRPr="00B120AB" w:rsidRDefault="00AC68BA">
      <w:pPr>
        <w:numPr>
          <w:ilvl w:val="0"/>
          <w:numId w:val="72"/>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zwróci Zamawiającemu wszelkie dokumenty i materiały zawierające Informacje posiadane przez Wykonawcę lub osoby i podmioty, o którym mowa w ust. 4;</w:t>
      </w:r>
    </w:p>
    <w:p w14:paraId="0675FF33" w14:textId="77777777" w:rsidR="00AC68BA" w:rsidRPr="00B120AB" w:rsidRDefault="00AC68BA">
      <w:pPr>
        <w:numPr>
          <w:ilvl w:val="0"/>
          <w:numId w:val="72"/>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Informacje przetwarzane w postaci elektronicznej usunie ze swoich zasobów i nośników oraz zapewni, że osoby i podmioty, o których mowa w ust. 4 usuną je ze swoich zasobów i nośników.</w:t>
      </w:r>
    </w:p>
    <w:p w14:paraId="77CBEC64"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lastRenderedPageBreak/>
        <w:t>Wykonawca zobowiązany jest do natychmiastowego powiadamiania o każdym nieuprawnionym ujawnieniu lub udostępnieniu Informacji oraz o innym naruszeniu bezpieczeństwa Informacji, a następnie raportowania Zamawiającemu o podejmowanych działaniach naprawczych:</w:t>
      </w:r>
    </w:p>
    <w:p w14:paraId="6538A040" w14:textId="77777777" w:rsidR="00AC68BA" w:rsidRPr="00B120AB" w:rsidRDefault="00AC68BA">
      <w:pPr>
        <w:numPr>
          <w:ilvl w:val="0"/>
          <w:numId w:val="73"/>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telefonicznie, na numer telefonu [●];</w:t>
      </w:r>
    </w:p>
    <w:p w14:paraId="4868B50E" w14:textId="77777777" w:rsidR="00AC68BA" w:rsidRPr="00B120AB" w:rsidRDefault="00AC68BA">
      <w:pPr>
        <w:numPr>
          <w:ilvl w:val="0"/>
          <w:numId w:val="73"/>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pocztą elektroniczną, na adres e-mail [●];</w:t>
      </w:r>
    </w:p>
    <w:p w14:paraId="73F6B2F3" w14:textId="77777777" w:rsidR="00AC68BA" w:rsidRPr="00B120AB" w:rsidRDefault="00AC68BA">
      <w:pPr>
        <w:numPr>
          <w:ilvl w:val="0"/>
          <w:numId w:val="73"/>
        </w:numPr>
        <w:suppressAutoHyphens/>
        <w:spacing w:before="60" w:after="60"/>
        <w:ind w:firstLine="66"/>
        <w:jc w:val="both"/>
        <w:rPr>
          <w:rFonts w:ascii="Arial" w:hAnsi="Arial" w:cs="Arial"/>
          <w:sz w:val="20"/>
          <w:szCs w:val="20"/>
          <w:lang w:eastAsia="ar-SA"/>
        </w:rPr>
      </w:pPr>
      <w:r w:rsidRPr="00B120AB">
        <w:rPr>
          <w:rFonts w:ascii="Arial" w:hAnsi="Arial" w:cs="Arial"/>
          <w:sz w:val="20"/>
          <w:szCs w:val="20"/>
          <w:lang w:eastAsia="ar-SA"/>
        </w:rPr>
        <w:t>poprzez wykorzystywany przez Zamawiającego system zgłoszeniowy.</w:t>
      </w:r>
    </w:p>
    <w:p w14:paraId="5A3BFE73" w14:textId="77777777" w:rsidR="00AC68BA" w:rsidRPr="00B120AB" w:rsidRDefault="00AC68BA" w:rsidP="00B120AB">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Powiadomienie dokonane telefonicznie musi zostać potwierdzone poprzez jeden ze sposobów wskazanych w pkt 2-3 w terminie jednej godziny od dokonania powiadomienia.</w:t>
      </w:r>
    </w:p>
    <w:p w14:paraId="4A9D6A74" w14:textId="552AFDDC"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B120AB">
        <w:rPr>
          <w:rFonts w:ascii="Arial" w:hAnsi="Arial" w:cs="Arial"/>
          <w:b/>
          <w:bCs/>
          <w:sz w:val="20"/>
          <w:szCs w:val="20"/>
          <w:lang w:eastAsia="ar-SA"/>
        </w:rPr>
        <w:t xml:space="preserve">Załącznik nr </w:t>
      </w:r>
      <w:r w:rsidR="008553C5" w:rsidRPr="00B120AB">
        <w:rPr>
          <w:rFonts w:ascii="Arial" w:hAnsi="Arial" w:cs="Arial"/>
          <w:b/>
          <w:bCs/>
          <w:sz w:val="20"/>
          <w:szCs w:val="20"/>
          <w:lang w:eastAsia="ar-SA"/>
        </w:rPr>
        <w:t>15</w:t>
      </w:r>
      <w:r w:rsidRPr="00B120AB">
        <w:rPr>
          <w:rFonts w:ascii="Arial" w:hAnsi="Arial" w:cs="Arial"/>
          <w:sz w:val="20"/>
          <w:szCs w:val="20"/>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1409B477" w14:textId="77777777" w:rsidR="00AC68BA" w:rsidRPr="00B120AB" w:rsidRDefault="00AC68BA">
      <w:pPr>
        <w:numPr>
          <w:ilvl w:val="0"/>
          <w:numId w:val="39"/>
        </w:numPr>
        <w:suppressAutoHyphens/>
        <w:spacing w:before="60" w:after="60"/>
        <w:ind w:left="357" w:hanging="357"/>
        <w:jc w:val="both"/>
        <w:rPr>
          <w:rFonts w:ascii="Arial" w:hAnsi="Arial" w:cs="Arial"/>
          <w:sz w:val="20"/>
          <w:szCs w:val="20"/>
          <w:lang w:eastAsia="ar-SA"/>
        </w:rPr>
      </w:pPr>
      <w:r w:rsidRPr="00B120AB">
        <w:rPr>
          <w:rFonts w:ascii="Arial" w:hAnsi="Arial" w:cs="Arial"/>
          <w:sz w:val="20"/>
          <w:szCs w:val="20"/>
          <w:lang w:eastAsia="ar-SA"/>
        </w:rPr>
        <w:t>Wykonawca oświadcza, że zapoznał się z Informacją o przetwarzaniu danych osobowych udostępnioną na stronie internetowej pod adresem</w:t>
      </w:r>
    </w:p>
    <w:p w14:paraId="535D0847" w14:textId="77777777" w:rsidR="00AC68BA" w:rsidRPr="00B120AB" w:rsidRDefault="00AC68BA" w:rsidP="00B120AB">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 xml:space="preserve">https://www.gov.pl/web/sprawiedliwosc/informacja-o-przetwarzaniu-danych-osobowych </w:t>
      </w:r>
    </w:p>
    <w:p w14:paraId="33137DD6" w14:textId="77777777" w:rsidR="00AC68BA" w:rsidRPr="00B120AB" w:rsidRDefault="00AC68BA" w:rsidP="00B120AB">
      <w:pPr>
        <w:suppressAutoHyphens/>
        <w:spacing w:before="60" w:after="60"/>
        <w:ind w:left="357"/>
        <w:jc w:val="both"/>
        <w:rPr>
          <w:rFonts w:ascii="Arial" w:hAnsi="Arial" w:cs="Arial"/>
          <w:sz w:val="20"/>
          <w:szCs w:val="20"/>
          <w:lang w:eastAsia="ar-SA"/>
        </w:rPr>
      </w:pPr>
      <w:r w:rsidRPr="00B120AB">
        <w:rPr>
          <w:rFonts w:ascii="Arial" w:hAnsi="Arial" w:cs="Arial"/>
          <w:sz w:val="20"/>
          <w:szCs w:val="20"/>
          <w:lang w:eastAsia="ar-SA"/>
        </w:rPr>
        <w:t>oraz zobowiązuje się zapoznać z nią swoich pracowników i inne osoby, którymi posługuje się przy realizacji Umowy, a których dane osobowe mają być przetwarzane przez Zamawiającego jako administratora danych osobowych.</w:t>
      </w:r>
    </w:p>
    <w:p w14:paraId="52E0B14A" w14:textId="77777777" w:rsidR="00AC68BA" w:rsidRPr="00403875" w:rsidRDefault="00AC68BA" w:rsidP="00003BDD">
      <w:pPr>
        <w:suppressAutoHyphens/>
        <w:spacing w:before="60" w:after="60"/>
        <w:ind w:left="360"/>
        <w:jc w:val="center"/>
        <w:rPr>
          <w:rFonts w:ascii="Arial" w:hAnsi="Arial" w:cs="Arial"/>
          <w:b/>
          <w:bCs/>
          <w:sz w:val="20"/>
          <w:szCs w:val="20"/>
          <w:lang w:eastAsia="pl-PL"/>
        </w:rPr>
      </w:pPr>
    </w:p>
    <w:p w14:paraId="365105F2"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13.</w:t>
      </w:r>
    </w:p>
    <w:p w14:paraId="5D5DED54" w14:textId="3164BEFA"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Zatrudnienie na podstawie umowy o pracę</w:t>
      </w:r>
    </w:p>
    <w:p w14:paraId="7766963D" w14:textId="349579CF" w:rsidR="00DF7E0B" w:rsidRPr="00403875" w:rsidRDefault="00DF7E0B">
      <w:pPr>
        <w:pStyle w:val="Akapitzlist"/>
        <w:numPr>
          <w:ilvl w:val="4"/>
          <w:numId w:val="42"/>
        </w:numPr>
        <w:suppressAutoHyphens/>
        <w:spacing w:before="60" w:after="60"/>
        <w:ind w:left="357" w:hanging="357"/>
        <w:contextualSpacing w:val="0"/>
        <w:jc w:val="both"/>
        <w:rPr>
          <w:rFonts w:ascii="Arial" w:hAnsi="Arial" w:cs="Arial"/>
          <w:sz w:val="20"/>
          <w:szCs w:val="20"/>
        </w:rPr>
      </w:pPr>
      <w:r w:rsidRPr="00403875">
        <w:rPr>
          <w:rFonts w:ascii="Arial" w:hAnsi="Arial" w:cs="Arial"/>
          <w:sz w:val="20"/>
          <w:szCs w:val="20"/>
          <w:lang w:eastAsia="ar-SA"/>
        </w:rPr>
        <w:t xml:space="preserve">Osoby wykonujące </w:t>
      </w:r>
      <w:r w:rsidR="00E90E8F">
        <w:rPr>
          <w:rFonts w:ascii="Arial" w:hAnsi="Arial" w:cs="Arial"/>
          <w:sz w:val="20"/>
          <w:szCs w:val="20"/>
          <w:lang w:eastAsia="ar-SA"/>
        </w:rPr>
        <w:t xml:space="preserve">przedmiot Umowy </w:t>
      </w:r>
      <w:r w:rsidRPr="00403875">
        <w:rPr>
          <w:rFonts w:ascii="Arial" w:hAnsi="Arial" w:cs="Arial"/>
          <w:sz w:val="20"/>
          <w:szCs w:val="20"/>
          <w:lang w:eastAsia="ar-SA"/>
        </w:rPr>
        <w:t>określon</w:t>
      </w:r>
      <w:r w:rsidR="00E90E8F">
        <w:rPr>
          <w:rFonts w:ascii="Arial" w:hAnsi="Arial" w:cs="Arial"/>
          <w:sz w:val="20"/>
          <w:szCs w:val="20"/>
          <w:lang w:eastAsia="ar-SA"/>
        </w:rPr>
        <w:t>y</w:t>
      </w:r>
      <w:r w:rsidRPr="00403875">
        <w:rPr>
          <w:rFonts w:ascii="Arial" w:hAnsi="Arial" w:cs="Arial"/>
          <w:sz w:val="20"/>
          <w:szCs w:val="20"/>
          <w:lang w:eastAsia="ar-SA"/>
        </w:rPr>
        <w:t xml:space="preserve"> w § 2 ust. 1 pkt 1 </w:t>
      </w:r>
      <w:r w:rsidR="00115332">
        <w:rPr>
          <w:rFonts w:ascii="Arial" w:hAnsi="Arial" w:cs="Arial"/>
          <w:sz w:val="20"/>
          <w:szCs w:val="20"/>
          <w:lang w:eastAsia="ar-SA"/>
        </w:rPr>
        <w:t>(</w:t>
      </w:r>
      <w:r w:rsidR="00115332" w:rsidRPr="00403875">
        <w:rPr>
          <w:rFonts w:ascii="Arial" w:hAnsi="Arial" w:cs="Arial"/>
          <w:sz w:val="20"/>
          <w:szCs w:val="20"/>
          <w:lang w:eastAsia="ar-SA"/>
        </w:rPr>
        <w:t>czynności serwisu i wsparcia technicznego</w:t>
      </w:r>
      <w:r w:rsidR="00115332">
        <w:rPr>
          <w:rFonts w:ascii="Arial" w:hAnsi="Arial" w:cs="Arial"/>
          <w:sz w:val="20"/>
          <w:szCs w:val="20"/>
          <w:lang w:eastAsia="ar-SA"/>
        </w:rPr>
        <w:t>)</w:t>
      </w:r>
      <w:r w:rsidR="00115332" w:rsidRPr="00403875">
        <w:rPr>
          <w:rFonts w:ascii="Arial" w:hAnsi="Arial" w:cs="Arial"/>
          <w:sz w:val="20"/>
          <w:szCs w:val="20"/>
          <w:lang w:eastAsia="ar-SA"/>
        </w:rPr>
        <w:t xml:space="preserve"> </w:t>
      </w:r>
      <w:r w:rsidRPr="00403875">
        <w:rPr>
          <w:rFonts w:ascii="Arial" w:hAnsi="Arial" w:cs="Arial"/>
          <w:sz w:val="20"/>
          <w:szCs w:val="20"/>
          <w:lang w:eastAsia="ar-SA"/>
        </w:rPr>
        <w:t>będą zatrudnione na pełen etat przez Wykonawcę</w:t>
      </w:r>
      <w:r w:rsidRPr="00403875">
        <w:rPr>
          <w:rFonts w:ascii="Arial" w:hAnsi="Arial" w:cs="Arial"/>
          <w:sz w:val="20"/>
          <w:szCs w:val="20"/>
        </w:rPr>
        <w:t xml:space="preserve"> lub </w:t>
      </w:r>
      <w:r w:rsidR="00163C88" w:rsidRPr="00403875">
        <w:rPr>
          <w:rFonts w:ascii="Arial" w:hAnsi="Arial" w:cs="Arial"/>
          <w:sz w:val="20"/>
          <w:szCs w:val="20"/>
        </w:rPr>
        <w:t>p</w:t>
      </w:r>
      <w:r w:rsidRPr="00403875">
        <w:rPr>
          <w:rFonts w:ascii="Arial" w:hAnsi="Arial" w:cs="Arial"/>
          <w:sz w:val="20"/>
          <w:szCs w:val="20"/>
        </w:rPr>
        <w:t xml:space="preserve">odwykonawcę na podstawie umowy </w:t>
      </w:r>
      <w:r w:rsidRPr="00403875">
        <w:rPr>
          <w:rFonts w:ascii="Arial" w:hAnsi="Arial" w:cs="Arial"/>
          <w:sz w:val="20"/>
          <w:szCs w:val="20"/>
          <w:lang w:eastAsia="ar-SA"/>
        </w:rPr>
        <w:t xml:space="preserve">o </w:t>
      </w:r>
      <w:r w:rsidRPr="00403875">
        <w:rPr>
          <w:rFonts w:ascii="Arial" w:hAnsi="Arial" w:cs="Arial"/>
          <w:sz w:val="20"/>
          <w:szCs w:val="20"/>
        </w:rPr>
        <w:t xml:space="preserve">pracę w okresie realizacji przedmiotu Umowy. </w:t>
      </w:r>
    </w:p>
    <w:p w14:paraId="359EA37D" w14:textId="3932EB0C" w:rsidR="00DF7E0B" w:rsidRPr="00403875" w:rsidRDefault="00DF7E0B">
      <w:pPr>
        <w:pStyle w:val="Akapitzlist"/>
        <w:numPr>
          <w:ilvl w:val="4"/>
          <w:numId w:val="42"/>
        </w:numPr>
        <w:suppressAutoHyphens/>
        <w:spacing w:before="60" w:after="60"/>
        <w:ind w:left="357" w:hanging="357"/>
        <w:contextualSpacing w:val="0"/>
        <w:jc w:val="both"/>
        <w:rPr>
          <w:rFonts w:ascii="Arial" w:hAnsi="Arial" w:cs="Arial"/>
          <w:sz w:val="20"/>
          <w:szCs w:val="20"/>
          <w:lang w:eastAsia="ar-SA"/>
        </w:rPr>
      </w:pPr>
      <w:r w:rsidRPr="00403875">
        <w:rPr>
          <w:rFonts w:ascii="Arial" w:hAnsi="Arial" w:cs="Arial"/>
          <w:sz w:val="20"/>
          <w:szCs w:val="20"/>
          <w:lang w:eastAsia="ar-SA"/>
        </w:rPr>
        <w:t>W trakcie realizacji przedmiotu Umowy</w:t>
      </w:r>
      <w:r w:rsidR="00D41581">
        <w:rPr>
          <w:rFonts w:ascii="Arial" w:hAnsi="Arial" w:cs="Arial"/>
          <w:sz w:val="20"/>
          <w:szCs w:val="20"/>
          <w:lang w:eastAsia="ar-SA"/>
        </w:rPr>
        <w:t>,</w:t>
      </w:r>
      <w:r w:rsidRPr="00403875">
        <w:rPr>
          <w:rFonts w:ascii="Arial" w:hAnsi="Arial" w:cs="Arial"/>
          <w:sz w:val="20"/>
          <w:szCs w:val="20"/>
          <w:lang w:eastAsia="ar-SA"/>
        </w:rPr>
        <w:t xml:space="preserve"> Zamawiający uprawniony jest do wykonywania czynności kontrolnych wobec Wykonawcy odnośnie do spełniania przez Wykonawcę lub jego </w:t>
      </w:r>
      <w:r w:rsidR="00A71918" w:rsidRPr="00403875">
        <w:rPr>
          <w:rFonts w:ascii="Arial" w:hAnsi="Arial" w:cs="Arial"/>
          <w:sz w:val="20"/>
          <w:szCs w:val="20"/>
          <w:lang w:eastAsia="ar-SA"/>
        </w:rPr>
        <w:t>p</w:t>
      </w:r>
      <w:r w:rsidRPr="00403875">
        <w:rPr>
          <w:rFonts w:ascii="Arial" w:hAnsi="Arial" w:cs="Arial"/>
          <w:sz w:val="20"/>
          <w:szCs w:val="20"/>
          <w:lang w:eastAsia="ar-SA"/>
        </w:rPr>
        <w:t xml:space="preserve">odwykonawcę wymogu zatrudnienia na podstawie umowy o pracę osób wykonujących prace związane z zakresem przedmiotu Umowy wskazanym w ust. 1. Zamawiający uprawniony jest w szczególności do: </w:t>
      </w:r>
    </w:p>
    <w:p w14:paraId="21F2B9AB" w14:textId="3EC45BA8" w:rsidR="00DF7E0B" w:rsidRPr="00403875" w:rsidRDefault="00DF7E0B">
      <w:pPr>
        <w:numPr>
          <w:ilvl w:val="1"/>
          <w:numId w:val="54"/>
        </w:numPr>
        <w:spacing w:before="60" w:after="60"/>
        <w:jc w:val="both"/>
        <w:rPr>
          <w:rFonts w:ascii="Arial" w:hAnsi="Arial" w:cs="Arial"/>
          <w:sz w:val="20"/>
          <w:szCs w:val="20"/>
          <w:lang w:eastAsia="ar-SA"/>
        </w:rPr>
      </w:pPr>
      <w:r w:rsidRPr="00403875">
        <w:rPr>
          <w:rFonts w:ascii="Arial" w:hAnsi="Arial" w:cs="Arial"/>
          <w:sz w:val="20"/>
          <w:szCs w:val="20"/>
          <w:lang w:eastAsia="ar-SA"/>
        </w:rPr>
        <w:t>żądania oświadczeń i dokumentów w zakresie potwierdzenia spełniania ww. wymogów i dokonywania ich oceny</w:t>
      </w:r>
      <w:r w:rsidR="00115332">
        <w:rPr>
          <w:rFonts w:ascii="Arial" w:hAnsi="Arial" w:cs="Arial"/>
          <w:sz w:val="20"/>
          <w:szCs w:val="20"/>
          <w:lang w:eastAsia="ar-SA"/>
        </w:rPr>
        <w:t>;</w:t>
      </w:r>
    </w:p>
    <w:p w14:paraId="77C9A4FE" w14:textId="4264F05D" w:rsidR="00DF7E0B" w:rsidRPr="00403875" w:rsidRDefault="00DF7E0B">
      <w:pPr>
        <w:numPr>
          <w:ilvl w:val="1"/>
          <w:numId w:val="54"/>
        </w:numPr>
        <w:spacing w:before="60" w:after="60"/>
        <w:jc w:val="both"/>
        <w:rPr>
          <w:rFonts w:ascii="Arial" w:hAnsi="Arial" w:cs="Arial"/>
          <w:sz w:val="20"/>
          <w:szCs w:val="20"/>
          <w:lang w:eastAsia="ar-SA"/>
        </w:rPr>
      </w:pPr>
      <w:r w:rsidRPr="00403875">
        <w:rPr>
          <w:rFonts w:ascii="Arial" w:hAnsi="Arial" w:cs="Arial"/>
          <w:sz w:val="20"/>
          <w:szCs w:val="20"/>
          <w:lang w:eastAsia="ar-SA"/>
        </w:rPr>
        <w:t>żądania wyjaśnień w przypadku wątpliwości w zakresie potwierdzenia spełniania ww. wymogów</w:t>
      </w:r>
      <w:r w:rsidR="00115332">
        <w:rPr>
          <w:rFonts w:ascii="Arial" w:hAnsi="Arial" w:cs="Arial"/>
          <w:sz w:val="20"/>
          <w:szCs w:val="20"/>
          <w:lang w:eastAsia="ar-SA"/>
        </w:rPr>
        <w:t>;</w:t>
      </w:r>
    </w:p>
    <w:p w14:paraId="0DCB963E" w14:textId="7249CBD2" w:rsidR="00DF7E0B" w:rsidRPr="00403875" w:rsidRDefault="00DF7E0B">
      <w:pPr>
        <w:numPr>
          <w:ilvl w:val="1"/>
          <w:numId w:val="54"/>
        </w:numPr>
        <w:spacing w:before="60" w:after="60"/>
        <w:jc w:val="both"/>
        <w:rPr>
          <w:rFonts w:ascii="Arial" w:hAnsi="Arial" w:cs="Arial"/>
          <w:sz w:val="20"/>
          <w:szCs w:val="20"/>
          <w:lang w:eastAsia="ar-SA"/>
        </w:rPr>
      </w:pPr>
      <w:r w:rsidRPr="00403875">
        <w:rPr>
          <w:rFonts w:ascii="Arial" w:hAnsi="Arial" w:cs="Arial"/>
          <w:sz w:val="20"/>
          <w:szCs w:val="20"/>
          <w:lang w:eastAsia="ar-SA"/>
        </w:rPr>
        <w:t>przeprowadzania kontroli na miejscu wykonywania czynności serwisu i wsparcia technicznego.</w:t>
      </w:r>
    </w:p>
    <w:p w14:paraId="564F86A3" w14:textId="691144A9" w:rsidR="00DF7E0B" w:rsidRPr="00403875" w:rsidRDefault="00DF7E0B">
      <w:pPr>
        <w:pStyle w:val="Akapitzlist"/>
        <w:numPr>
          <w:ilvl w:val="4"/>
          <w:numId w:val="42"/>
        </w:numPr>
        <w:suppressAutoHyphens/>
        <w:spacing w:before="60" w:after="60"/>
        <w:ind w:left="357" w:hanging="357"/>
        <w:contextualSpacing w:val="0"/>
        <w:jc w:val="both"/>
        <w:rPr>
          <w:rFonts w:ascii="Arial" w:hAnsi="Arial" w:cs="Arial"/>
          <w:sz w:val="20"/>
          <w:szCs w:val="20"/>
          <w:lang w:eastAsia="ar-SA"/>
        </w:rPr>
      </w:pPr>
      <w:r w:rsidRPr="00403875">
        <w:rPr>
          <w:rFonts w:ascii="Arial" w:hAnsi="Arial" w:cs="Arial"/>
          <w:sz w:val="20"/>
          <w:szCs w:val="20"/>
          <w:lang w:eastAsia="ar-SA"/>
        </w:rPr>
        <w:t xml:space="preserve">W trakcie realizacji Umowy, na każde wezwanie Zamawiającego w wyznaczonym </w:t>
      </w:r>
      <w:r w:rsidR="00D93C26" w:rsidRPr="00403875">
        <w:rPr>
          <w:rFonts w:ascii="Arial" w:hAnsi="Arial" w:cs="Arial"/>
          <w:sz w:val="20"/>
          <w:szCs w:val="20"/>
          <w:lang w:eastAsia="ar-SA"/>
        </w:rPr>
        <w:t xml:space="preserve">przez niego </w:t>
      </w:r>
      <w:r w:rsidRPr="00403875">
        <w:rPr>
          <w:rFonts w:ascii="Arial" w:hAnsi="Arial" w:cs="Arial"/>
          <w:sz w:val="20"/>
          <w:szCs w:val="20"/>
          <w:lang w:eastAsia="ar-SA"/>
        </w:rPr>
        <w:t xml:space="preserve">terminie, Wykonawca przedłoży Zamawiającemu wszystkie wskazane poniżej dowody w celu potwierdzenia spełnienia wymogu zatrudnienia na podstawie umowy o pracę przez Wykonawcę lub jego </w:t>
      </w:r>
      <w:r w:rsidR="00163C88" w:rsidRPr="00403875">
        <w:rPr>
          <w:rFonts w:ascii="Arial" w:hAnsi="Arial" w:cs="Arial"/>
          <w:sz w:val="20"/>
          <w:szCs w:val="20"/>
          <w:lang w:eastAsia="ar-SA"/>
        </w:rPr>
        <w:t>p</w:t>
      </w:r>
      <w:r w:rsidRPr="00403875">
        <w:rPr>
          <w:rFonts w:ascii="Arial" w:hAnsi="Arial" w:cs="Arial"/>
          <w:sz w:val="20"/>
          <w:szCs w:val="20"/>
          <w:lang w:eastAsia="ar-SA"/>
        </w:rPr>
        <w:t>odwykonawcę osób wykonujących wskazane w ust. 1 czynności:</w:t>
      </w:r>
    </w:p>
    <w:p w14:paraId="43ED0B4F" w14:textId="2C23C0CD" w:rsidR="00DF7E0B" w:rsidRPr="00403875" w:rsidRDefault="00DF7E0B">
      <w:pPr>
        <w:numPr>
          <w:ilvl w:val="1"/>
          <w:numId w:val="68"/>
        </w:numPr>
        <w:spacing w:before="60" w:after="60"/>
        <w:jc w:val="both"/>
        <w:rPr>
          <w:rFonts w:ascii="Arial" w:hAnsi="Arial" w:cs="Arial"/>
          <w:sz w:val="20"/>
          <w:szCs w:val="20"/>
          <w:lang w:eastAsia="ar-SA"/>
        </w:rPr>
      </w:pPr>
      <w:r w:rsidRPr="00403875">
        <w:rPr>
          <w:rFonts w:ascii="Arial" w:hAnsi="Arial" w:cs="Arial"/>
          <w:sz w:val="20"/>
          <w:szCs w:val="20"/>
          <w:lang w:eastAsia="ar-SA"/>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77D7A558" w14:textId="307B70C4" w:rsidR="00DF7E0B" w:rsidRPr="00403875" w:rsidRDefault="00DF7E0B">
      <w:pPr>
        <w:numPr>
          <w:ilvl w:val="1"/>
          <w:numId w:val="68"/>
        </w:numPr>
        <w:spacing w:before="60" w:after="60"/>
        <w:jc w:val="both"/>
        <w:rPr>
          <w:rFonts w:ascii="Arial" w:hAnsi="Arial" w:cs="Arial"/>
          <w:sz w:val="20"/>
          <w:szCs w:val="20"/>
          <w:lang w:eastAsia="ar-SA"/>
        </w:rPr>
      </w:pPr>
      <w:r w:rsidRPr="00403875">
        <w:rPr>
          <w:rFonts w:ascii="Arial" w:hAnsi="Arial" w:cs="Arial"/>
          <w:sz w:val="20"/>
          <w:szCs w:val="20"/>
          <w:lang w:eastAsia="ar-SA"/>
        </w:rPr>
        <w:t xml:space="preserve">poświadczoną za zgodność z oryginałem odpowiednio przez Wykonawcę kopię umowy/umów o pracę osób wykonujących w trakcie realizacji przedmiotu Umowy czynności, których dotyczy ww. oświadczenie Wykonawcy (wraz z dokumentem regulującym zakres obowiązków, jeżeli </w:t>
      </w:r>
      <w:r w:rsidRPr="00403875">
        <w:rPr>
          <w:rFonts w:ascii="Arial" w:hAnsi="Arial" w:cs="Arial"/>
          <w:sz w:val="20"/>
          <w:szCs w:val="20"/>
          <w:lang w:eastAsia="ar-SA"/>
        </w:rPr>
        <w:lastRenderedPageBreak/>
        <w:t>został sporządzony). Kopia umowy/umów powinna zostać zanonimizowana w sposób zapewniający ochronę danych osobowych pracowników, zgodnie z przepisami ustawy z dnia 29 sierpnia 1997 r. o ochronie danych osobowych oraz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03875">
        <w:rPr>
          <w:rFonts w:ascii="Arial" w:hAnsi="Arial" w:cs="Arial"/>
          <w:sz w:val="20"/>
          <w:szCs w:val="20"/>
          <w:lang w:eastAsia="ar-SA"/>
        </w:rPr>
        <w:t>Dz.Urz.UE.L</w:t>
      </w:r>
      <w:proofErr w:type="spellEnd"/>
      <w:r w:rsidRPr="00403875">
        <w:rPr>
          <w:rFonts w:ascii="Arial" w:hAnsi="Arial" w:cs="Arial"/>
          <w:sz w:val="20"/>
          <w:szCs w:val="20"/>
          <w:lang w:eastAsia="ar-SA"/>
        </w:rPr>
        <w:t xml:space="preserve"> Nr 119)</w:t>
      </w:r>
      <w:r w:rsidRPr="00403875" w:rsidDel="00C96887">
        <w:rPr>
          <w:rFonts w:ascii="Arial" w:hAnsi="Arial" w:cs="Arial"/>
          <w:sz w:val="20"/>
          <w:szCs w:val="20"/>
          <w:lang w:eastAsia="ar-SA"/>
        </w:rPr>
        <w:t xml:space="preserve"> </w:t>
      </w:r>
      <w:r w:rsidRPr="00403875">
        <w:rPr>
          <w:rFonts w:ascii="Arial" w:hAnsi="Arial" w:cs="Arial"/>
          <w:sz w:val="20"/>
          <w:szCs w:val="20"/>
          <w:lang w:eastAsia="ar-SA"/>
        </w:rPr>
        <w:t>(tj. w szczególności bez imion i nazwisk, adresów, nr PESEL pracowników). Informacje takie jak: data zawarcia umowy, rodzaj umowy o pracę i wymiar etatu, imię i nazwisko powinny być możliwe do zidentyfikowania;</w:t>
      </w:r>
    </w:p>
    <w:p w14:paraId="26EF2465" w14:textId="7D55762A" w:rsidR="00DF7E0B" w:rsidRPr="00403875" w:rsidRDefault="00DF7E0B">
      <w:pPr>
        <w:numPr>
          <w:ilvl w:val="1"/>
          <w:numId w:val="68"/>
        </w:numPr>
        <w:spacing w:before="60" w:after="60"/>
        <w:jc w:val="both"/>
        <w:rPr>
          <w:rFonts w:ascii="Arial" w:hAnsi="Arial" w:cs="Arial"/>
          <w:sz w:val="20"/>
          <w:szCs w:val="20"/>
          <w:lang w:eastAsia="ar-SA"/>
        </w:rPr>
      </w:pPr>
      <w:r w:rsidRPr="00403875">
        <w:rPr>
          <w:rFonts w:ascii="Arial" w:hAnsi="Arial" w:cs="Arial"/>
          <w:sz w:val="20"/>
          <w:szCs w:val="20"/>
          <w:lang w:eastAsia="ar-SA"/>
        </w:rPr>
        <w:t>zaświadczenie właściwego oddziału ZUS, potwierdzające opłacanie przez Wykonawcę składek na ubezpieczenia społeczne i zdrowotne z tytułu zatrudnienia na podstawie umów o pracę za ostatni okres rozliczeniowy;</w:t>
      </w:r>
    </w:p>
    <w:p w14:paraId="3F54013F" w14:textId="26896654" w:rsidR="00DF7E0B" w:rsidRPr="00403875" w:rsidRDefault="00DF7E0B">
      <w:pPr>
        <w:numPr>
          <w:ilvl w:val="1"/>
          <w:numId w:val="68"/>
        </w:numPr>
        <w:spacing w:before="60" w:after="60"/>
        <w:jc w:val="both"/>
        <w:rPr>
          <w:rFonts w:ascii="Arial" w:hAnsi="Arial" w:cs="Arial"/>
          <w:sz w:val="20"/>
          <w:szCs w:val="20"/>
          <w:lang w:eastAsia="ar-SA"/>
        </w:rPr>
      </w:pPr>
      <w:r w:rsidRPr="00403875">
        <w:rPr>
          <w:rFonts w:ascii="Arial" w:hAnsi="Arial" w:cs="Arial"/>
          <w:sz w:val="20"/>
          <w:szCs w:val="20"/>
          <w:lang w:eastAsia="ar-SA"/>
        </w:rPr>
        <w:t>poświadczoną za zgodność z oryginałem odpowiednio przez Wykonawcę kopię dowodu potwierdzającego zgłoszenie pracownika przez pracodawcę do ubezpieczeń, zanonimizowaną w sposób zapewniający ochronę danych osobowych pracowników, zgodnie z przepisami ustawy z dnia 29 sierpnia 1997 r. o ochronie danych osobowych oraz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403875">
        <w:rPr>
          <w:rFonts w:ascii="Arial" w:hAnsi="Arial" w:cs="Arial"/>
          <w:sz w:val="20"/>
          <w:szCs w:val="20"/>
          <w:lang w:eastAsia="ar-SA"/>
        </w:rPr>
        <w:t>Dz.Urz.UE.L</w:t>
      </w:r>
      <w:proofErr w:type="spellEnd"/>
      <w:r w:rsidRPr="00403875">
        <w:rPr>
          <w:rFonts w:ascii="Arial" w:hAnsi="Arial" w:cs="Arial"/>
          <w:sz w:val="20"/>
          <w:szCs w:val="20"/>
          <w:lang w:eastAsia="ar-SA"/>
        </w:rPr>
        <w:t xml:space="preserve"> Nr 119).</w:t>
      </w:r>
    </w:p>
    <w:p w14:paraId="14C09D77" w14:textId="635BA85F" w:rsidR="00DF7E0B" w:rsidRPr="00403875" w:rsidRDefault="00DF7E0B">
      <w:pPr>
        <w:pStyle w:val="Akapitzlist"/>
        <w:numPr>
          <w:ilvl w:val="4"/>
          <w:numId w:val="42"/>
        </w:numPr>
        <w:suppressAutoHyphens/>
        <w:spacing w:before="60" w:after="60"/>
        <w:ind w:left="357" w:hanging="357"/>
        <w:contextualSpacing w:val="0"/>
        <w:jc w:val="both"/>
        <w:rPr>
          <w:rFonts w:ascii="Arial" w:hAnsi="Arial" w:cs="Arial"/>
          <w:sz w:val="20"/>
          <w:szCs w:val="20"/>
          <w:lang w:eastAsia="ar-SA"/>
        </w:rPr>
      </w:pPr>
      <w:r w:rsidRPr="00403875">
        <w:rPr>
          <w:rFonts w:ascii="Arial" w:hAnsi="Arial" w:cs="Arial"/>
          <w:sz w:val="20"/>
          <w:szCs w:val="20"/>
          <w:lang w:eastAsia="ar-SA"/>
        </w:rPr>
        <w:t>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1.</w:t>
      </w:r>
    </w:p>
    <w:p w14:paraId="3C658DF6" w14:textId="77777777" w:rsidR="00DF7E0B" w:rsidRPr="00403875" w:rsidRDefault="00DF7E0B">
      <w:pPr>
        <w:pStyle w:val="Akapitzlist"/>
        <w:numPr>
          <w:ilvl w:val="4"/>
          <w:numId w:val="42"/>
        </w:numPr>
        <w:suppressAutoHyphens/>
        <w:spacing w:before="60" w:after="60"/>
        <w:ind w:left="357" w:hanging="357"/>
        <w:contextualSpacing w:val="0"/>
        <w:jc w:val="both"/>
        <w:rPr>
          <w:rFonts w:ascii="Arial" w:hAnsi="Arial" w:cs="Arial"/>
          <w:sz w:val="20"/>
          <w:szCs w:val="20"/>
          <w:lang w:eastAsia="ar-SA"/>
        </w:rPr>
      </w:pPr>
      <w:r w:rsidRPr="00403875">
        <w:rPr>
          <w:rFonts w:ascii="Arial" w:hAnsi="Arial" w:cs="Arial"/>
          <w:sz w:val="20"/>
          <w:szCs w:val="20"/>
          <w:lang w:eastAsia="ar-SA"/>
        </w:rPr>
        <w:t>W przypadku uzasadnionych wątpliwości co do przestrzegania prawa pracy przez Wykonawcę, Zamawiający może zwrócić się o przeprowadzenie w tym zakresie kontroli przez Państwową Inspekcję Pracy.</w:t>
      </w:r>
    </w:p>
    <w:p w14:paraId="1F03E4E5" w14:textId="77777777" w:rsidR="00DF7E0B" w:rsidRPr="00403875" w:rsidRDefault="00DF7E0B" w:rsidP="00003BDD">
      <w:pPr>
        <w:suppressAutoHyphens/>
        <w:spacing w:before="60" w:after="60"/>
        <w:ind w:left="360"/>
        <w:jc w:val="center"/>
        <w:rPr>
          <w:rFonts w:ascii="Arial" w:hAnsi="Arial" w:cs="Arial"/>
          <w:b/>
          <w:bCs/>
          <w:sz w:val="20"/>
          <w:szCs w:val="20"/>
          <w:lang w:eastAsia="pl-PL"/>
        </w:rPr>
      </w:pPr>
    </w:p>
    <w:p w14:paraId="7370E673"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14.</w:t>
      </w:r>
    </w:p>
    <w:p w14:paraId="4D45D1FF"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Zmiana Umowy</w:t>
      </w:r>
    </w:p>
    <w:p w14:paraId="0D02B304" w14:textId="77777777"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O ile Umowa nie stanowi inaczej, zmiany treści Umowy mogą być dokonywane wyłącznie w formie aneksu podpisanego przez obie Strony, pod rygorem nieważności.</w:t>
      </w:r>
    </w:p>
    <w:p w14:paraId="3B9A573A" w14:textId="3AD7A8E9" w:rsidR="00A71918" w:rsidRPr="00403875" w:rsidRDefault="00143DD5">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Strony zastrzegają możliwość zmiany Umowy</w:t>
      </w:r>
      <w:r w:rsidR="00A71918" w:rsidRPr="00403875">
        <w:rPr>
          <w:rFonts w:ascii="Arial" w:hAnsi="Arial" w:cs="Arial"/>
          <w:sz w:val="20"/>
          <w:szCs w:val="20"/>
          <w:lang w:eastAsia="pl-PL"/>
        </w:rPr>
        <w:t>:</w:t>
      </w:r>
    </w:p>
    <w:p w14:paraId="2B111D72" w14:textId="3DD8EE7E"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przypadku zmiany stawki </w:t>
      </w:r>
      <w:r w:rsidR="00AA2EFE" w:rsidRPr="00403875">
        <w:rPr>
          <w:rFonts w:ascii="Arial" w:hAnsi="Arial" w:cs="Arial"/>
          <w:sz w:val="20"/>
          <w:szCs w:val="20"/>
          <w:lang w:eastAsia="pl-PL"/>
        </w:rPr>
        <w:t>podatk</w:t>
      </w:r>
      <w:r w:rsidR="00A375D5" w:rsidRPr="00403875">
        <w:rPr>
          <w:rFonts w:ascii="Arial" w:hAnsi="Arial" w:cs="Arial"/>
          <w:sz w:val="20"/>
          <w:szCs w:val="20"/>
          <w:lang w:eastAsia="pl-PL"/>
        </w:rPr>
        <w:t>u</w:t>
      </w:r>
      <w:r w:rsidR="00AA2EFE" w:rsidRPr="00403875">
        <w:rPr>
          <w:rFonts w:ascii="Arial" w:hAnsi="Arial" w:cs="Arial"/>
          <w:sz w:val="20"/>
          <w:szCs w:val="20"/>
          <w:lang w:eastAsia="pl-PL"/>
        </w:rPr>
        <w:t xml:space="preserve"> od towarów i usług (pot. </w:t>
      </w:r>
      <w:r w:rsidRPr="00403875">
        <w:rPr>
          <w:rFonts w:ascii="Arial" w:hAnsi="Arial" w:cs="Arial"/>
          <w:sz w:val="20"/>
          <w:szCs w:val="20"/>
          <w:lang w:eastAsia="pl-PL"/>
        </w:rPr>
        <w:t>VAT</w:t>
      </w:r>
      <w:r w:rsidR="00AA2EFE" w:rsidRPr="00403875">
        <w:rPr>
          <w:rFonts w:ascii="Arial" w:hAnsi="Arial" w:cs="Arial"/>
          <w:sz w:val="20"/>
          <w:szCs w:val="20"/>
          <w:lang w:eastAsia="pl-PL"/>
        </w:rPr>
        <w:t>)</w:t>
      </w:r>
      <w:r w:rsidRPr="00403875">
        <w:rPr>
          <w:rFonts w:ascii="Arial" w:hAnsi="Arial" w:cs="Arial"/>
          <w:sz w:val="20"/>
          <w:szCs w:val="20"/>
          <w:lang w:eastAsia="pl-PL"/>
        </w:rPr>
        <w:t xml:space="preserve"> dopuszcza się możliwość zmiany </w:t>
      </w:r>
      <w:r w:rsidR="00E90E8F">
        <w:rPr>
          <w:rFonts w:ascii="Arial" w:hAnsi="Arial" w:cs="Arial"/>
          <w:sz w:val="20"/>
          <w:szCs w:val="20"/>
          <w:lang w:eastAsia="pl-PL"/>
        </w:rPr>
        <w:t>U</w:t>
      </w:r>
      <w:r w:rsidRPr="00403875">
        <w:rPr>
          <w:rFonts w:ascii="Arial" w:hAnsi="Arial" w:cs="Arial"/>
          <w:sz w:val="20"/>
          <w:szCs w:val="20"/>
          <w:lang w:eastAsia="pl-PL"/>
        </w:rPr>
        <w:t>mowy w zakresie kwoty VAT i kwoty wynagrodzenia brutto –</w:t>
      </w:r>
      <w:r w:rsidR="00600422" w:rsidRPr="00403875">
        <w:rPr>
          <w:rFonts w:ascii="Arial" w:hAnsi="Arial" w:cs="Arial"/>
          <w:sz w:val="20"/>
          <w:szCs w:val="20"/>
          <w:lang w:eastAsia="pl-PL"/>
        </w:rPr>
        <w:t xml:space="preserve"> </w:t>
      </w:r>
      <w:r w:rsidRPr="00403875">
        <w:rPr>
          <w:rFonts w:ascii="Arial" w:hAnsi="Arial" w:cs="Arial"/>
          <w:sz w:val="20"/>
          <w:szCs w:val="20"/>
          <w:lang w:eastAsia="pl-PL"/>
        </w:rPr>
        <w:t>jeżeli zmiana ta będzie miała wpływ na koszt wykonania zamówienia przez Wykonawcę;</w:t>
      </w:r>
    </w:p>
    <w:p w14:paraId="4AA35BEE" w14:textId="4B712A23"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przypadku zmiany wysokości minimalnego wynagrodzenia za pracę albo wysokości minimalnej stawki godzinowej, ustalonych na podstawie art. 2 ust. 3-5 </w:t>
      </w:r>
      <w:r w:rsidR="00E90E8F">
        <w:rPr>
          <w:rFonts w:ascii="Arial" w:hAnsi="Arial" w:cs="Arial"/>
          <w:sz w:val="20"/>
          <w:szCs w:val="20"/>
          <w:lang w:eastAsia="pl-PL"/>
        </w:rPr>
        <w:t>U</w:t>
      </w:r>
      <w:r w:rsidRPr="00403875">
        <w:rPr>
          <w:rFonts w:ascii="Arial" w:hAnsi="Arial" w:cs="Arial"/>
          <w:sz w:val="20"/>
          <w:szCs w:val="20"/>
          <w:lang w:eastAsia="pl-PL"/>
        </w:rPr>
        <w:t>stawy z dnia 10 października 2002 r. o minimalnym wynagrodzeniu za pracę (Dz. U. 2020 r. poz. 2207) w zakresie wynagrodzenia należnego Wykonawcy –</w:t>
      </w:r>
      <w:r w:rsidR="00600422" w:rsidRPr="00403875">
        <w:rPr>
          <w:rFonts w:ascii="Arial" w:hAnsi="Arial" w:cs="Arial"/>
          <w:sz w:val="20"/>
          <w:szCs w:val="20"/>
          <w:lang w:eastAsia="pl-PL"/>
        </w:rPr>
        <w:t xml:space="preserve"> </w:t>
      </w:r>
      <w:r w:rsidRPr="00403875">
        <w:rPr>
          <w:rFonts w:ascii="Arial" w:hAnsi="Arial" w:cs="Arial"/>
          <w:sz w:val="20"/>
          <w:szCs w:val="20"/>
          <w:lang w:eastAsia="pl-PL"/>
        </w:rPr>
        <w:t>jeżeli zmiana ta będzie miała wpływ na koszt wykonania zamówienia przez Wykonawcę;</w:t>
      </w:r>
    </w:p>
    <w:p w14:paraId="780A982B" w14:textId="60FFF1CE"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w przypadku zmiany zasad podlegania ubezpieczeniom społecznym lub ubezpieczeniu zdrowotnemu lub wysokości stawki składki na ubezpieczenia społeczne lub zdrowotne –</w:t>
      </w:r>
      <w:r w:rsidR="00600422" w:rsidRPr="00403875">
        <w:rPr>
          <w:rFonts w:ascii="Arial" w:hAnsi="Arial" w:cs="Arial"/>
          <w:sz w:val="20"/>
          <w:szCs w:val="20"/>
          <w:lang w:eastAsia="pl-PL"/>
        </w:rPr>
        <w:t xml:space="preserve"> </w:t>
      </w:r>
      <w:r w:rsidRPr="00403875">
        <w:rPr>
          <w:rFonts w:ascii="Arial" w:hAnsi="Arial" w:cs="Arial"/>
          <w:sz w:val="20"/>
          <w:szCs w:val="20"/>
          <w:lang w:eastAsia="pl-PL"/>
        </w:rPr>
        <w:t>jeżeli zmiana ta będzie miała wpływ na koszt wykonania zamówienia przez Wykonawcę;</w:t>
      </w:r>
    </w:p>
    <w:p w14:paraId="497C9A3D" w14:textId="685BEEB5"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przypadku zmiany zasad gromadzenia i wysokości wpłat do pracowniczych planów kapitałowych, o których mowa w </w:t>
      </w:r>
      <w:r w:rsidR="00E90E8F">
        <w:rPr>
          <w:rFonts w:ascii="Arial" w:hAnsi="Arial" w:cs="Arial"/>
          <w:sz w:val="20"/>
          <w:szCs w:val="20"/>
          <w:lang w:eastAsia="pl-PL"/>
        </w:rPr>
        <w:t>U</w:t>
      </w:r>
      <w:r w:rsidRPr="00403875">
        <w:rPr>
          <w:rFonts w:ascii="Arial" w:hAnsi="Arial" w:cs="Arial"/>
          <w:sz w:val="20"/>
          <w:szCs w:val="20"/>
          <w:lang w:eastAsia="pl-PL"/>
        </w:rPr>
        <w:t xml:space="preserve">stawie z dnia 4 października 2018 r. o pracowniczych planach kapitałowych (Dz. U. z 2020 poz. 1342 z </w:t>
      </w:r>
      <w:proofErr w:type="spellStart"/>
      <w:r w:rsidRPr="00403875">
        <w:rPr>
          <w:rFonts w:ascii="Arial" w:hAnsi="Arial" w:cs="Arial"/>
          <w:sz w:val="20"/>
          <w:szCs w:val="20"/>
          <w:lang w:eastAsia="pl-PL"/>
        </w:rPr>
        <w:t>późn</w:t>
      </w:r>
      <w:proofErr w:type="spellEnd"/>
      <w:r w:rsidRPr="00403875">
        <w:rPr>
          <w:rFonts w:ascii="Arial" w:hAnsi="Arial" w:cs="Arial"/>
          <w:sz w:val="20"/>
          <w:szCs w:val="20"/>
          <w:lang w:eastAsia="pl-PL"/>
        </w:rPr>
        <w:t>. zm.);</w:t>
      </w:r>
    </w:p>
    <w:p w14:paraId="4C35F04C" w14:textId="4F4D172B"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 przypadku gdy nastąpi zmiana powszechnie obowiązujących przepisów prawa (jej zaistnienia lub wejścia w życie) lub wydania przez odpowiednie organy nowych wytycznych lub interpretacji dotyczących stosowania przepisów prawa, opublikowanych w Dzienniku Urzędowym Unii Europejskiej, Dzienniku Ustaw, Monitorze Polskim, Dzienniku Urzędowym odpowiedniego ministra lub innych oficjalnych publikatorach, w zakresie w jakim zmiana przepisów prawa lub wydane wytyczne lub interpretacje wymagają zmiany </w:t>
      </w:r>
      <w:r w:rsidR="00600422" w:rsidRPr="00403875">
        <w:rPr>
          <w:rFonts w:ascii="Arial" w:hAnsi="Arial" w:cs="Arial"/>
          <w:sz w:val="20"/>
          <w:szCs w:val="20"/>
          <w:lang w:eastAsia="pl-PL"/>
        </w:rPr>
        <w:t xml:space="preserve">zakresu świadczeń Wykonawcy określonych w Umowie lub </w:t>
      </w:r>
      <w:r w:rsidRPr="00403875">
        <w:rPr>
          <w:rFonts w:ascii="Arial" w:hAnsi="Arial" w:cs="Arial"/>
          <w:sz w:val="20"/>
          <w:szCs w:val="20"/>
          <w:lang w:eastAsia="pl-PL"/>
        </w:rPr>
        <w:t>sposobu realizacji Umowy;</w:t>
      </w:r>
    </w:p>
    <w:p w14:paraId="4C508127" w14:textId="55170C2A" w:rsidR="00A71918" w:rsidRPr="00403875" w:rsidRDefault="00A71918">
      <w:pPr>
        <w:numPr>
          <w:ilvl w:val="1"/>
          <w:numId w:val="58"/>
        </w:numPr>
        <w:spacing w:before="60" w:after="60"/>
        <w:jc w:val="both"/>
        <w:rPr>
          <w:rFonts w:ascii="Arial" w:hAnsi="Arial" w:cs="Arial"/>
          <w:sz w:val="20"/>
          <w:szCs w:val="20"/>
          <w:lang w:eastAsia="pl-PL"/>
        </w:rPr>
      </w:pPr>
      <w:bookmarkStart w:id="32" w:name="_Hlk98502337"/>
      <w:r w:rsidRPr="00403875">
        <w:rPr>
          <w:rFonts w:ascii="Arial" w:hAnsi="Arial" w:cs="Arial"/>
          <w:sz w:val="20"/>
          <w:szCs w:val="20"/>
          <w:lang w:eastAsia="pl-PL"/>
        </w:rPr>
        <w:lastRenderedPageBreak/>
        <w:t xml:space="preserve">w przypadku, gdy niezbędna jest zmiana terminu realizacji </w:t>
      </w:r>
      <w:bookmarkEnd w:id="32"/>
      <w:r w:rsidRPr="00403875">
        <w:rPr>
          <w:rFonts w:ascii="Arial" w:hAnsi="Arial" w:cs="Arial"/>
          <w:sz w:val="20"/>
          <w:szCs w:val="20"/>
          <w:lang w:eastAsia="pl-PL"/>
        </w:rPr>
        <w:t>Umowy w przypadku zaistnienia okoliczności lub zdarzeń uniemożliwiających realizację Umowy w wyznaczonym terminie, na które Strony nie miały wpływu, lub które wynikają z okoliczności leżących po stronie infrastruktury Zamawiającego;</w:t>
      </w:r>
    </w:p>
    <w:p w14:paraId="4777A470" w14:textId="0824D27C"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w przypadku, gdy niezbędna jest zmiana terminu realizacji Umowy z uwagi na potrzebę zaimplementowania oprogramowania własnego lub standardowego lub wykonania innych usług, niezbędnych do prawidłowej realizacji przedmiotu Umowy, a których Strony nie przewidziały przy zawarciu Umowy; w takim przypadku termin wykonania Umowy może zostać przesunięty o czas trwania odpowiednio implementacji oprogramowania lub wykonania innej usługi;</w:t>
      </w:r>
    </w:p>
    <w:p w14:paraId="53EC2C69" w14:textId="1E5086D6"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w przypadku konieczność zmiany terminu realizacji Umowy z uwagi na okoliczności leżące po stronie Zamawiającego tj. związane z równolegle prowadzonymi przez Zamawiającego projektami mającymi wpływ na realizację Umowy;</w:t>
      </w:r>
    </w:p>
    <w:p w14:paraId="26709C2D" w14:textId="5B7EB36C" w:rsidR="00A71918" w:rsidRPr="00403875" w:rsidRDefault="00A71918">
      <w:pPr>
        <w:numPr>
          <w:ilvl w:val="1"/>
          <w:numId w:val="58"/>
        </w:numPr>
        <w:spacing w:before="60" w:after="60"/>
        <w:jc w:val="both"/>
        <w:rPr>
          <w:rFonts w:ascii="Arial" w:hAnsi="Arial" w:cs="Arial"/>
          <w:sz w:val="20"/>
          <w:szCs w:val="20"/>
          <w:lang w:eastAsia="pl-PL"/>
        </w:rPr>
      </w:pPr>
      <w:r w:rsidRPr="00403875">
        <w:rPr>
          <w:rFonts w:ascii="Arial" w:hAnsi="Arial" w:cs="Arial"/>
          <w:sz w:val="20"/>
          <w:szCs w:val="20"/>
          <w:lang w:eastAsia="pl-PL"/>
        </w:rPr>
        <w:t>w przypadku konieczności zmiany szczegółowych zasad wykonywania przedmiotu Umowy określonych w załącznikach do Umowy w zakresie niezbędnym do dostosowania treści Umowy do zmian organizacyjnych po stronie Zamawiającego lub dotyczących Zgłoszeń</w:t>
      </w:r>
      <w:r w:rsidR="00143DD5" w:rsidRPr="00403875">
        <w:rPr>
          <w:rFonts w:ascii="Arial" w:hAnsi="Arial" w:cs="Arial"/>
          <w:sz w:val="20"/>
          <w:szCs w:val="20"/>
          <w:lang w:eastAsia="pl-PL"/>
        </w:rPr>
        <w:t>.</w:t>
      </w:r>
    </w:p>
    <w:p w14:paraId="0C6A78DE" w14:textId="5ADD6EFE" w:rsidR="00A71918" w:rsidRPr="00403875" w:rsidRDefault="00AA2EFE">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w:t>
      </w:r>
      <w:r w:rsidR="00A71918" w:rsidRPr="00403875">
        <w:rPr>
          <w:rFonts w:ascii="Arial" w:hAnsi="Arial" w:cs="Arial"/>
          <w:sz w:val="20"/>
          <w:szCs w:val="20"/>
          <w:lang w:eastAsia="pl-PL"/>
        </w:rPr>
        <w:t xml:space="preserve"> przypadku zmiany:</w:t>
      </w:r>
    </w:p>
    <w:p w14:paraId="6BAB9119" w14:textId="77777777" w:rsidR="00A71918" w:rsidRPr="00403875" w:rsidRDefault="00A71918">
      <w:pPr>
        <w:numPr>
          <w:ilvl w:val="1"/>
          <w:numId w:val="56"/>
        </w:numPr>
        <w:spacing w:before="60" w:after="60"/>
        <w:jc w:val="both"/>
        <w:rPr>
          <w:rFonts w:ascii="Arial" w:hAnsi="Arial" w:cs="Arial"/>
          <w:sz w:val="20"/>
          <w:szCs w:val="20"/>
          <w:lang w:eastAsia="pl-PL"/>
        </w:rPr>
      </w:pPr>
      <w:r w:rsidRPr="00403875">
        <w:rPr>
          <w:rFonts w:ascii="Arial" w:hAnsi="Arial" w:cs="Arial"/>
          <w:sz w:val="20"/>
          <w:szCs w:val="20"/>
          <w:lang w:eastAsia="pl-PL"/>
        </w:rPr>
        <w:t>stawki podatku od towarów i usług oraz podatku akcyzowego, lub</w:t>
      </w:r>
    </w:p>
    <w:p w14:paraId="2FEA4B9E" w14:textId="72961B4D" w:rsidR="00A71918" w:rsidRPr="00403875" w:rsidRDefault="00A71918">
      <w:pPr>
        <w:numPr>
          <w:ilvl w:val="1"/>
          <w:numId w:val="56"/>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wysokości minimalnego wynagrodzenia za pracę albo wysokości minimalnej stawki godzinowej, ustalonych na podstawie </w:t>
      </w:r>
      <w:r w:rsidR="00E90E8F">
        <w:rPr>
          <w:rFonts w:ascii="Arial" w:hAnsi="Arial" w:cs="Arial"/>
          <w:sz w:val="20"/>
          <w:szCs w:val="20"/>
          <w:lang w:eastAsia="pl-PL"/>
        </w:rPr>
        <w:t>U</w:t>
      </w:r>
      <w:r w:rsidRPr="00403875">
        <w:rPr>
          <w:rFonts w:ascii="Arial" w:hAnsi="Arial" w:cs="Arial"/>
          <w:sz w:val="20"/>
          <w:szCs w:val="20"/>
          <w:lang w:eastAsia="pl-PL"/>
        </w:rPr>
        <w:t>stawy z dnia 10 października 2002 r. o minimalnym wynagrodzeniu za pracę, lub</w:t>
      </w:r>
    </w:p>
    <w:p w14:paraId="4A63B6A7" w14:textId="77777777" w:rsidR="00A71918" w:rsidRPr="00403875" w:rsidRDefault="00A71918">
      <w:pPr>
        <w:numPr>
          <w:ilvl w:val="1"/>
          <w:numId w:val="56"/>
        </w:numPr>
        <w:spacing w:before="60" w:after="60"/>
        <w:jc w:val="both"/>
        <w:rPr>
          <w:rFonts w:ascii="Arial" w:hAnsi="Arial" w:cs="Arial"/>
          <w:sz w:val="20"/>
          <w:szCs w:val="20"/>
          <w:lang w:eastAsia="pl-PL"/>
        </w:rPr>
      </w:pPr>
      <w:r w:rsidRPr="00403875">
        <w:rPr>
          <w:rFonts w:ascii="Arial" w:hAnsi="Arial" w:cs="Arial"/>
          <w:sz w:val="20"/>
          <w:szCs w:val="20"/>
          <w:lang w:eastAsia="pl-PL"/>
        </w:rPr>
        <w:t>zasad podlegania ubezpieczeniom społecznym lub ubezpieczeniu zdrowotnemu lub wysokości stawki składki na ubezpieczenia społeczne lub ubezpieczenie zdrowotne, lub</w:t>
      </w:r>
    </w:p>
    <w:p w14:paraId="30E1B886" w14:textId="77777777" w:rsidR="00AA2EFE" w:rsidRPr="00403875" w:rsidRDefault="00A71918">
      <w:pPr>
        <w:numPr>
          <w:ilvl w:val="1"/>
          <w:numId w:val="56"/>
        </w:numPr>
        <w:spacing w:before="60" w:after="60"/>
        <w:jc w:val="both"/>
        <w:rPr>
          <w:rFonts w:ascii="Arial" w:hAnsi="Arial" w:cs="Arial"/>
          <w:sz w:val="20"/>
          <w:szCs w:val="20"/>
          <w:lang w:eastAsia="pl-PL"/>
        </w:rPr>
      </w:pPr>
      <w:r w:rsidRPr="00403875">
        <w:rPr>
          <w:rFonts w:ascii="Arial" w:hAnsi="Arial" w:cs="Arial"/>
          <w:sz w:val="20"/>
          <w:szCs w:val="20"/>
          <w:lang w:eastAsia="pl-PL"/>
        </w:rPr>
        <w:t>zasad gromadzenia i wysokości wpłat do pracowniczych planów kapitałowych, o których mowa w ustawie z dnia 4 października 2018 r. o pracowniczych planach kapitałowych,</w:t>
      </w:r>
    </w:p>
    <w:p w14:paraId="6E62FEBB" w14:textId="5377AAD6" w:rsidR="00A71918" w:rsidRPr="00403875" w:rsidRDefault="00A71918" w:rsidP="00003BDD">
      <w:pPr>
        <w:spacing w:before="60" w:after="60"/>
        <w:ind w:left="360"/>
        <w:jc w:val="both"/>
        <w:rPr>
          <w:rFonts w:ascii="Arial" w:hAnsi="Arial" w:cs="Arial"/>
          <w:sz w:val="20"/>
          <w:szCs w:val="20"/>
          <w:lang w:eastAsia="pl-PL"/>
        </w:rPr>
      </w:pPr>
      <w:r w:rsidRPr="00403875">
        <w:rPr>
          <w:rFonts w:ascii="Arial" w:hAnsi="Arial" w:cs="Arial"/>
          <w:sz w:val="20"/>
          <w:szCs w:val="20"/>
          <w:lang w:eastAsia="pl-PL"/>
        </w:rPr>
        <w:t>każda ze Stron może wnosić o odpowiednio podwyższenie bądź obniżenie wynagrodzenia. W takim przypadku, stawka wynagrodzenia za świadczenie usługi zostanie zmieniona stosownie do wpływu określonej zmiany na koszty wykonania zamówienia przez Wykonawcę. Uprawnienie Wykonawcy wygasa, jeżeli Zamawiający w terminie miesiąca od dnia wejścia w życie danej zmiany nie otrzyma od Wykonawcy wniosku, w którym wykazany zostanie wpływ takiej zmiany na koszty wykonania zamówienia przez Wykonawcę.</w:t>
      </w:r>
    </w:p>
    <w:p w14:paraId="4F4598B1" w14:textId="60BC758F"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W przypadku zmiany ceny materiałów lub kosztów związanych z realizacją zamówienia, każda ze Stron może wnosić o odpowiednio podwyższenie bądź obniżenie wynagrodzenia należnego Wykonawcy. W takim przypadku, </w:t>
      </w:r>
      <w:r w:rsidR="00E521AC" w:rsidRPr="00403875">
        <w:rPr>
          <w:rFonts w:ascii="Arial" w:hAnsi="Arial" w:cs="Arial"/>
          <w:sz w:val="20"/>
          <w:szCs w:val="20"/>
          <w:lang w:eastAsia="pl-PL"/>
        </w:rPr>
        <w:t>stawk</w:t>
      </w:r>
      <w:r w:rsidR="00E90E8F">
        <w:rPr>
          <w:rFonts w:ascii="Arial" w:hAnsi="Arial" w:cs="Arial"/>
          <w:sz w:val="20"/>
          <w:szCs w:val="20"/>
          <w:lang w:eastAsia="pl-PL"/>
        </w:rPr>
        <w:t>i</w:t>
      </w:r>
      <w:r w:rsidR="00E521AC" w:rsidRPr="00403875">
        <w:rPr>
          <w:rFonts w:ascii="Arial" w:hAnsi="Arial" w:cs="Arial"/>
          <w:sz w:val="20"/>
          <w:szCs w:val="20"/>
          <w:lang w:eastAsia="pl-PL"/>
        </w:rPr>
        <w:t xml:space="preserve"> wynagrodzenia</w:t>
      </w:r>
      <w:r w:rsidR="00E90E8F">
        <w:rPr>
          <w:rFonts w:ascii="Arial" w:hAnsi="Arial" w:cs="Arial"/>
          <w:sz w:val="20"/>
          <w:szCs w:val="20"/>
          <w:lang w:eastAsia="pl-PL"/>
        </w:rPr>
        <w:t xml:space="preserve"> określone</w:t>
      </w:r>
      <w:r w:rsidR="00E521AC" w:rsidRPr="00403875">
        <w:rPr>
          <w:rFonts w:ascii="Arial" w:hAnsi="Arial" w:cs="Arial"/>
          <w:sz w:val="20"/>
          <w:szCs w:val="20"/>
          <w:lang w:eastAsia="pl-PL"/>
        </w:rPr>
        <w:t xml:space="preserve"> w § 7 ust. 1</w:t>
      </w:r>
      <w:r w:rsidR="00E90E8F">
        <w:rPr>
          <w:rFonts w:ascii="Arial" w:hAnsi="Arial" w:cs="Arial"/>
          <w:sz w:val="20"/>
          <w:szCs w:val="20"/>
          <w:lang w:eastAsia="pl-PL"/>
        </w:rPr>
        <w:t>-</w:t>
      </w:r>
      <w:r w:rsidR="00E521AC" w:rsidRPr="00403875">
        <w:rPr>
          <w:rFonts w:ascii="Arial" w:hAnsi="Arial" w:cs="Arial"/>
          <w:sz w:val="20"/>
          <w:szCs w:val="20"/>
          <w:lang w:eastAsia="pl-PL"/>
        </w:rPr>
        <w:t xml:space="preserve">4 </w:t>
      </w:r>
      <w:r w:rsidRPr="00403875">
        <w:rPr>
          <w:rFonts w:ascii="Arial" w:hAnsi="Arial" w:cs="Arial"/>
          <w:sz w:val="20"/>
          <w:szCs w:val="20"/>
          <w:lang w:eastAsia="pl-PL"/>
        </w:rPr>
        <w:t>zostan</w:t>
      </w:r>
      <w:r w:rsidR="00E90E8F">
        <w:rPr>
          <w:rFonts w:ascii="Arial" w:hAnsi="Arial" w:cs="Arial"/>
          <w:sz w:val="20"/>
          <w:szCs w:val="20"/>
          <w:lang w:eastAsia="pl-PL"/>
        </w:rPr>
        <w:t>ą</w:t>
      </w:r>
      <w:r w:rsidRPr="00403875">
        <w:rPr>
          <w:rFonts w:ascii="Arial" w:hAnsi="Arial" w:cs="Arial"/>
          <w:sz w:val="20"/>
          <w:szCs w:val="20"/>
          <w:lang w:eastAsia="pl-PL"/>
        </w:rPr>
        <w:t xml:space="preserve"> zwaloryzowan</w:t>
      </w:r>
      <w:r w:rsidR="00E90E8F">
        <w:rPr>
          <w:rFonts w:ascii="Arial" w:hAnsi="Arial" w:cs="Arial"/>
          <w:sz w:val="20"/>
          <w:szCs w:val="20"/>
          <w:lang w:eastAsia="pl-PL"/>
        </w:rPr>
        <w:t>e</w:t>
      </w:r>
      <w:r w:rsidRPr="00403875">
        <w:rPr>
          <w:rFonts w:ascii="Arial" w:hAnsi="Arial" w:cs="Arial"/>
          <w:sz w:val="20"/>
          <w:szCs w:val="20"/>
          <w:lang w:eastAsia="pl-PL"/>
        </w:rPr>
        <w:t xml:space="preserve"> o średnioroczny wskaźnik cen towarów i usług konsumpcyjnych obwieszczany przez Prezesa Głównego Urzędu Statystycznego, o ile wartość tego wskaźnika przewyższa 0,5% rok do roku, wstecznie, tj. ze skutkiem na dzień 1 stycznia danego roku, z tym, że nie więcej niż </w:t>
      </w:r>
      <w:r w:rsidR="00AC496B" w:rsidRPr="00403875">
        <w:rPr>
          <w:rFonts w:ascii="Arial" w:hAnsi="Arial" w:cs="Arial"/>
          <w:sz w:val="20"/>
          <w:szCs w:val="20"/>
          <w:lang w:eastAsia="pl-PL"/>
        </w:rPr>
        <w:t>1</w:t>
      </w:r>
      <w:r w:rsidR="00957764">
        <w:rPr>
          <w:rFonts w:ascii="Arial" w:hAnsi="Arial" w:cs="Arial"/>
          <w:sz w:val="20"/>
          <w:szCs w:val="20"/>
          <w:lang w:eastAsia="pl-PL"/>
        </w:rPr>
        <w:t>5</w:t>
      </w:r>
      <w:r w:rsidRPr="00403875">
        <w:rPr>
          <w:rFonts w:ascii="Arial" w:hAnsi="Arial" w:cs="Arial"/>
          <w:sz w:val="20"/>
          <w:szCs w:val="20"/>
          <w:lang w:eastAsia="pl-PL"/>
        </w:rPr>
        <w:t>% rok do roku</w:t>
      </w:r>
      <w:r w:rsidR="00E90E8F">
        <w:rPr>
          <w:rFonts w:ascii="Arial" w:hAnsi="Arial" w:cs="Arial"/>
          <w:sz w:val="20"/>
          <w:szCs w:val="20"/>
          <w:lang w:eastAsia="pl-PL"/>
        </w:rPr>
        <w:t xml:space="preserve"> </w:t>
      </w:r>
      <w:r w:rsidR="00B75A2B" w:rsidRPr="00403875">
        <w:rPr>
          <w:rFonts w:ascii="Arial" w:hAnsi="Arial" w:cs="Arial"/>
          <w:sz w:val="20"/>
          <w:szCs w:val="20"/>
          <w:lang w:eastAsia="pl-PL"/>
        </w:rPr>
        <w:t xml:space="preserve">i odpowiednio w związku z tym </w:t>
      </w:r>
      <w:r w:rsidR="00B75A2B">
        <w:rPr>
          <w:rFonts w:ascii="Arial" w:hAnsi="Arial" w:cs="Arial"/>
          <w:sz w:val="20"/>
          <w:szCs w:val="20"/>
          <w:lang w:eastAsia="pl-PL"/>
        </w:rPr>
        <w:t xml:space="preserve">zmianie ulega łączne </w:t>
      </w:r>
      <w:r w:rsidR="00B75A2B" w:rsidRPr="00403875">
        <w:rPr>
          <w:rFonts w:ascii="Arial" w:hAnsi="Arial" w:cs="Arial"/>
          <w:sz w:val="20"/>
          <w:szCs w:val="20"/>
          <w:lang w:eastAsia="pl-PL"/>
        </w:rPr>
        <w:t>wynagrodzeni</w:t>
      </w:r>
      <w:r w:rsidR="00B75A2B">
        <w:rPr>
          <w:rFonts w:ascii="Arial" w:hAnsi="Arial" w:cs="Arial"/>
          <w:sz w:val="20"/>
          <w:szCs w:val="20"/>
          <w:lang w:eastAsia="pl-PL"/>
        </w:rPr>
        <w:t>e</w:t>
      </w:r>
      <w:r w:rsidR="00B75A2B" w:rsidRPr="00403875">
        <w:rPr>
          <w:rFonts w:ascii="Arial" w:hAnsi="Arial" w:cs="Arial"/>
          <w:sz w:val="20"/>
          <w:szCs w:val="20"/>
          <w:lang w:eastAsia="pl-PL"/>
        </w:rPr>
        <w:t xml:space="preserve"> </w:t>
      </w:r>
      <w:r w:rsidR="00B75A2B">
        <w:rPr>
          <w:rFonts w:ascii="Arial" w:hAnsi="Arial" w:cs="Arial"/>
          <w:sz w:val="20"/>
          <w:szCs w:val="20"/>
          <w:lang w:eastAsia="pl-PL"/>
        </w:rPr>
        <w:t>brutto</w:t>
      </w:r>
      <w:r w:rsidRPr="00403875">
        <w:rPr>
          <w:rFonts w:ascii="Arial" w:hAnsi="Arial" w:cs="Arial"/>
          <w:sz w:val="20"/>
          <w:szCs w:val="20"/>
          <w:lang w:eastAsia="pl-PL"/>
        </w:rPr>
        <w:t xml:space="preserve">. Wynagrodzenie może zostać zwaloryzowane po raz pierwszy nie wcześniej niż po upływie 12 miesięcy od </w:t>
      </w:r>
      <w:r w:rsidR="00AC496B" w:rsidRPr="00403875">
        <w:rPr>
          <w:rFonts w:ascii="Arial" w:hAnsi="Arial" w:cs="Arial"/>
          <w:sz w:val="20"/>
          <w:szCs w:val="20"/>
          <w:lang w:eastAsia="pl-PL"/>
        </w:rPr>
        <w:t>upływu terminu składania ofert</w:t>
      </w:r>
      <w:r w:rsidRPr="00403875">
        <w:rPr>
          <w:rFonts w:ascii="Arial" w:hAnsi="Arial" w:cs="Arial"/>
          <w:sz w:val="20"/>
          <w:szCs w:val="20"/>
          <w:lang w:eastAsia="pl-PL"/>
        </w:rPr>
        <w: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BFF949E" w14:textId="38F6DDEB"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Wykonawca zobowiązany jest do zmiany wynagrodzenia przysługującego podwykonawcy, </w:t>
      </w:r>
      <w:r w:rsidR="00464C62" w:rsidRPr="00403875">
        <w:rPr>
          <w:rFonts w:ascii="Arial" w:hAnsi="Arial" w:cs="Arial"/>
          <w:sz w:val="20"/>
          <w:szCs w:val="20"/>
          <w:lang w:eastAsia="pl-PL"/>
        </w:rPr>
        <w:t>zgodnie z art. 439 ust. 5 ustawy PZP</w:t>
      </w:r>
      <w:r w:rsidRPr="00403875">
        <w:rPr>
          <w:rFonts w:ascii="Arial" w:hAnsi="Arial" w:cs="Arial"/>
          <w:sz w:val="20"/>
          <w:szCs w:val="20"/>
          <w:lang w:eastAsia="pl-PL"/>
        </w:rPr>
        <w:t>.</w:t>
      </w:r>
    </w:p>
    <w:p w14:paraId="56F554D4" w14:textId="77777777"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p>
    <w:p w14:paraId="1CC42448" w14:textId="5BC21B12"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lastRenderedPageBreak/>
        <w:t xml:space="preserve">W przypadku, o którym mowa w </w:t>
      </w:r>
      <w:r w:rsidR="00AC496B" w:rsidRPr="00403875">
        <w:rPr>
          <w:rFonts w:ascii="Arial" w:hAnsi="Arial" w:cs="Arial"/>
          <w:sz w:val="20"/>
          <w:szCs w:val="20"/>
          <w:lang w:eastAsia="pl-PL"/>
        </w:rPr>
        <w:t xml:space="preserve">ust. </w:t>
      </w:r>
      <w:r w:rsidR="00E521AC" w:rsidRPr="00403875">
        <w:rPr>
          <w:rFonts w:ascii="Arial" w:hAnsi="Arial" w:cs="Arial"/>
          <w:sz w:val="20"/>
          <w:szCs w:val="20"/>
          <w:lang w:eastAsia="pl-PL"/>
        </w:rPr>
        <w:t>3</w:t>
      </w:r>
      <w:r w:rsidR="00AC496B" w:rsidRPr="00403875">
        <w:rPr>
          <w:rFonts w:ascii="Arial" w:hAnsi="Arial" w:cs="Arial"/>
          <w:sz w:val="20"/>
          <w:szCs w:val="20"/>
          <w:lang w:eastAsia="pl-PL"/>
        </w:rPr>
        <w:t xml:space="preserve">, </w:t>
      </w:r>
      <w:r w:rsidRPr="00403875">
        <w:rPr>
          <w:rFonts w:ascii="Arial" w:hAnsi="Arial" w:cs="Arial"/>
          <w:sz w:val="20"/>
          <w:szCs w:val="20"/>
          <w:lang w:eastAsia="pl-PL"/>
        </w:rPr>
        <w:t xml:space="preserve">Zamawiający ma prawo zwrócić się do Wykonawcy o udzielenie informacji, przekazanie wyjaśnień lub dokumentów (oryginałów do wglądu lub kopii potwierdzonych za zgodność z oryginałem), potrzebnych do oceny przez Zamawiającego, czy zmiany, o których mowa w ust. </w:t>
      </w:r>
      <w:r w:rsidR="00E521AC" w:rsidRPr="00403875">
        <w:rPr>
          <w:rFonts w:ascii="Arial" w:hAnsi="Arial" w:cs="Arial"/>
          <w:sz w:val="20"/>
          <w:szCs w:val="20"/>
          <w:lang w:eastAsia="pl-PL"/>
        </w:rPr>
        <w:t>3</w:t>
      </w:r>
      <w:r w:rsidRPr="00403875">
        <w:rPr>
          <w:rFonts w:ascii="Arial" w:hAnsi="Arial" w:cs="Arial"/>
          <w:sz w:val="20"/>
          <w:szCs w:val="20"/>
          <w:lang w:eastAsia="pl-PL"/>
        </w:rPr>
        <w:t xml:space="preserve">, wpływają lub będą wpływały na koszty wykonywania Umowy przez Wykonawcę, a także określenia w jakim stopniu zmiany tych kosztów uzasadniają zmianę wysokości </w:t>
      </w:r>
      <w:r w:rsidR="00E521AC" w:rsidRPr="00403875">
        <w:rPr>
          <w:rFonts w:ascii="Arial" w:hAnsi="Arial" w:cs="Arial"/>
          <w:sz w:val="20"/>
          <w:szCs w:val="20"/>
          <w:lang w:eastAsia="pl-PL"/>
        </w:rPr>
        <w:t>staw</w:t>
      </w:r>
      <w:r w:rsidR="00B75A2B">
        <w:rPr>
          <w:rFonts w:ascii="Arial" w:hAnsi="Arial" w:cs="Arial"/>
          <w:sz w:val="20"/>
          <w:szCs w:val="20"/>
          <w:lang w:eastAsia="pl-PL"/>
        </w:rPr>
        <w:t>e</w:t>
      </w:r>
      <w:r w:rsidR="00E521AC" w:rsidRPr="00403875">
        <w:rPr>
          <w:rFonts w:ascii="Arial" w:hAnsi="Arial" w:cs="Arial"/>
          <w:sz w:val="20"/>
          <w:szCs w:val="20"/>
          <w:lang w:eastAsia="pl-PL"/>
        </w:rPr>
        <w:t>k wynagrodzenia</w:t>
      </w:r>
      <w:r w:rsidR="00B75A2B">
        <w:rPr>
          <w:rFonts w:ascii="Arial" w:hAnsi="Arial" w:cs="Arial"/>
          <w:sz w:val="20"/>
          <w:szCs w:val="20"/>
          <w:lang w:eastAsia="pl-PL"/>
        </w:rPr>
        <w:t xml:space="preserve"> określonych </w:t>
      </w:r>
      <w:r w:rsidR="00E521AC" w:rsidRPr="00403875">
        <w:rPr>
          <w:rFonts w:ascii="Arial" w:hAnsi="Arial" w:cs="Arial"/>
          <w:sz w:val="20"/>
          <w:szCs w:val="20"/>
          <w:lang w:eastAsia="pl-PL"/>
        </w:rPr>
        <w:t>w § 7 ust. 1</w:t>
      </w:r>
      <w:r w:rsidR="00B75A2B">
        <w:rPr>
          <w:rFonts w:ascii="Arial" w:hAnsi="Arial" w:cs="Arial"/>
          <w:sz w:val="20"/>
          <w:szCs w:val="20"/>
          <w:lang w:eastAsia="pl-PL"/>
        </w:rPr>
        <w:t>-</w:t>
      </w:r>
      <w:r w:rsidR="00E521AC" w:rsidRPr="00403875">
        <w:rPr>
          <w:rFonts w:ascii="Arial" w:hAnsi="Arial" w:cs="Arial"/>
          <w:sz w:val="20"/>
          <w:szCs w:val="20"/>
          <w:lang w:eastAsia="pl-PL"/>
        </w:rPr>
        <w:t>4</w:t>
      </w:r>
      <w:r w:rsidRPr="00403875">
        <w:rPr>
          <w:rFonts w:ascii="Arial" w:hAnsi="Arial" w:cs="Arial"/>
          <w:sz w:val="20"/>
          <w:szCs w:val="20"/>
          <w:lang w:eastAsia="pl-PL"/>
        </w:rPr>
        <w:t>. W szczególności Zamawiający będzie mógł żądać od Wykonawcy oświadczeń dotyczących:</w:t>
      </w:r>
    </w:p>
    <w:p w14:paraId="2BB09AC6" w14:textId="1023EC41" w:rsidR="00A71918" w:rsidRPr="00403875" w:rsidRDefault="00A71918">
      <w:pPr>
        <w:numPr>
          <w:ilvl w:val="1"/>
          <w:numId w:val="59"/>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liczby osób zatrudnionych na podstawie umowy o pracę albo wykonujących </w:t>
      </w:r>
      <w:r w:rsidR="00AC496B" w:rsidRPr="00403875">
        <w:rPr>
          <w:rFonts w:ascii="Arial" w:hAnsi="Arial" w:cs="Arial"/>
          <w:sz w:val="20"/>
          <w:szCs w:val="20"/>
          <w:lang w:eastAsia="pl-PL"/>
        </w:rPr>
        <w:t>u</w:t>
      </w:r>
      <w:r w:rsidRPr="00403875">
        <w:rPr>
          <w:rFonts w:ascii="Arial" w:hAnsi="Arial" w:cs="Arial"/>
          <w:sz w:val="20"/>
          <w:szCs w:val="20"/>
          <w:lang w:eastAsia="pl-PL"/>
        </w:rPr>
        <w:t xml:space="preserve">sługi na podstawie umowy zlecenia albo innej umowy o świadczenie usług, które były lub są zaangażowane w realizację Umowy oraz wymiaru czasu pracy albo liczby godzin wykonywania </w:t>
      </w:r>
      <w:r w:rsidR="00AC496B" w:rsidRPr="00403875">
        <w:rPr>
          <w:rFonts w:ascii="Arial" w:hAnsi="Arial" w:cs="Arial"/>
          <w:sz w:val="20"/>
          <w:szCs w:val="20"/>
          <w:lang w:eastAsia="pl-PL"/>
        </w:rPr>
        <w:t>u</w:t>
      </w:r>
      <w:r w:rsidRPr="00403875">
        <w:rPr>
          <w:rFonts w:ascii="Arial" w:hAnsi="Arial" w:cs="Arial"/>
          <w:sz w:val="20"/>
          <w:szCs w:val="20"/>
          <w:lang w:eastAsia="pl-PL"/>
        </w:rPr>
        <w:t>sług, które dana osoba przeznaczała lub przeznacza na wykonanie Umowy;</w:t>
      </w:r>
    </w:p>
    <w:p w14:paraId="1CF2A491" w14:textId="77777777" w:rsidR="00E521AC" w:rsidRPr="00403875" w:rsidRDefault="00A71918">
      <w:pPr>
        <w:numPr>
          <w:ilvl w:val="1"/>
          <w:numId w:val="59"/>
        </w:numPr>
        <w:spacing w:before="60" w:after="60"/>
        <w:jc w:val="both"/>
        <w:rPr>
          <w:rFonts w:ascii="Arial" w:hAnsi="Arial" w:cs="Arial"/>
          <w:sz w:val="20"/>
          <w:szCs w:val="20"/>
          <w:lang w:eastAsia="pl-PL"/>
        </w:rPr>
      </w:pPr>
      <w:r w:rsidRPr="00403875">
        <w:rPr>
          <w:rFonts w:ascii="Arial" w:hAnsi="Arial" w:cs="Arial"/>
          <w:sz w:val="20"/>
          <w:szCs w:val="20"/>
          <w:lang w:eastAsia="pl-PL"/>
        </w:rPr>
        <w:t xml:space="preserve">określenia jaki procent wysokości cen za poszczególne </w:t>
      </w:r>
      <w:r w:rsidR="00AC496B" w:rsidRPr="00403875">
        <w:rPr>
          <w:rFonts w:ascii="Arial" w:hAnsi="Arial" w:cs="Arial"/>
          <w:sz w:val="20"/>
          <w:szCs w:val="20"/>
          <w:lang w:eastAsia="pl-PL"/>
        </w:rPr>
        <w:t>u</w:t>
      </w:r>
      <w:r w:rsidRPr="00403875">
        <w:rPr>
          <w:rFonts w:ascii="Arial" w:hAnsi="Arial" w:cs="Arial"/>
          <w:sz w:val="20"/>
          <w:szCs w:val="20"/>
          <w:lang w:eastAsia="pl-PL"/>
        </w:rPr>
        <w:t>sługi przypadał lub przypada na wynagrodzenie poszczególnych osób, o których mowa w pkt 1.</w:t>
      </w:r>
    </w:p>
    <w:p w14:paraId="312E75BF" w14:textId="03D70DDE"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Strony przyjmują, że odmowa przedłożenia przez Wykonawcę informacji, wyjaśnień lub dokumentów, o których mowa w ust. </w:t>
      </w:r>
      <w:r w:rsidR="00E521AC" w:rsidRPr="00403875">
        <w:rPr>
          <w:rFonts w:ascii="Arial" w:hAnsi="Arial" w:cs="Arial"/>
          <w:sz w:val="20"/>
          <w:szCs w:val="20"/>
          <w:lang w:eastAsia="pl-PL"/>
        </w:rPr>
        <w:t>7</w:t>
      </w:r>
      <w:r w:rsidRPr="00403875">
        <w:rPr>
          <w:rFonts w:ascii="Arial" w:hAnsi="Arial" w:cs="Arial"/>
          <w:sz w:val="20"/>
          <w:szCs w:val="20"/>
          <w:lang w:eastAsia="pl-PL"/>
        </w:rPr>
        <w:t xml:space="preserve">, będzie uznawana za brak wykazania przez Wykonawcę wpływu zmian, o których mowa w ust. </w:t>
      </w:r>
      <w:r w:rsidR="00E521AC" w:rsidRPr="00403875">
        <w:rPr>
          <w:rFonts w:ascii="Arial" w:hAnsi="Arial" w:cs="Arial"/>
          <w:sz w:val="20"/>
          <w:szCs w:val="20"/>
          <w:lang w:eastAsia="pl-PL"/>
        </w:rPr>
        <w:t>3</w:t>
      </w:r>
      <w:r w:rsidRPr="00403875">
        <w:rPr>
          <w:rFonts w:ascii="Arial" w:hAnsi="Arial" w:cs="Arial"/>
          <w:sz w:val="20"/>
          <w:szCs w:val="20"/>
          <w:lang w:eastAsia="pl-PL"/>
        </w:rPr>
        <w:t xml:space="preserve"> na zwiększenie wysokości kosztów wykonywania Umowy oraz na potrzebę zwiększenia wynagrodzenia.</w:t>
      </w:r>
    </w:p>
    <w:p w14:paraId="5E67F5BA" w14:textId="3D269DC8"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W przypadku złożenia wniosku o zmianę </w:t>
      </w:r>
      <w:bookmarkStart w:id="33" w:name="_Hlk72398614"/>
      <w:r w:rsidRPr="00403875">
        <w:rPr>
          <w:rFonts w:ascii="Arial" w:hAnsi="Arial" w:cs="Arial"/>
          <w:sz w:val="20"/>
          <w:szCs w:val="20"/>
          <w:lang w:eastAsia="pl-PL"/>
        </w:rPr>
        <w:t xml:space="preserve">wynagrodzenia, o której mowa w ust. </w:t>
      </w:r>
      <w:bookmarkEnd w:id="33"/>
      <w:r w:rsidR="00E521AC" w:rsidRPr="00403875">
        <w:rPr>
          <w:rFonts w:ascii="Arial" w:hAnsi="Arial" w:cs="Arial"/>
          <w:sz w:val="20"/>
          <w:szCs w:val="20"/>
          <w:lang w:eastAsia="pl-PL"/>
        </w:rPr>
        <w:t>4</w:t>
      </w:r>
      <w:r w:rsidRPr="00403875">
        <w:rPr>
          <w:rFonts w:ascii="Arial" w:hAnsi="Arial" w:cs="Arial"/>
          <w:sz w:val="20"/>
          <w:szCs w:val="20"/>
          <w:lang w:eastAsia="pl-PL"/>
        </w:rPr>
        <w:t>, wpływ zmiany ceny materiałów lub kosztów na koszt wykonania Umowy zostanie określony na podstawie zestawień, oświadczeń oraz dokumentów potwierdzających wysokość kosztów, w szczególności faktur, rachunków i umów z kontrahentami przedstawionych przez Wykonawcę. Postanowienia ust. 5-</w:t>
      </w:r>
      <w:r w:rsidR="00E521AC" w:rsidRPr="00403875">
        <w:rPr>
          <w:rFonts w:ascii="Arial" w:hAnsi="Arial" w:cs="Arial"/>
          <w:sz w:val="20"/>
          <w:szCs w:val="20"/>
          <w:lang w:eastAsia="pl-PL"/>
        </w:rPr>
        <w:t>8</w:t>
      </w:r>
      <w:r w:rsidRPr="00403875">
        <w:rPr>
          <w:rFonts w:ascii="Arial" w:hAnsi="Arial" w:cs="Arial"/>
          <w:sz w:val="20"/>
          <w:szCs w:val="20"/>
          <w:lang w:eastAsia="pl-PL"/>
        </w:rPr>
        <w:t xml:space="preserve"> stosuje się odpowiednio. Strona wnioskująca o zmianę wynagrodzenia, o której mowa w ust. </w:t>
      </w:r>
      <w:r w:rsidR="00E521AC" w:rsidRPr="00403875">
        <w:rPr>
          <w:rFonts w:ascii="Arial" w:hAnsi="Arial" w:cs="Arial"/>
          <w:sz w:val="20"/>
          <w:szCs w:val="20"/>
          <w:lang w:eastAsia="pl-PL"/>
        </w:rPr>
        <w:t>4</w:t>
      </w:r>
      <w:r w:rsidRPr="00403875">
        <w:rPr>
          <w:rFonts w:ascii="Arial" w:hAnsi="Arial" w:cs="Arial"/>
          <w:sz w:val="20"/>
          <w:szCs w:val="20"/>
          <w:lang w:eastAsia="pl-PL"/>
        </w:rPr>
        <w:t xml:space="preserve">, powinna wykazać wpływ zmian cen materiałów lub kosztów związanych z realizacją Umowy na wysokość kosztów wykonania Umowy uzasadniającą zmianę </w:t>
      </w:r>
      <w:r w:rsidR="00AC496B" w:rsidRPr="00403875">
        <w:rPr>
          <w:rFonts w:ascii="Arial" w:hAnsi="Arial" w:cs="Arial"/>
          <w:sz w:val="20"/>
          <w:szCs w:val="20"/>
          <w:lang w:eastAsia="pl-PL"/>
        </w:rPr>
        <w:t>staw</w:t>
      </w:r>
      <w:r w:rsidR="00B75A2B">
        <w:rPr>
          <w:rFonts w:ascii="Arial" w:hAnsi="Arial" w:cs="Arial"/>
          <w:sz w:val="20"/>
          <w:szCs w:val="20"/>
          <w:lang w:eastAsia="pl-PL"/>
        </w:rPr>
        <w:t>e</w:t>
      </w:r>
      <w:r w:rsidR="00AC496B" w:rsidRPr="00403875">
        <w:rPr>
          <w:rFonts w:ascii="Arial" w:hAnsi="Arial" w:cs="Arial"/>
          <w:sz w:val="20"/>
          <w:szCs w:val="20"/>
          <w:lang w:eastAsia="pl-PL"/>
        </w:rPr>
        <w:t xml:space="preserve">k </w:t>
      </w:r>
      <w:r w:rsidRPr="00403875">
        <w:rPr>
          <w:rFonts w:ascii="Arial" w:hAnsi="Arial" w:cs="Arial"/>
          <w:sz w:val="20"/>
          <w:szCs w:val="20"/>
          <w:lang w:eastAsia="pl-PL"/>
        </w:rPr>
        <w:t>wynagrodzenia</w:t>
      </w:r>
      <w:r w:rsidR="00B75A2B">
        <w:rPr>
          <w:rFonts w:ascii="Arial" w:hAnsi="Arial" w:cs="Arial"/>
          <w:sz w:val="20"/>
          <w:szCs w:val="20"/>
          <w:lang w:eastAsia="pl-PL"/>
        </w:rPr>
        <w:t xml:space="preserve"> </w:t>
      </w:r>
      <w:bookmarkStart w:id="34" w:name="_Hlk72847501"/>
      <w:r w:rsidR="00B75A2B">
        <w:rPr>
          <w:rFonts w:ascii="Arial" w:hAnsi="Arial" w:cs="Arial"/>
          <w:sz w:val="20"/>
          <w:szCs w:val="20"/>
          <w:lang w:eastAsia="pl-PL"/>
        </w:rPr>
        <w:t xml:space="preserve">określonych </w:t>
      </w:r>
      <w:r w:rsidRPr="00403875">
        <w:rPr>
          <w:rFonts w:ascii="Arial" w:hAnsi="Arial" w:cs="Arial"/>
          <w:sz w:val="20"/>
          <w:szCs w:val="20"/>
          <w:lang w:eastAsia="pl-PL"/>
        </w:rPr>
        <w:t>w § 7 ust. 1</w:t>
      </w:r>
      <w:r w:rsidR="00B75A2B">
        <w:rPr>
          <w:rFonts w:ascii="Arial" w:hAnsi="Arial" w:cs="Arial"/>
          <w:sz w:val="20"/>
          <w:szCs w:val="20"/>
          <w:lang w:eastAsia="pl-PL"/>
        </w:rPr>
        <w:t>-</w:t>
      </w:r>
      <w:r w:rsidRPr="00403875">
        <w:rPr>
          <w:rFonts w:ascii="Arial" w:hAnsi="Arial" w:cs="Arial"/>
          <w:sz w:val="20"/>
          <w:szCs w:val="20"/>
          <w:lang w:eastAsia="pl-PL"/>
        </w:rPr>
        <w:t>4</w:t>
      </w:r>
      <w:bookmarkEnd w:id="34"/>
      <w:r w:rsidRPr="00403875">
        <w:rPr>
          <w:rFonts w:ascii="Arial" w:hAnsi="Arial" w:cs="Arial"/>
          <w:sz w:val="20"/>
          <w:szCs w:val="20"/>
          <w:lang w:eastAsia="pl-PL"/>
        </w:rPr>
        <w:t xml:space="preserve">. W takim przypadku </w:t>
      </w:r>
      <w:bookmarkStart w:id="35" w:name="_Hlk72847755"/>
      <w:r w:rsidR="00E521AC" w:rsidRPr="00403875">
        <w:rPr>
          <w:rFonts w:ascii="Arial" w:hAnsi="Arial" w:cs="Arial"/>
          <w:sz w:val="20"/>
          <w:szCs w:val="20"/>
          <w:lang w:eastAsia="pl-PL"/>
        </w:rPr>
        <w:t>stawk</w:t>
      </w:r>
      <w:r w:rsidR="00B75A2B">
        <w:rPr>
          <w:rFonts w:ascii="Arial" w:hAnsi="Arial" w:cs="Arial"/>
          <w:sz w:val="20"/>
          <w:szCs w:val="20"/>
          <w:lang w:eastAsia="pl-PL"/>
        </w:rPr>
        <w:t>i</w:t>
      </w:r>
      <w:r w:rsidR="00E521AC" w:rsidRPr="00403875">
        <w:rPr>
          <w:rFonts w:ascii="Arial" w:hAnsi="Arial" w:cs="Arial"/>
          <w:sz w:val="20"/>
          <w:szCs w:val="20"/>
          <w:lang w:eastAsia="pl-PL"/>
        </w:rPr>
        <w:t xml:space="preserve"> </w:t>
      </w:r>
      <w:r w:rsidRPr="00403875">
        <w:rPr>
          <w:rFonts w:ascii="Arial" w:hAnsi="Arial" w:cs="Arial"/>
          <w:sz w:val="20"/>
          <w:szCs w:val="20"/>
          <w:lang w:eastAsia="pl-PL"/>
        </w:rPr>
        <w:t>wynagrodzeni</w:t>
      </w:r>
      <w:r w:rsidR="00E521AC" w:rsidRPr="00403875">
        <w:rPr>
          <w:rFonts w:ascii="Arial" w:hAnsi="Arial" w:cs="Arial"/>
          <w:sz w:val="20"/>
          <w:szCs w:val="20"/>
          <w:lang w:eastAsia="pl-PL"/>
        </w:rPr>
        <w:t>a</w:t>
      </w:r>
      <w:r w:rsidR="00B75A2B">
        <w:rPr>
          <w:rFonts w:ascii="Arial" w:hAnsi="Arial" w:cs="Arial"/>
          <w:sz w:val="20"/>
          <w:szCs w:val="20"/>
          <w:lang w:eastAsia="pl-PL"/>
        </w:rPr>
        <w:t xml:space="preserve"> określone</w:t>
      </w:r>
      <w:r w:rsidRPr="00403875">
        <w:rPr>
          <w:rFonts w:ascii="Arial" w:hAnsi="Arial" w:cs="Arial"/>
          <w:sz w:val="20"/>
          <w:szCs w:val="20"/>
          <w:lang w:eastAsia="pl-PL"/>
        </w:rPr>
        <w:t xml:space="preserve"> w § 7 ust. 1</w:t>
      </w:r>
      <w:r w:rsidR="00B75A2B">
        <w:rPr>
          <w:rFonts w:ascii="Arial" w:hAnsi="Arial" w:cs="Arial"/>
          <w:sz w:val="20"/>
          <w:szCs w:val="20"/>
          <w:lang w:eastAsia="pl-PL"/>
        </w:rPr>
        <w:t>-</w:t>
      </w:r>
      <w:r w:rsidRPr="00403875">
        <w:rPr>
          <w:rFonts w:ascii="Arial" w:hAnsi="Arial" w:cs="Arial"/>
          <w:sz w:val="20"/>
          <w:szCs w:val="20"/>
          <w:lang w:eastAsia="pl-PL"/>
        </w:rPr>
        <w:t xml:space="preserve">4 </w:t>
      </w:r>
      <w:bookmarkEnd w:id="35"/>
      <w:r w:rsidRPr="00403875">
        <w:rPr>
          <w:rFonts w:ascii="Arial" w:hAnsi="Arial" w:cs="Arial"/>
          <w:sz w:val="20"/>
          <w:szCs w:val="20"/>
          <w:lang w:eastAsia="pl-PL"/>
        </w:rPr>
        <w:t>zostan</w:t>
      </w:r>
      <w:r w:rsidR="00B75A2B">
        <w:rPr>
          <w:rFonts w:ascii="Arial" w:hAnsi="Arial" w:cs="Arial"/>
          <w:sz w:val="20"/>
          <w:szCs w:val="20"/>
          <w:lang w:eastAsia="pl-PL"/>
        </w:rPr>
        <w:t>ą</w:t>
      </w:r>
      <w:r w:rsidRPr="00403875">
        <w:rPr>
          <w:rFonts w:ascii="Arial" w:hAnsi="Arial" w:cs="Arial"/>
          <w:sz w:val="20"/>
          <w:szCs w:val="20"/>
          <w:lang w:eastAsia="pl-PL"/>
        </w:rPr>
        <w:t xml:space="preserve"> zmienione o kwot</w:t>
      </w:r>
      <w:r w:rsidR="00B75A2B">
        <w:rPr>
          <w:rFonts w:ascii="Arial" w:hAnsi="Arial" w:cs="Arial"/>
          <w:sz w:val="20"/>
          <w:szCs w:val="20"/>
          <w:lang w:eastAsia="pl-PL"/>
        </w:rPr>
        <w:t>y</w:t>
      </w:r>
      <w:r w:rsidRPr="00403875">
        <w:rPr>
          <w:rFonts w:ascii="Arial" w:hAnsi="Arial" w:cs="Arial"/>
          <w:sz w:val="20"/>
          <w:szCs w:val="20"/>
          <w:lang w:eastAsia="pl-PL"/>
        </w:rPr>
        <w:t xml:space="preserve"> odpowiadając</w:t>
      </w:r>
      <w:r w:rsidR="00B75A2B">
        <w:rPr>
          <w:rFonts w:ascii="Arial" w:hAnsi="Arial" w:cs="Arial"/>
          <w:sz w:val="20"/>
          <w:szCs w:val="20"/>
          <w:lang w:eastAsia="pl-PL"/>
        </w:rPr>
        <w:t>e</w:t>
      </w:r>
      <w:r w:rsidRPr="00403875">
        <w:rPr>
          <w:rFonts w:ascii="Arial" w:hAnsi="Arial" w:cs="Arial"/>
          <w:sz w:val="20"/>
          <w:szCs w:val="20"/>
          <w:lang w:eastAsia="pl-PL"/>
        </w:rPr>
        <w:t xml:space="preserve"> wpływowi wzrostu lub spadku cen materiałów lub kosztów, o których mowa w zdaniu poprzednim.</w:t>
      </w:r>
    </w:p>
    <w:p w14:paraId="554ADC80" w14:textId="2EEC19A5" w:rsidR="00A71918" w:rsidRPr="00403875" w:rsidRDefault="00A71918">
      <w:pPr>
        <w:pStyle w:val="Akapitzlist"/>
        <w:numPr>
          <w:ilvl w:val="4"/>
          <w:numId w:val="6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Zmiana wynagrodzenia w trybie określonym w ust. </w:t>
      </w:r>
      <w:r w:rsidR="00E521AC" w:rsidRPr="00403875">
        <w:rPr>
          <w:rFonts w:ascii="Arial" w:hAnsi="Arial" w:cs="Arial"/>
          <w:sz w:val="20"/>
          <w:szCs w:val="20"/>
          <w:lang w:eastAsia="pl-PL"/>
        </w:rPr>
        <w:t>9</w:t>
      </w:r>
      <w:r w:rsidRPr="00403875">
        <w:rPr>
          <w:rFonts w:ascii="Arial" w:hAnsi="Arial" w:cs="Arial"/>
          <w:sz w:val="20"/>
          <w:szCs w:val="20"/>
          <w:lang w:eastAsia="pl-PL"/>
        </w:rPr>
        <w:t xml:space="preserve"> wymaga zawarcia aneksu do Umowy. Warunkiem zawarcia aneksu jest wykazanie faktycznego wpływu zmian cen materiałów lub kosztów na koszty wykonania Umowy. Aneks, o którym mowa w zdaniu pierwszym będzie obowiązywał od dnia jego zawarcia ze skutkiem od dnia złożenia uzasadnionego wniosku o zmianę wynagrodzenia.</w:t>
      </w:r>
    </w:p>
    <w:p w14:paraId="53D0E86E" w14:textId="77777777" w:rsidR="00DF7E0B" w:rsidRPr="00403875" w:rsidRDefault="00DF7E0B" w:rsidP="00003BDD">
      <w:pPr>
        <w:spacing w:before="60" w:after="60"/>
        <w:ind w:left="426"/>
        <w:jc w:val="both"/>
        <w:rPr>
          <w:rFonts w:ascii="Arial" w:hAnsi="Arial" w:cs="Arial"/>
          <w:sz w:val="20"/>
          <w:szCs w:val="20"/>
          <w:lang w:eastAsia="pl-PL"/>
        </w:rPr>
      </w:pPr>
    </w:p>
    <w:p w14:paraId="59974802" w14:textId="6CD7377D" w:rsidR="00F0752F" w:rsidRPr="00403875" w:rsidRDefault="00DF7E0B" w:rsidP="00003BDD">
      <w:pPr>
        <w:spacing w:before="60" w:after="60"/>
        <w:jc w:val="center"/>
        <w:rPr>
          <w:rFonts w:ascii="Arial" w:hAnsi="Arial" w:cs="Arial"/>
          <w:lang w:eastAsia="pl-PL"/>
        </w:rPr>
      </w:pPr>
      <w:bookmarkStart w:id="36" w:name="_Toc445282726"/>
      <w:r w:rsidRPr="00403875">
        <w:rPr>
          <w:rFonts w:ascii="Arial" w:hAnsi="Arial" w:cs="Arial"/>
          <w:b/>
          <w:sz w:val="20"/>
          <w:szCs w:val="20"/>
          <w:lang w:eastAsia="pl-PL"/>
        </w:rPr>
        <w:t>§ 15.</w:t>
      </w:r>
    </w:p>
    <w:p w14:paraId="1071AEA9" w14:textId="610B3DA7" w:rsidR="00DF7E0B" w:rsidRPr="00403875" w:rsidRDefault="00DF7E0B" w:rsidP="00003BDD">
      <w:pPr>
        <w:spacing w:before="60" w:after="60"/>
        <w:jc w:val="center"/>
        <w:rPr>
          <w:rFonts w:ascii="Arial" w:hAnsi="Arial" w:cs="Arial"/>
          <w:lang w:eastAsia="pl-PL"/>
        </w:rPr>
      </w:pPr>
      <w:r w:rsidRPr="00403875">
        <w:rPr>
          <w:rFonts w:ascii="Arial" w:hAnsi="Arial" w:cs="Arial"/>
          <w:b/>
          <w:sz w:val="20"/>
          <w:szCs w:val="20"/>
          <w:lang w:eastAsia="pl-PL"/>
        </w:rPr>
        <w:t xml:space="preserve">Siła </w:t>
      </w:r>
      <w:r w:rsidR="00EE39C9" w:rsidRPr="00403875">
        <w:rPr>
          <w:rFonts w:ascii="Arial" w:hAnsi="Arial" w:cs="Arial"/>
          <w:b/>
          <w:sz w:val="20"/>
          <w:szCs w:val="20"/>
          <w:lang w:eastAsia="pl-PL"/>
        </w:rPr>
        <w:t>w</w:t>
      </w:r>
      <w:r w:rsidRPr="00403875">
        <w:rPr>
          <w:rFonts w:ascii="Arial" w:hAnsi="Arial" w:cs="Arial"/>
          <w:b/>
          <w:sz w:val="20"/>
          <w:szCs w:val="20"/>
          <w:lang w:eastAsia="pl-PL"/>
        </w:rPr>
        <w:t>yższa</w:t>
      </w:r>
      <w:bookmarkEnd w:id="36"/>
    </w:p>
    <w:p w14:paraId="2F7BE3CB" w14:textId="77777777" w:rsidR="00CB5E37" w:rsidRPr="00403875" w:rsidRDefault="00CB5E37">
      <w:pPr>
        <w:pStyle w:val="Akapitzlist"/>
        <w:numPr>
          <w:ilvl w:val="4"/>
          <w:numId w:val="5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 oraz przedłożeniem dowodów jej wystąpienia, jeżeli okoliczności, na które powołuje się Strona mogące zostać uznane za siłę wyższą nie są powszechnie znane. Okoliczności zaistnienia siły wyższej muszą zostać wykazane przez Stronę, która się na nie powołuje za pomocą, w szczególności dokumentów, decyzji czy oświadczeń podmiotów innych niż Strona powołująca się na siłę wyższą.</w:t>
      </w:r>
    </w:p>
    <w:p w14:paraId="3EDEBA1D" w14:textId="77777777" w:rsidR="00CB5E37" w:rsidRPr="00403875" w:rsidRDefault="00CB5E37">
      <w:pPr>
        <w:pStyle w:val="Akapitzlist"/>
        <w:numPr>
          <w:ilvl w:val="4"/>
          <w:numId w:val="5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Strona, której dotyczy działanie siły wyższej, wznowi realizację obowiązków umownych</w:t>
      </w:r>
      <w:r w:rsidRPr="00403875">
        <w:rPr>
          <w:rFonts w:ascii="Arial" w:hAnsi="Arial" w:cs="Arial"/>
          <w:sz w:val="20"/>
          <w:szCs w:val="20"/>
          <w:lang w:eastAsia="pl-PL"/>
        </w:rPr>
        <w:br/>
        <w:t>i wykona ciążące na niej zobowiązania tak szybko, jak będzie to możliwe, jednocześnie dokładając</w:t>
      </w:r>
      <w:r w:rsidRPr="00403875">
        <w:rPr>
          <w:rFonts w:ascii="Arial" w:hAnsi="Arial" w:cs="Arial"/>
          <w:sz w:val="20"/>
          <w:szCs w:val="20"/>
          <w:lang w:eastAsia="pl-PL"/>
        </w:rPr>
        <w:br/>
        <w:t>należytej staranności w celu jak najszybszego usunięcia przeszkód wykonania.</w:t>
      </w:r>
    </w:p>
    <w:p w14:paraId="4B8CBFFE" w14:textId="377D0B18" w:rsidR="00CB5E37" w:rsidRPr="00403875" w:rsidRDefault="00CB5E37">
      <w:pPr>
        <w:pStyle w:val="Akapitzlist"/>
        <w:numPr>
          <w:ilvl w:val="4"/>
          <w:numId w:val="58"/>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Jeżeli zdarzenia o charakterze siły wyższej powoduje konieczność wprowadzenia zmian Umowy, Strony podejmą w dobrej wierze negocjacje w celu zmiany Umowy.</w:t>
      </w:r>
    </w:p>
    <w:p w14:paraId="610CC04F" w14:textId="77777777" w:rsidR="00DF7E0B" w:rsidRPr="00403875" w:rsidRDefault="00DF7E0B" w:rsidP="00003BDD">
      <w:pPr>
        <w:pStyle w:val="Akapitzlist1"/>
        <w:autoSpaceDE w:val="0"/>
        <w:autoSpaceDN w:val="0"/>
        <w:adjustRightInd w:val="0"/>
        <w:spacing w:before="60" w:after="60" w:line="259" w:lineRule="auto"/>
        <w:ind w:left="426"/>
        <w:contextualSpacing w:val="0"/>
        <w:jc w:val="both"/>
        <w:rPr>
          <w:rFonts w:ascii="Arial" w:hAnsi="Arial" w:cs="Arial"/>
          <w:sz w:val="20"/>
          <w:szCs w:val="20"/>
        </w:rPr>
      </w:pPr>
    </w:p>
    <w:p w14:paraId="413A82F9" w14:textId="77777777" w:rsidR="00DF7E0B" w:rsidRPr="00403875" w:rsidRDefault="00DF7E0B" w:rsidP="00003BDD">
      <w:pPr>
        <w:spacing w:before="60" w:after="60"/>
        <w:jc w:val="center"/>
        <w:rPr>
          <w:rFonts w:ascii="Arial" w:hAnsi="Arial" w:cs="Arial"/>
          <w:b/>
          <w:sz w:val="20"/>
          <w:szCs w:val="20"/>
          <w:lang w:eastAsia="pl-PL"/>
        </w:rPr>
      </w:pPr>
      <w:bookmarkStart w:id="37" w:name="_Hlk86235275"/>
      <w:r w:rsidRPr="00403875">
        <w:rPr>
          <w:rFonts w:ascii="Arial" w:hAnsi="Arial" w:cs="Arial"/>
          <w:b/>
          <w:sz w:val="20"/>
          <w:szCs w:val="20"/>
          <w:lang w:eastAsia="pl-PL"/>
        </w:rPr>
        <w:t>§</w:t>
      </w:r>
      <w:bookmarkEnd w:id="37"/>
      <w:r w:rsidRPr="00403875">
        <w:rPr>
          <w:rFonts w:ascii="Arial" w:hAnsi="Arial" w:cs="Arial"/>
          <w:b/>
          <w:sz w:val="20"/>
          <w:szCs w:val="20"/>
          <w:lang w:eastAsia="pl-PL"/>
        </w:rPr>
        <w:t xml:space="preserve"> 16.</w:t>
      </w:r>
    </w:p>
    <w:p w14:paraId="7CBF4FFD" w14:textId="77777777" w:rsidR="00DF7E0B" w:rsidRPr="00403875" w:rsidRDefault="00DF7E0B" w:rsidP="00003BDD">
      <w:pPr>
        <w:spacing w:before="60" w:after="60"/>
        <w:jc w:val="center"/>
        <w:rPr>
          <w:rFonts w:ascii="Arial" w:hAnsi="Arial" w:cs="Arial"/>
          <w:b/>
          <w:sz w:val="20"/>
          <w:szCs w:val="20"/>
          <w:lang w:eastAsia="pl-PL"/>
        </w:rPr>
      </w:pPr>
      <w:r w:rsidRPr="00403875">
        <w:rPr>
          <w:rFonts w:ascii="Arial" w:hAnsi="Arial" w:cs="Arial"/>
          <w:b/>
          <w:sz w:val="20"/>
          <w:szCs w:val="20"/>
          <w:lang w:eastAsia="pl-PL"/>
        </w:rPr>
        <w:t xml:space="preserve">Podwykonawstwo </w:t>
      </w:r>
    </w:p>
    <w:p w14:paraId="29505041" w14:textId="77777777"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Wykonawca jest uprawniony do powierzenia podwykonawcom wykonania części przedmiotu Umowy określonego w § 2 ust. 1 z zastrzeżeniem przepisów ustawy PZP i poniższych postanowień. </w:t>
      </w:r>
    </w:p>
    <w:p w14:paraId="09238A02" w14:textId="1323DE84"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lastRenderedPageBreak/>
        <w:t xml:space="preserve">Umowa o podwykonawstwo nie może zawierać postanowień kształtujących prawa i obowiązki </w:t>
      </w:r>
      <w:r w:rsidR="00A71918" w:rsidRPr="00403875">
        <w:rPr>
          <w:rFonts w:ascii="Arial" w:hAnsi="Arial" w:cs="Arial"/>
          <w:sz w:val="20"/>
          <w:szCs w:val="20"/>
          <w:lang w:eastAsia="pl-PL"/>
        </w:rPr>
        <w:t>p</w:t>
      </w:r>
      <w:r w:rsidRPr="00403875">
        <w:rPr>
          <w:rFonts w:ascii="Arial" w:hAnsi="Arial" w:cs="Arial"/>
          <w:sz w:val="20"/>
          <w:szCs w:val="20"/>
          <w:lang w:eastAsia="pl-PL"/>
        </w:rPr>
        <w:t xml:space="preserve">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337231A3" w14:textId="5CB6C02C"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Wykonawca zobowiązany jest do poinformowania Zamawiającego w formie pisemnej o każdej zmianie danych dotyczących </w:t>
      </w:r>
      <w:r w:rsidR="00A71918" w:rsidRPr="00403875">
        <w:rPr>
          <w:rFonts w:ascii="Arial" w:hAnsi="Arial" w:cs="Arial"/>
          <w:sz w:val="20"/>
          <w:szCs w:val="20"/>
          <w:lang w:eastAsia="pl-PL"/>
        </w:rPr>
        <w:t>p</w:t>
      </w:r>
      <w:r w:rsidRPr="00403875">
        <w:rPr>
          <w:rFonts w:ascii="Arial" w:hAnsi="Arial" w:cs="Arial"/>
          <w:sz w:val="20"/>
          <w:szCs w:val="20"/>
          <w:lang w:eastAsia="pl-PL"/>
        </w:rPr>
        <w:t xml:space="preserve">odwykonawców, jak również o ewentualnych nowych </w:t>
      </w:r>
      <w:r w:rsidR="00163C88" w:rsidRPr="00403875">
        <w:rPr>
          <w:rFonts w:ascii="Arial" w:hAnsi="Arial" w:cs="Arial"/>
          <w:sz w:val="20"/>
          <w:szCs w:val="20"/>
          <w:lang w:eastAsia="pl-PL"/>
        </w:rPr>
        <w:t>p</w:t>
      </w:r>
      <w:r w:rsidRPr="00403875">
        <w:rPr>
          <w:rFonts w:ascii="Arial" w:hAnsi="Arial" w:cs="Arial"/>
          <w:sz w:val="20"/>
          <w:szCs w:val="20"/>
          <w:lang w:eastAsia="pl-PL"/>
        </w:rPr>
        <w:t>odwykonawcach, którym zamierza powierzyć prace w ramach realizacji Umowy.</w:t>
      </w:r>
    </w:p>
    <w:p w14:paraId="3EE71BEC" w14:textId="7E4FF278"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Informację o zmianie danych dotyczących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odwykonawców Wykonawca zobowiązany jest przekazać Zamawiającemu w terminie 3 </w:t>
      </w:r>
      <w:r w:rsidR="00163C88" w:rsidRPr="00403875">
        <w:rPr>
          <w:rFonts w:ascii="Arial" w:hAnsi="Arial" w:cs="Arial"/>
          <w:sz w:val="20"/>
          <w:szCs w:val="20"/>
          <w:lang w:eastAsia="pl-PL"/>
        </w:rPr>
        <w:t>D</w:t>
      </w:r>
      <w:r w:rsidRPr="00403875">
        <w:rPr>
          <w:rFonts w:ascii="Arial" w:hAnsi="Arial" w:cs="Arial"/>
          <w:sz w:val="20"/>
          <w:szCs w:val="20"/>
          <w:lang w:eastAsia="pl-PL"/>
        </w:rPr>
        <w:t>ni roboczych od zmiany danych.</w:t>
      </w:r>
    </w:p>
    <w:p w14:paraId="4327012E" w14:textId="3607CC5D"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Informację o zamiarze powierzenia prac nowemu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odwykonawcy Wykonawca zobowiązany jest przekazać Zamawiającemu nie później niż na 5 </w:t>
      </w:r>
      <w:r w:rsidR="00163C88" w:rsidRPr="00403875">
        <w:rPr>
          <w:rFonts w:ascii="Arial" w:hAnsi="Arial" w:cs="Arial"/>
          <w:sz w:val="20"/>
          <w:szCs w:val="20"/>
          <w:lang w:eastAsia="pl-PL"/>
        </w:rPr>
        <w:t>D</w:t>
      </w:r>
      <w:r w:rsidRPr="00403875">
        <w:rPr>
          <w:rFonts w:ascii="Arial" w:hAnsi="Arial" w:cs="Arial"/>
          <w:sz w:val="20"/>
          <w:szCs w:val="20"/>
          <w:lang w:eastAsia="pl-PL"/>
        </w:rPr>
        <w:t xml:space="preserve">ni </w:t>
      </w:r>
      <w:r w:rsidR="00163C88" w:rsidRPr="00403875">
        <w:rPr>
          <w:rFonts w:ascii="Arial" w:hAnsi="Arial" w:cs="Arial"/>
          <w:sz w:val="20"/>
          <w:szCs w:val="20"/>
          <w:lang w:eastAsia="pl-PL"/>
        </w:rPr>
        <w:t xml:space="preserve">roboczych </w:t>
      </w:r>
      <w:r w:rsidRPr="00403875">
        <w:rPr>
          <w:rFonts w:ascii="Arial" w:hAnsi="Arial" w:cs="Arial"/>
          <w:sz w:val="20"/>
          <w:szCs w:val="20"/>
          <w:lang w:eastAsia="pl-PL"/>
        </w:rPr>
        <w:t>przed planowanym powierzeniem mu realizacji prac.</w:t>
      </w:r>
    </w:p>
    <w:p w14:paraId="4A651063" w14:textId="3C979D8B"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Zamawiający jest uprawniony do odmowy współdziałania z </w:t>
      </w:r>
      <w:r w:rsidR="00163C88" w:rsidRPr="00403875">
        <w:rPr>
          <w:rFonts w:ascii="Arial" w:hAnsi="Arial" w:cs="Arial"/>
          <w:sz w:val="20"/>
          <w:szCs w:val="20"/>
          <w:lang w:eastAsia="pl-PL"/>
        </w:rPr>
        <w:t>p</w:t>
      </w:r>
      <w:r w:rsidRPr="00403875">
        <w:rPr>
          <w:rFonts w:ascii="Arial" w:hAnsi="Arial" w:cs="Arial"/>
          <w:sz w:val="20"/>
          <w:szCs w:val="20"/>
          <w:lang w:eastAsia="pl-PL"/>
        </w:rPr>
        <w:t>odwykonawcą, o udziale którego nie uzyskał informacji, do czasu przekazania przez Wykonawcę niezbędnych danych.</w:t>
      </w:r>
    </w:p>
    <w:p w14:paraId="2232752B" w14:textId="54517F4D"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Jeżeli Wykonawca dokonuje zmiany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odwykonawcy, na zasoby którego powoływał się w toku postępowania </w:t>
      </w:r>
      <w:r w:rsidR="00163C88" w:rsidRPr="00403875">
        <w:rPr>
          <w:rFonts w:ascii="Arial" w:hAnsi="Arial" w:cs="Arial"/>
          <w:sz w:val="20"/>
          <w:szCs w:val="20"/>
          <w:lang w:eastAsia="pl-PL"/>
        </w:rPr>
        <w:t>w wyniku rozstrzygnięcia którego została zawarta przedmiotowa Umowa</w:t>
      </w:r>
      <w:r w:rsidRPr="00403875">
        <w:rPr>
          <w:rFonts w:ascii="Arial" w:hAnsi="Arial" w:cs="Arial"/>
          <w:sz w:val="20"/>
          <w:szCs w:val="20"/>
          <w:lang w:eastAsia="pl-PL"/>
        </w:rPr>
        <w:t xml:space="preserve">, zobowiązany jest do wykazania Zamawiającemu, że nowy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odwykonawca spełnia warunki udziału w postępowaniu w stopniu nie mniejszym niż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odwykonawca dotychczasowy, z zastrzeżeniem § 3 ust. 9 i 10. Zamawiający jest uprawniony do odmowy współdziałania z </w:t>
      </w:r>
      <w:r w:rsidR="00163C88" w:rsidRPr="00403875">
        <w:rPr>
          <w:rFonts w:ascii="Arial" w:hAnsi="Arial" w:cs="Arial"/>
          <w:sz w:val="20"/>
          <w:szCs w:val="20"/>
          <w:lang w:eastAsia="pl-PL"/>
        </w:rPr>
        <w:t>p</w:t>
      </w:r>
      <w:r w:rsidRPr="00403875">
        <w:rPr>
          <w:rFonts w:ascii="Arial" w:hAnsi="Arial" w:cs="Arial"/>
          <w:sz w:val="20"/>
          <w:szCs w:val="20"/>
          <w:lang w:eastAsia="pl-PL"/>
        </w:rPr>
        <w:t>odwykonawcą, co do którego Wykonawca nie wykazał spełnienia warunków, do czasu wykazania przez Wykonawcę ich spełnienia.</w:t>
      </w:r>
    </w:p>
    <w:p w14:paraId="04C5A5E0" w14:textId="69F74FA5"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 xml:space="preserve">Jeżeli Wykonawca rezygnuje z posługiwania się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odwykonawcą, na zasoby którego powoływał się w toku postępowania </w:t>
      </w:r>
      <w:r w:rsidR="00163C88" w:rsidRPr="00403875">
        <w:rPr>
          <w:rFonts w:ascii="Arial" w:hAnsi="Arial" w:cs="Arial"/>
          <w:sz w:val="20"/>
          <w:szCs w:val="20"/>
          <w:lang w:eastAsia="pl-PL"/>
        </w:rPr>
        <w:t>w wyniku rozstrzygnięcia którego została zawarta przedmiotowa Umowa</w:t>
      </w:r>
      <w:r w:rsidRPr="00403875">
        <w:rPr>
          <w:rFonts w:ascii="Arial" w:hAnsi="Arial" w:cs="Arial"/>
          <w:sz w:val="20"/>
          <w:szCs w:val="20"/>
          <w:lang w:eastAsia="pl-PL"/>
        </w:rPr>
        <w:t xml:space="preserve">, zobowiązany jest do wykazania Zamawiającemu, że Wykonawca samodzielnie spełnia warunki udziału w postępowaniu w stopniu nie mnie korzystnym, niż </w:t>
      </w:r>
      <w:r w:rsidR="00163C88" w:rsidRPr="00403875">
        <w:rPr>
          <w:rFonts w:ascii="Arial" w:hAnsi="Arial" w:cs="Arial"/>
          <w:sz w:val="20"/>
          <w:szCs w:val="20"/>
          <w:lang w:eastAsia="pl-PL"/>
        </w:rPr>
        <w:t>p</w:t>
      </w:r>
      <w:r w:rsidRPr="00403875">
        <w:rPr>
          <w:rFonts w:ascii="Arial" w:hAnsi="Arial" w:cs="Arial"/>
          <w:sz w:val="20"/>
          <w:szCs w:val="20"/>
          <w:lang w:eastAsia="pl-PL"/>
        </w:rPr>
        <w:t xml:space="preserve">odwykonawca, z którego Wykonawca rezygnuje. Zamawiający jest uprawniony do odmowy współdziałania z Wykonawcą, który nie wykazał samodzielnego spełnienia warunków, do czasu wykazania przez Wykonawcę ich spełnienia lub wskazania innego </w:t>
      </w:r>
      <w:r w:rsidR="00A71918" w:rsidRPr="00403875">
        <w:rPr>
          <w:rFonts w:ascii="Arial" w:hAnsi="Arial" w:cs="Arial"/>
          <w:sz w:val="20"/>
          <w:szCs w:val="20"/>
          <w:lang w:eastAsia="pl-PL"/>
        </w:rPr>
        <w:t>p</w:t>
      </w:r>
      <w:r w:rsidRPr="00403875">
        <w:rPr>
          <w:rFonts w:ascii="Arial" w:hAnsi="Arial" w:cs="Arial"/>
          <w:sz w:val="20"/>
          <w:szCs w:val="20"/>
          <w:lang w:eastAsia="pl-PL"/>
        </w:rPr>
        <w:t>odwykonawcy i wykazania spełnienia przez niego tych warunków.</w:t>
      </w:r>
    </w:p>
    <w:p w14:paraId="2D793F25" w14:textId="53EA5E4D"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Wykonawca zapewnia, że podwykonawcy, z których zamierza korzystać w trakcie wykonywania Umowy, będą podmiotami profesjonalnie świadczącymi zlecone im przez Wykonawcę czynności oraz posiadającymi wszelkie niezbędne kwalifikacje do wykonywania zleconych im przez Wykonawcę czynności.</w:t>
      </w:r>
    </w:p>
    <w:p w14:paraId="1F782DD5" w14:textId="77777777"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6083117A" w14:textId="77777777"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Wykonawca, w każdym przypadku skorzystania z podwykonawcy, ponosi pełną odpowiedzialność za działania i zaniechania podwykonawcy jak za własne.</w:t>
      </w:r>
    </w:p>
    <w:p w14:paraId="1F427201" w14:textId="77777777" w:rsidR="00DF7E0B" w:rsidRPr="00403875" w:rsidRDefault="00DF7E0B">
      <w:pPr>
        <w:pStyle w:val="Akapitzlist"/>
        <w:numPr>
          <w:ilvl w:val="4"/>
          <w:numId w:val="55"/>
        </w:numPr>
        <w:suppressAutoHyphens/>
        <w:spacing w:before="60" w:after="60"/>
        <w:ind w:left="357" w:hanging="357"/>
        <w:contextualSpacing w:val="0"/>
        <w:jc w:val="both"/>
        <w:rPr>
          <w:rFonts w:ascii="Arial" w:hAnsi="Arial" w:cs="Arial"/>
          <w:sz w:val="20"/>
          <w:szCs w:val="20"/>
          <w:lang w:eastAsia="pl-PL"/>
        </w:rPr>
      </w:pPr>
      <w:r w:rsidRPr="00403875">
        <w:rPr>
          <w:rFonts w:ascii="Arial" w:hAnsi="Arial" w:cs="Arial"/>
          <w:sz w:val="20"/>
          <w:szCs w:val="20"/>
          <w:lang w:eastAsia="pl-PL"/>
        </w:rPr>
        <w:t>Wykonawca pozostaje gwarantem wykonywania i przestrzegania przez podwykonawców wszelkich zasad, reguł i zobowiązań określonych w Umowie.</w:t>
      </w:r>
    </w:p>
    <w:p w14:paraId="531C4D6E" w14:textId="77777777" w:rsidR="00DF7E0B" w:rsidRPr="00403875" w:rsidRDefault="00DF7E0B" w:rsidP="00003BDD">
      <w:pPr>
        <w:spacing w:before="60" w:after="60"/>
        <w:jc w:val="center"/>
        <w:rPr>
          <w:rFonts w:ascii="Arial" w:hAnsi="Arial" w:cs="Arial"/>
          <w:b/>
          <w:bCs/>
          <w:sz w:val="20"/>
          <w:szCs w:val="20"/>
          <w:lang w:eastAsia="pl-PL"/>
        </w:rPr>
      </w:pPr>
    </w:p>
    <w:p w14:paraId="7FD35038" w14:textId="32C34B57" w:rsidR="00DF7E0B" w:rsidRPr="00403875" w:rsidRDefault="00DF7E0B" w:rsidP="00003BDD">
      <w:pPr>
        <w:suppressAutoHyphens/>
        <w:spacing w:before="60" w:after="60"/>
        <w:jc w:val="center"/>
        <w:rPr>
          <w:rFonts w:ascii="Arial" w:hAnsi="Arial" w:cs="Arial"/>
          <w:b/>
          <w:bCs/>
          <w:sz w:val="20"/>
          <w:szCs w:val="20"/>
          <w:lang w:eastAsia="pl-PL"/>
        </w:rPr>
      </w:pPr>
      <w:bookmarkStart w:id="38" w:name="_Hlk57479623"/>
      <w:r w:rsidRPr="00403875">
        <w:rPr>
          <w:rFonts w:ascii="Arial" w:hAnsi="Arial" w:cs="Arial"/>
          <w:b/>
          <w:bCs/>
          <w:sz w:val="20"/>
          <w:szCs w:val="20"/>
          <w:lang w:eastAsia="pl-PL"/>
        </w:rPr>
        <w:t>§ 17</w:t>
      </w:r>
      <w:r w:rsidR="00CB5E37" w:rsidRPr="00403875">
        <w:rPr>
          <w:rFonts w:ascii="Arial" w:hAnsi="Arial" w:cs="Arial"/>
          <w:b/>
          <w:bCs/>
          <w:sz w:val="20"/>
          <w:szCs w:val="20"/>
          <w:lang w:eastAsia="pl-PL"/>
        </w:rPr>
        <w:t>.</w:t>
      </w:r>
    </w:p>
    <w:p w14:paraId="68B97DAF" w14:textId="41561067" w:rsidR="00DF7E0B" w:rsidRPr="00403875" w:rsidRDefault="00F0752F"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O</w:t>
      </w:r>
      <w:r w:rsidR="00DF7E0B" w:rsidRPr="00403875">
        <w:rPr>
          <w:rFonts w:ascii="Arial" w:hAnsi="Arial" w:cs="Arial"/>
          <w:b/>
          <w:bCs/>
          <w:sz w:val="20"/>
          <w:szCs w:val="20"/>
          <w:lang w:eastAsia="pl-PL"/>
        </w:rPr>
        <w:t>pcj</w:t>
      </w:r>
      <w:r w:rsidRPr="00403875">
        <w:rPr>
          <w:rFonts w:ascii="Arial" w:hAnsi="Arial" w:cs="Arial"/>
          <w:b/>
          <w:bCs/>
          <w:sz w:val="20"/>
          <w:szCs w:val="20"/>
          <w:lang w:eastAsia="pl-PL"/>
        </w:rPr>
        <w:t>a</w:t>
      </w:r>
    </w:p>
    <w:p w14:paraId="3881C154" w14:textId="6CAB4C43" w:rsidR="00DF7E0B" w:rsidRPr="00F73F51" w:rsidRDefault="00C116C2" w:rsidP="00003BDD">
      <w:pPr>
        <w:numPr>
          <w:ilvl w:val="0"/>
          <w:numId w:val="1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 xml:space="preserve">Jeżeli Zamawiający uzna, że po zawarciu Umowy istnieje potrzeba kolokacji Systemu, może udzielić Wykonawcy zamówienia </w:t>
      </w:r>
      <w:r w:rsidR="006137C9" w:rsidRPr="00403875">
        <w:rPr>
          <w:rFonts w:ascii="Arial" w:hAnsi="Arial" w:cs="Arial"/>
          <w:bCs/>
          <w:sz w:val="20"/>
          <w:szCs w:val="20"/>
          <w:lang w:eastAsia="pl-PL"/>
        </w:rPr>
        <w:t>stanowi</w:t>
      </w:r>
      <w:r w:rsidRPr="00403875">
        <w:rPr>
          <w:rFonts w:ascii="Arial" w:hAnsi="Arial" w:cs="Arial"/>
          <w:bCs/>
          <w:sz w:val="20"/>
          <w:szCs w:val="20"/>
          <w:lang w:eastAsia="pl-PL"/>
        </w:rPr>
        <w:t>ącego</w:t>
      </w:r>
      <w:r w:rsidR="006137C9" w:rsidRPr="00403875">
        <w:rPr>
          <w:rFonts w:ascii="Arial" w:hAnsi="Arial" w:cs="Arial"/>
          <w:bCs/>
          <w:sz w:val="20"/>
          <w:szCs w:val="20"/>
          <w:lang w:eastAsia="pl-PL"/>
        </w:rPr>
        <w:t xml:space="preserve"> </w:t>
      </w:r>
      <w:r w:rsidR="00DF7E0B" w:rsidRPr="00403875">
        <w:rPr>
          <w:rFonts w:ascii="Arial" w:hAnsi="Arial" w:cs="Arial"/>
          <w:bCs/>
          <w:sz w:val="20"/>
          <w:szCs w:val="20"/>
          <w:lang w:eastAsia="pl-PL"/>
        </w:rPr>
        <w:t>opcj</w:t>
      </w:r>
      <w:r w:rsidR="006137C9" w:rsidRPr="00403875">
        <w:rPr>
          <w:rFonts w:ascii="Arial" w:hAnsi="Arial" w:cs="Arial"/>
          <w:bCs/>
          <w:sz w:val="20"/>
          <w:szCs w:val="20"/>
          <w:lang w:eastAsia="pl-PL"/>
        </w:rPr>
        <w:t>ę w rozumieniu</w:t>
      </w:r>
      <w:r w:rsidR="00DF7E0B" w:rsidRPr="00403875">
        <w:rPr>
          <w:rFonts w:ascii="Arial" w:hAnsi="Arial" w:cs="Arial"/>
          <w:bCs/>
          <w:sz w:val="20"/>
          <w:szCs w:val="20"/>
          <w:lang w:eastAsia="pl-PL"/>
        </w:rPr>
        <w:t xml:space="preserve"> art. 441 </w:t>
      </w:r>
      <w:r w:rsidR="00163C88" w:rsidRPr="00403875">
        <w:rPr>
          <w:rFonts w:ascii="Arial" w:hAnsi="Arial" w:cs="Arial"/>
          <w:bCs/>
          <w:sz w:val="20"/>
          <w:szCs w:val="20"/>
          <w:lang w:eastAsia="pl-PL"/>
        </w:rPr>
        <w:t xml:space="preserve">ustawy </w:t>
      </w:r>
      <w:r w:rsidR="00DF7E0B" w:rsidRPr="00403875">
        <w:rPr>
          <w:rFonts w:ascii="Arial" w:hAnsi="Arial" w:cs="Arial"/>
          <w:bCs/>
          <w:sz w:val="20"/>
          <w:szCs w:val="20"/>
          <w:lang w:eastAsia="pl-PL"/>
        </w:rPr>
        <w:t>P</w:t>
      </w:r>
      <w:r w:rsidR="00207ED3">
        <w:rPr>
          <w:rFonts w:ascii="Arial" w:hAnsi="Arial" w:cs="Arial"/>
          <w:bCs/>
          <w:sz w:val="20"/>
          <w:szCs w:val="20"/>
          <w:lang w:eastAsia="pl-PL"/>
        </w:rPr>
        <w:t xml:space="preserve">ZP </w:t>
      </w:r>
      <w:r w:rsidR="006C3161" w:rsidRPr="00403875">
        <w:rPr>
          <w:rFonts w:ascii="Arial" w:hAnsi="Arial" w:cs="Arial"/>
          <w:bCs/>
          <w:sz w:val="20"/>
          <w:szCs w:val="20"/>
          <w:lang w:eastAsia="pl-PL"/>
        </w:rPr>
        <w:t>(„</w:t>
      </w:r>
      <w:r w:rsidR="006C3161" w:rsidRPr="00213637">
        <w:rPr>
          <w:rFonts w:ascii="Arial" w:hAnsi="Arial" w:cs="Arial"/>
          <w:b/>
          <w:sz w:val="20"/>
          <w:szCs w:val="20"/>
          <w:lang w:eastAsia="pl-PL"/>
        </w:rPr>
        <w:t>Opcja</w:t>
      </w:r>
      <w:r w:rsidR="006C3161" w:rsidRPr="00403875">
        <w:rPr>
          <w:rFonts w:ascii="Arial" w:hAnsi="Arial" w:cs="Arial"/>
          <w:bCs/>
          <w:sz w:val="20"/>
          <w:szCs w:val="20"/>
          <w:lang w:eastAsia="pl-PL"/>
        </w:rPr>
        <w:t>”)</w:t>
      </w:r>
      <w:r w:rsidRPr="00E91B5D">
        <w:rPr>
          <w:rFonts w:ascii="Arial" w:hAnsi="Arial" w:cs="Arial"/>
          <w:bCs/>
          <w:sz w:val="20"/>
          <w:szCs w:val="20"/>
          <w:lang w:eastAsia="pl-PL"/>
        </w:rPr>
        <w:t xml:space="preserve">, </w:t>
      </w:r>
      <w:r w:rsidRPr="00F73F51">
        <w:rPr>
          <w:rFonts w:ascii="Arial" w:hAnsi="Arial" w:cs="Arial"/>
          <w:bCs/>
          <w:sz w:val="20"/>
          <w:szCs w:val="20"/>
          <w:lang w:eastAsia="pl-PL"/>
        </w:rPr>
        <w:t>polegającego na:</w:t>
      </w:r>
    </w:p>
    <w:p w14:paraId="77282C12" w14:textId="04F62B00" w:rsidR="002711A1" w:rsidRPr="00795DD3" w:rsidRDefault="002711A1">
      <w:pPr>
        <w:pStyle w:val="Akapitzlist"/>
        <w:numPr>
          <w:ilvl w:val="1"/>
          <w:numId w:val="66"/>
        </w:numPr>
        <w:spacing w:before="60" w:after="60"/>
        <w:contextualSpacing w:val="0"/>
        <w:jc w:val="both"/>
        <w:rPr>
          <w:rFonts w:ascii="Arial" w:hAnsi="Arial" w:cs="Arial"/>
          <w:bCs/>
          <w:sz w:val="20"/>
          <w:szCs w:val="20"/>
          <w:lang w:eastAsia="pl-PL"/>
        </w:rPr>
      </w:pPr>
      <w:r w:rsidRPr="00795DD3">
        <w:rPr>
          <w:rFonts w:ascii="Arial" w:hAnsi="Arial" w:cs="Arial"/>
          <w:bCs/>
          <w:sz w:val="20"/>
          <w:szCs w:val="20"/>
          <w:lang w:eastAsia="pl-PL"/>
        </w:rPr>
        <w:t>wdroż</w:t>
      </w:r>
      <w:r w:rsidR="00403875" w:rsidRPr="00795DD3">
        <w:rPr>
          <w:rFonts w:ascii="Arial" w:hAnsi="Arial" w:cs="Arial"/>
          <w:bCs/>
          <w:sz w:val="20"/>
          <w:szCs w:val="20"/>
          <w:lang w:eastAsia="pl-PL"/>
        </w:rPr>
        <w:t>eniu</w:t>
      </w:r>
      <w:r w:rsidRPr="00795DD3">
        <w:rPr>
          <w:rFonts w:ascii="Arial" w:hAnsi="Arial" w:cs="Arial"/>
          <w:bCs/>
          <w:sz w:val="20"/>
          <w:szCs w:val="20"/>
          <w:lang w:eastAsia="pl-PL"/>
        </w:rPr>
        <w:t xml:space="preserve"> System</w:t>
      </w:r>
      <w:r w:rsidR="00403875" w:rsidRPr="00795DD3">
        <w:rPr>
          <w:rFonts w:ascii="Arial" w:hAnsi="Arial" w:cs="Arial"/>
          <w:bCs/>
          <w:sz w:val="20"/>
          <w:szCs w:val="20"/>
          <w:lang w:eastAsia="pl-PL"/>
        </w:rPr>
        <w:t>u</w:t>
      </w:r>
      <w:r w:rsidRPr="00795DD3">
        <w:rPr>
          <w:rFonts w:ascii="Arial" w:hAnsi="Arial" w:cs="Arial"/>
          <w:bCs/>
          <w:sz w:val="20"/>
          <w:szCs w:val="20"/>
          <w:lang w:eastAsia="pl-PL"/>
        </w:rPr>
        <w:t xml:space="preserve"> i przetest</w:t>
      </w:r>
      <w:r w:rsidR="00403875" w:rsidRPr="00795DD3">
        <w:rPr>
          <w:rFonts w:ascii="Arial" w:hAnsi="Arial" w:cs="Arial"/>
          <w:bCs/>
          <w:sz w:val="20"/>
          <w:szCs w:val="20"/>
          <w:lang w:eastAsia="pl-PL"/>
        </w:rPr>
        <w:t>owaniu</w:t>
      </w:r>
      <w:r w:rsidRPr="00795DD3">
        <w:rPr>
          <w:rFonts w:ascii="Arial" w:hAnsi="Arial" w:cs="Arial"/>
          <w:bCs/>
          <w:sz w:val="20"/>
          <w:szCs w:val="20"/>
          <w:lang w:eastAsia="pl-PL"/>
        </w:rPr>
        <w:t xml:space="preserve"> jego działani</w:t>
      </w:r>
      <w:r w:rsidR="00403875" w:rsidRPr="00795DD3">
        <w:rPr>
          <w:rFonts w:ascii="Arial" w:hAnsi="Arial" w:cs="Arial"/>
          <w:bCs/>
          <w:sz w:val="20"/>
          <w:szCs w:val="20"/>
          <w:lang w:eastAsia="pl-PL"/>
        </w:rPr>
        <w:t>a</w:t>
      </w:r>
      <w:r w:rsidRPr="00795DD3">
        <w:rPr>
          <w:rFonts w:ascii="Arial" w:hAnsi="Arial" w:cs="Arial"/>
          <w:bCs/>
          <w:sz w:val="20"/>
          <w:szCs w:val="20"/>
          <w:lang w:eastAsia="pl-PL"/>
        </w:rPr>
        <w:t xml:space="preserve"> w </w:t>
      </w:r>
      <w:r w:rsidR="00063072" w:rsidRPr="00795DD3">
        <w:rPr>
          <w:rFonts w:ascii="Arial" w:hAnsi="Arial" w:cs="Arial"/>
          <w:bCs/>
          <w:sz w:val="20"/>
          <w:szCs w:val="20"/>
          <w:lang w:eastAsia="pl-PL"/>
        </w:rPr>
        <w:t>trybie</w:t>
      </w:r>
      <w:r w:rsidRPr="00795DD3">
        <w:rPr>
          <w:rFonts w:ascii="Arial" w:hAnsi="Arial" w:cs="Arial"/>
          <w:bCs/>
          <w:sz w:val="20"/>
          <w:szCs w:val="20"/>
          <w:lang w:eastAsia="pl-PL"/>
        </w:rPr>
        <w:t xml:space="preserve"> </w:t>
      </w:r>
      <w:r w:rsidR="00063072" w:rsidRPr="00795DD3">
        <w:rPr>
          <w:rFonts w:ascii="Arial" w:hAnsi="Arial" w:cs="Arial"/>
          <w:bCs/>
          <w:sz w:val="20"/>
          <w:szCs w:val="20"/>
          <w:lang w:eastAsia="pl-PL"/>
        </w:rPr>
        <w:t>pracy dwu</w:t>
      </w:r>
      <w:r w:rsidRPr="00795DD3">
        <w:rPr>
          <w:rFonts w:ascii="Arial" w:hAnsi="Arial" w:cs="Arial"/>
          <w:bCs/>
          <w:sz w:val="20"/>
          <w:szCs w:val="20"/>
          <w:lang w:eastAsia="pl-PL"/>
        </w:rPr>
        <w:t>ośrodk</w:t>
      </w:r>
      <w:r w:rsidR="00063072" w:rsidRPr="00795DD3">
        <w:rPr>
          <w:rFonts w:ascii="Arial" w:hAnsi="Arial" w:cs="Arial"/>
          <w:bCs/>
          <w:sz w:val="20"/>
          <w:szCs w:val="20"/>
          <w:lang w:eastAsia="pl-PL"/>
        </w:rPr>
        <w:t>owej</w:t>
      </w:r>
      <w:r w:rsidRPr="00795DD3">
        <w:rPr>
          <w:rFonts w:ascii="Arial" w:hAnsi="Arial" w:cs="Arial"/>
          <w:bCs/>
          <w:sz w:val="20"/>
          <w:szCs w:val="20"/>
          <w:lang w:eastAsia="pl-PL"/>
        </w:rPr>
        <w:t xml:space="preserve"> (kolokacja) </w:t>
      </w:r>
      <w:r w:rsidR="0043634A" w:rsidRPr="00795DD3">
        <w:rPr>
          <w:rFonts w:ascii="Arial" w:hAnsi="Arial" w:cs="Arial"/>
          <w:bCs/>
          <w:sz w:val="20"/>
          <w:szCs w:val="20"/>
          <w:lang w:eastAsia="pl-PL"/>
        </w:rPr>
        <w:t xml:space="preserve">w terminie </w:t>
      </w:r>
      <w:r w:rsidR="00523DCC" w:rsidRPr="003700F2">
        <w:rPr>
          <w:rFonts w:ascii="Arial" w:hAnsi="Arial" w:cs="Arial"/>
          <w:bCs/>
          <w:sz w:val="20"/>
          <w:szCs w:val="20"/>
          <w:lang w:eastAsia="pl-PL"/>
        </w:rPr>
        <w:t>12</w:t>
      </w:r>
      <w:r w:rsidR="0043634A" w:rsidRPr="00523DCC">
        <w:rPr>
          <w:rFonts w:ascii="Arial" w:hAnsi="Arial" w:cs="Arial"/>
          <w:bCs/>
          <w:sz w:val="20"/>
          <w:szCs w:val="20"/>
          <w:lang w:eastAsia="pl-PL"/>
        </w:rPr>
        <w:t xml:space="preserve"> miesięcy</w:t>
      </w:r>
      <w:r w:rsidR="0043634A" w:rsidRPr="00795DD3">
        <w:rPr>
          <w:rFonts w:ascii="Arial" w:hAnsi="Arial" w:cs="Arial"/>
          <w:bCs/>
          <w:sz w:val="20"/>
          <w:szCs w:val="20"/>
          <w:lang w:eastAsia="pl-PL"/>
        </w:rPr>
        <w:t xml:space="preserve"> liczonych od złożenia przez Zamawiającego oświadczenia o skorzystaniu z Opcji</w:t>
      </w:r>
      <w:bookmarkStart w:id="39" w:name="_Hlk100686357"/>
      <w:r w:rsidR="0043634A" w:rsidRPr="00795DD3">
        <w:rPr>
          <w:rFonts w:ascii="Arial" w:hAnsi="Arial" w:cs="Arial"/>
          <w:bCs/>
          <w:sz w:val="20"/>
          <w:szCs w:val="20"/>
          <w:lang w:eastAsia="pl-PL"/>
        </w:rPr>
        <w:t xml:space="preserve"> </w:t>
      </w:r>
      <w:r w:rsidRPr="00795DD3">
        <w:rPr>
          <w:rFonts w:ascii="Arial" w:hAnsi="Arial" w:cs="Arial"/>
          <w:bCs/>
          <w:sz w:val="20"/>
          <w:szCs w:val="20"/>
          <w:lang w:eastAsia="pl-PL"/>
        </w:rPr>
        <w:t xml:space="preserve">oraz </w:t>
      </w:r>
      <w:bookmarkStart w:id="40" w:name="_Hlk100753342"/>
      <w:r w:rsidRPr="00795DD3">
        <w:rPr>
          <w:rFonts w:ascii="Arial" w:hAnsi="Arial" w:cs="Arial"/>
          <w:bCs/>
          <w:sz w:val="20"/>
          <w:szCs w:val="20"/>
          <w:lang w:eastAsia="pl-PL"/>
        </w:rPr>
        <w:t>świadcz</w:t>
      </w:r>
      <w:r w:rsidR="00403875" w:rsidRPr="00795DD3">
        <w:rPr>
          <w:rFonts w:ascii="Arial" w:hAnsi="Arial" w:cs="Arial"/>
          <w:bCs/>
          <w:sz w:val="20"/>
          <w:szCs w:val="20"/>
          <w:lang w:eastAsia="pl-PL"/>
        </w:rPr>
        <w:t>eniu</w:t>
      </w:r>
      <w:r w:rsidRPr="00795DD3">
        <w:rPr>
          <w:rFonts w:ascii="Arial" w:hAnsi="Arial" w:cs="Arial"/>
          <w:bCs/>
          <w:sz w:val="20"/>
          <w:szCs w:val="20"/>
          <w:lang w:eastAsia="pl-PL"/>
        </w:rPr>
        <w:t xml:space="preserve"> usług określon</w:t>
      </w:r>
      <w:r w:rsidR="00403875" w:rsidRPr="00795DD3">
        <w:rPr>
          <w:rFonts w:ascii="Arial" w:hAnsi="Arial" w:cs="Arial"/>
          <w:bCs/>
          <w:sz w:val="20"/>
          <w:szCs w:val="20"/>
          <w:lang w:eastAsia="pl-PL"/>
        </w:rPr>
        <w:t>ych</w:t>
      </w:r>
      <w:r w:rsidRPr="00795DD3">
        <w:rPr>
          <w:rFonts w:ascii="Arial" w:hAnsi="Arial" w:cs="Arial"/>
          <w:bCs/>
          <w:sz w:val="20"/>
          <w:szCs w:val="20"/>
          <w:lang w:eastAsia="pl-PL"/>
        </w:rPr>
        <w:t xml:space="preserve"> w § 2 ust</w:t>
      </w:r>
      <w:r w:rsidR="00403875" w:rsidRPr="00795DD3">
        <w:rPr>
          <w:rFonts w:ascii="Arial" w:hAnsi="Arial" w:cs="Arial"/>
          <w:bCs/>
          <w:sz w:val="20"/>
          <w:szCs w:val="20"/>
          <w:lang w:eastAsia="pl-PL"/>
        </w:rPr>
        <w:t>.</w:t>
      </w:r>
      <w:r w:rsidRPr="00795DD3">
        <w:rPr>
          <w:rFonts w:ascii="Arial" w:hAnsi="Arial" w:cs="Arial"/>
          <w:bCs/>
          <w:sz w:val="20"/>
          <w:szCs w:val="20"/>
          <w:lang w:eastAsia="pl-PL"/>
        </w:rPr>
        <w:t xml:space="preserve"> 1 pkt 1 dla</w:t>
      </w:r>
      <w:r w:rsidRPr="00795DD3">
        <w:rPr>
          <w:rFonts w:ascii="Arial" w:hAnsi="Arial"/>
          <w:sz w:val="20"/>
        </w:rPr>
        <w:t xml:space="preserve"> </w:t>
      </w:r>
      <w:r w:rsidRPr="00795DD3">
        <w:rPr>
          <w:rFonts w:ascii="Arial" w:hAnsi="Arial" w:cs="Arial"/>
          <w:bCs/>
          <w:sz w:val="20"/>
          <w:szCs w:val="20"/>
          <w:lang w:eastAsia="pl-PL"/>
        </w:rPr>
        <w:t xml:space="preserve">każdego przełączonego podsystemu Systemu w siedzibie </w:t>
      </w:r>
      <w:bookmarkEnd w:id="40"/>
      <w:r w:rsidRPr="00795DD3">
        <w:rPr>
          <w:rFonts w:ascii="Arial" w:hAnsi="Arial" w:cs="Arial"/>
          <w:bCs/>
          <w:sz w:val="20"/>
          <w:szCs w:val="20"/>
          <w:lang w:eastAsia="pl-PL"/>
        </w:rPr>
        <w:t>B</w:t>
      </w:r>
      <w:bookmarkEnd w:id="39"/>
      <w:r w:rsidR="00403875" w:rsidRPr="00795DD3">
        <w:rPr>
          <w:rFonts w:ascii="Arial" w:hAnsi="Arial" w:cs="Arial"/>
          <w:bCs/>
          <w:sz w:val="20"/>
          <w:szCs w:val="20"/>
          <w:lang w:eastAsia="pl-PL"/>
        </w:rPr>
        <w:t xml:space="preserve"> </w:t>
      </w:r>
      <w:r w:rsidR="00F73F51" w:rsidRPr="00F73F51">
        <w:rPr>
          <w:rFonts w:ascii="Arial" w:hAnsi="Arial" w:cs="Arial"/>
          <w:bCs/>
          <w:sz w:val="20"/>
          <w:szCs w:val="20"/>
          <w:lang w:eastAsia="pl-PL"/>
        </w:rPr>
        <w:t xml:space="preserve">od chwili przełączenia danego podsystemu Systemu do dnia </w:t>
      </w:r>
      <w:r w:rsidR="00F73F51">
        <w:rPr>
          <w:rFonts w:ascii="Arial" w:hAnsi="Arial" w:cs="Arial"/>
          <w:bCs/>
          <w:sz w:val="20"/>
          <w:szCs w:val="20"/>
          <w:lang w:eastAsia="pl-PL"/>
        </w:rPr>
        <w:t xml:space="preserve">poprzedzającego datę </w:t>
      </w:r>
      <w:r w:rsidR="00F73F51" w:rsidRPr="00F73F51">
        <w:rPr>
          <w:rFonts w:ascii="Arial" w:hAnsi="Arial" w:cs="Arial"/>
          <w:bCs/>
          <w:sz w:val="20"/>
          <w:szCs w:val="20"/>
          <w:lang w:eastAsia="pl-PL"/>
        </w:rPr>
        <w:t>protokolarnego odbioru produkcyjnego przełączenia pracy Systemu</w:t>
      </w:r>
      <w:r w:rsidRPr="00795DD3">
        <w:rPr>
          <w:rFonts w:ascii="Arial" w:hAnsi="Arial" w:cs="Arial"/>
          <w:bCs/>
          <w:sz w:val="20"/>
          <w:szCs w:val="20"/>
          <w:lang w:eastAsia="pl-PL"/>
        </w:rPr>
        <w:t>,</w:t>
      </w:r>
      <w:r w:rsidR="00403875" w:rsidRPr="00795DD3">
        <w:rPr>
          <w:rFonts w:ascii="Arial" w:hAnsi="Arial" w:cs="Arial"/>
          <w:bCs/>
          <w:sz w:val="20"/>
          <w:szCs w:val="20"/>
          <w:lang w:eastAsia="pl-PL"/>
        </w:rPr>
        <w:t xml:space="preserve"> oraz</w:t>
      </w:r>
    </w:p>
    <w:p w14:paraId="16018309" w14:textId="7358A6E2" w:rsidR="00403875" w:rsidRPr="00795DD3" w:rsidRDefault="002711A1">
      <w:pPr>
        <w:pStyle w:val="Akapitzlist"/>
        <w:numPr>
          <w:ilvl w:val="1"/>
          <w:numId w:val="66"/>
        </w:numPr>
        <w:spacing w:before="60" w:after="60"/>
        <w:contextualSpacing w:val="0"/>
        <w:jc w:val="both"/>
        <w:rPr>
          <w:rFonts w:ascii="Arial" w:hAnsi="Arial" w:cs="Arial"/>
          <w:bCs/>
          <w:sz w:val="20"/>
          <w:szCs w:val="20"/>
          <w:lang w:eastAsia="pl-PL"/>
        </w:rPr>
      </w:pPr>
      <w:r w:rsidRPr="00795DD3">
        <w:rPr>
          <w:rFonts w:ascii="Arial" w:hAnsi="Arial" w:cs="Arial"/>
          <w:bCs/>
          <w:sz w:val="20"/>
          <w:szCs w:val="20"/>
          <w:lang w:eastAsia="pl-PL"/>
        </w:rPr>
        <w:lastRenderedPageBreak/>
        <w:t>świadcz</w:t>
      </w:r>
      <w:r w:rsidR="00403875" w:rsidRPr="00795DD3">
        <w:rPr>
          <w:rFonts w:ascii="Arial" w:hAnsi="Arial" w:cs="Arial"/>
          <w:bCs/>
          <w:sz w:val="20"/>
          <w:szCs w:val="20"/>
          <w:lang w:eastAsia="pl-PL"/>
        </w:rPr>
        <w:t>eniu</w:t>
      </w:r>
      <w:r w:rsidRPr="00795DD3">
        <w:rPr>
          <w:rFonts w:ascii="Arial" w:hAnsi="Arial" w:cs="Arial"/>
          <w:bCs/>
          <w:sz w:val="20"/>
          <w:szCs w:val="20"/>
          <w:lang w:eastAsia="pl-PL"/>
        </w:rPr>
        <w:t xml:space="preserve"> usług</w:t>
      </w:r>
      <w:r w:rsidR="00403875" w:rsidRPr="00795DD3">
        <w:rPr>
          <w:rFonts w:ascii="Arial" w:hAnsi="Arial" w:cs="Arial"/>
          <w:bCs/>
          <w:sz w:val="20"/>
          <w:szCs w:val="20"/>
          <w:lang w:eastAsia="pl-PL"/>
        </w:rPr>
        <w:t xml:space="preserve"> określonych </w:t>
      </w:r>
      <w:r w:rsidRPr="00795DD3">
        <w:rPr>
          <w:rFonts w:ascii="Arial" w:hAnsi="Arial" w:cs="Arial"/>
          <w:bCs/>
          <w:sz w:val="20"/>
          <w:szCs w:val="20"/>
          <w:lang w:eastAsia="pl-PL"/>
        </w:rPr>
        <w:t>w § 2 ust</w:t>
      </w:r>
      <w:r w:rsidR="00403875" w:rsidRPr="00795DD3">
        <w:rPr>
          <w:rFonts w:ascii="Arial" w:hAnsi="Arial" w:cs="Arial"/>
          <w:bCs/>
          <w:sz w:val="20"/>
          <w:szCs w:val="20"/>
          <w:lang w:eastAsia="pl-PL"/>
        </w:rPr>
        <w:t>.</w:t>
      </w:r>
      <w:r w:rsidRPr="00795DD3">
        <w:rPr>
          <w:rFonts w:ascii="Arial" w:hAnsi="Arial" w:cs="Arial"/>
          <w:bCs/>
          <w:sz w:val="20"/>
          <w:szCs w:val="20"/>
          <w:lang w:eastAsia="pl-PL"/>
        </w:rPr>
        <w:t xml:space="preserve"> 1 pkt 1 dla części Systemu w siedzibie B</w:t>
      </w:r>
      <w:r w:rsidR="00403875" w:rsidRPr="00795DD3">
        <w:rPr>
          <w:rFonts w:ascii="Arial" w:hAnsi="Arial" w:cs="Arial"/>
          <w:bCs/>
          <w:sz w:val="20"/>
          <w:szCs w:val="20"/>
          <w:lang w:eastAsia="pl-PL"/>
        </w:rPr>
        <w:t xml:space="preserve"> – </w:t>
      </w:r>
      <w:r w:rsidR="00F73F51" w:rsidRPr="00F73F51">
        <w:rPr>
          <w:rFonts w:ascii="Arial" w:hAnsi="Arial" w:cs="Arial"/>
          <w:bCs/>
          <w:sz w:val="20"/>
          <w:szCs w:val="20"/>
          <w:lang w:eastAsia="pl-PL"/>
        </w:rPr>
        <w:t>poczynając od daty protokolarnego odbioru produkcyjnego przełączenia pracy Systemu do końca okresu obowiązywania Umowy wynikającego z § 2 ust. 2 pkt 1</w:t>
      </w:r>
      <w:r w:rsidR="004E4DDF">
        <w:rPr>
          <w:rFonts w:ascii="Arial" w:hAnsi="Arial" w:cs="Arial"/>
          <w:bCs/>
          <w:sz w:val="20"/>
          <w:szCs w:val="20"/>
          <w:lang w:eastAsia="pl-PL"/>
        </w:rPr>
        <w:t xml:space="preserve"> (tj. nie krócej niż </w:t>
      </w:r>
      <w:r w:rsidR="00846A52">
        <w:rPr>
          <w:rFonts w:ascii="Arial" w:hAnsi="Arial" w:cs="Arial"/>
          <w:bCs/>
          <w:sz w:val="20"/>
          <w:szCs w:val="20"/>
          <w:lang w:eastAsia="pl-PL"/>
        </w:rPr>
        <w:t>7</w:t>
      </w:r>
      <w:r w:rsidR="004E4DDF">
        <w:rPr>
          <w:rFonts w:ascii="Arial" w:hAnsi="Arial" w:cs="Arial"/>
          <w:bCs/>
          <w:sz w:val="20"/>
          <w:szCs w:val="20"/>
          <w:lang w:eastAsia="pl-PL"/>
        </w:rPr>
        <w:t xml:space="preserve"> miesięcy</w:t>
      </w:r>
      <w:r w:rsidR="004E4DDF" w:rsidRPr="00E12364">
        <w:rPr>
          <w:rFonts w:ascii="Arial" w:hAnsi="Arial" w:cs="Arial"/>
          <w:bCs/>
          <w:sz w:val="20"/>
          <w:szCs w:val="20"/>
          <w:lang w:eastAsia="pl-PL"/>
        </w:rPr>
        <w:t>,</w:t>
      </w:r>
      <w:r w:rsidR="004E4DDF">
        <w:rPr>
          <w:rFonts w:ascii="Arial" w:hAnsi="Arial" w:cs="Arial"/>
          <w:bCs/>
          <w:sz w:val="20"/>
          <w:szCs w:val="20"/>
          <w:lang w:eastAsia="pl-PL"/>
        </w:rPr>
        <w:t xml:space="preserve"> ale nie dłużej niż </w:t>
      </w:r>
      <w:r w:rsidR="00A53524">
        <w:rPr>
          <w:rFonts w:ascii="Arial" w:hAnsi="Arial" w:cs="Arial"/>
          <w:bCs/>
          <w:sz w:val="20"/>
          <w:szCs w:val="20"/>
          <w:lang w:eastAsia="pl-PL"/>
        </w:rPr>
        <w:t>2</w:t>
      </w:r>
      <w:r w:rsidR="00846A52">
        <w:rPr>
          <w:rFonts w:ascii="Arial" w:hAnsi="Arial" w:cs="Arial"/>
          <w:bCs/>
          <w:sz w:val="20"/>
          <w:szCs w:val="20"/>
          <w:lang w:eastAsia="pl-PL"/>
        </w:rPr>
        <w:t>3</w:t>
      </w:r>
      <w:r w:rsidR="004E4DDF">
        <w:rPr>
          <w:rFonts w:ascii="Arial" w:hAnsi="Arial" w:cs="Arial"/>
          <w:bCs/>
          <w:sz w:val="20"/>
          <w:szCs w:val="20"/>
          <w:lang w:eastAsia="pl-PL"/>
        </w:rPr>
        <w:t xml:space="preserve"> miesięcy)</w:t>
      </w:r>
      <w:r w:rsidR="00063072" w:rsidRPr="00795DD3">
        <w:rPr>
          <w:rFonts w:ascii="Arial" w:hAnsi="Arial" w:cs="Arial"/>
          <w:bCs/>
          <w:sz w:val="20"/>
          <w:szCs w:val="20"/>
          <w:lang w:eastAsia="pl-PL"/>
        </w:rPr>
        <w:t>,</w:t>
      </w:r>
    </w:p>
    <w:p w14:paraId="509E3CC7" w14:textId="1EA798A6" w:rsidR="00C32A2A" w:rsidRPr="00F73F51" w:rsidRDefault="00403875" w:rsidP="00003BDD">
      <w:pPr>
        <w:spacing w:before="60" w:after="60"/>
        <w:ind w:left="360"/>
        <w:jc w:val="both"/>
        <w:rPr>
          <w:rFonts w:ascii="Arial" w:hAnsi="Arial" w:cs="Arial"/>
          <w:bCs/>
          <w:sz w:val="20"/>
          <w:szCs w:val="20"/>
          <w:lang w:eastAsia="pl-PL"/>
        </w:rPr>
      </w:pPr>
      <w:r w:rsidRPr="00795DD3">
        <w:rPr>
          <w:rFonts w:ascii="Arial" w:hAnsi="Arial" w:cs="Arial"/>
          <w:bCs/>
          <w:sz w:val="20"/>
          <w:szCs w:val="20"/>
          <w:lang w:eastAsia="pl-PL"/>
        </w:rPr>
        <w:t xml:space="preserve">zgodnie z opisem przedmiotu zamówienia w </w:t>
      </w:r>
      <w:r w:rsidRPr="00795DD3">
        <w:rPr>
          <w:rFonts w:ascii="Arial" w:hAnsi="Arial" w:cs="Arial"/>
          <w:b/>
          <w:sz w:val="20"/>
          <w:szCs w:val="20"/>
          <w:lang w:eastAsia="pl-PL"/>
        </w:rPr>
        <w:t>Załączniku nr 8A</w:t>
      </w:r>
      <w:r w:rsidRPr="00795DD3">
        <w:rPr>
          <w:rFonts w:ascii="Arial" w:hAnsi="Arial" w:cs="Arial"/>
          <w:bCs/>
          <w:sz w:val="20"/>
          <w:szCs w:val="20"/>
          <w:lang w:eastAsia="pl-PL"/>
        </w:rPr>
        <w:t xml:space="preserve"> do Umowy</w:t>
      </w:r>
      <w:r w:rsidRPr="00F73F51">
        <w:rPr>
          <w:rFonts w:ascii="Arial" w:hAnsi="Arial" w:cs="Arial"/>
          <w:bCs/>
          <w:sz w:val="20"/>
          <w:szCs w:val="20"/>
          <w:lang w:eastAsia="pl-PL"/>
        </w:rPr>
        <w:t>.</w:t>
      </w:r>
    </w:p>
    <w:p w14:paraId="191BD115" w14:textId="1936C736" w:rsidR="00E46E04" w:rsidRPr="00403875" w:rsidRDefault="00E46E04" w:rsidP="00003BDD">
      <w:pPr>
        <w:numPr>
          <w:ilvl w:val="0"/>
          <w:numId w:val="17"/>
        </w:numPr>
        <w:tabs>
          <w:tab w:val="clear" w:pos="360"/>
        </w:tabs>
        <w:spacing w:before="60" w:after="60"/>
        <w:ind w:left="357" w:hanging="357"/>
        <w:jc w:val="both"/>
        <w:rPr>
          <w:rFonts w:ascii="Arial" w:hAnsi="Arial" w:cs="Arial"/>
          <w:bCs/>
          <w:sz w:val="20"/>
          <w:szCs w:val="20"/>
          <w:lang w:eastAsia="pl-PL"/>
        </w:rPr>
      </w:pPr>
      <w:r w:rsidRPr="00F73F51">
        <w:rPr>
          <w:rFonts w:ascii="Arial" w:hAnsi="Arial" w:cs="Arial"/>
          <w:bCs/>
          <w:sz w:val="20"/>
          <w:szCs w:val="20"/>
          <w:lang w:eastAsia="pl-PL"/>
        </w:rPr>
        <w:t xml:space="preserve">Skorzystanie z Opcji nie wymaga zawarcia aneksu do Umowy, lecz wystarcza </w:t>
      </w:r>
      <w:r w:rsidR="00CB5E37" w:rsidRPr="00F73F51">
        <w:rPr>
          <w:rFonts w:ascii="Arial" w:hAnsi="Arial" w:cs="Arial"/>
          <w:bCs/>
          <w:sz w:val="20"/>
          <w:szCs w:val="20"/>
          <w:lang w:eastAsia="pl-PL"/>
        </w:rPr>
        <w:t>pisemne</w:t>
      </w:r>
      <w:r w:rsidR="00CB5E37" w:rsidRPr="00403875">
        <w:rPr>
          <w:rFonts w:ascii="Arial" w:hAnsi="Arial" w:cs="Arial"/>
          <w:bCs/>
          <w:sz w:val="20"/>
          <w:szCs w:val="20"/>
          <w:lang w:eastAsia="pl-PL"/>
        </w:rPr>
        <w:t xml:space="preserve"> </w:t>
      </w:r>
      <w:r w:rsidRPr="00403875">
        <w:rPr>
          <w:rFonts w:ascii="Arial" w:hAnsi="Arial" w:cs="Arial"/>
          <w:bCs/>
          <w:sz w:val="20"/>
          <w:szCs w:val="20"/>
          <w:lang w:eastAsia="pl-PL"/>
        </w:rPr>
        <w:t xml:space="preserve">oświadczenie Zamawiającego o skorzystaniu z </w:t>
      </w:r>
      <w:r w:rsidR="0026280D" w:rsidRPr="00403875">
        <w:rPr>
          <w:rFonts w:ascii="Arial" w:hAnsi="Arial" w:cs="Arial"/>
          <w:bCs/>
          <w:sz w:val="20"/>
          <w:szCs w:val="20"/>
          <w:lang w:eastAsia="pl-PL"/>
        </w:rPr>
        <w:t>O</w:t>
      </w:r>
      <w:r w:rsidRPr="00403875">
        <w:rPr>
          <w:rFonts w:ascii="Arial" w:hAnsi="Arial" w:cs="Arial"/>
          <w:bCs/>
          <w:sz w:val="20"/>
          <w:szCs w:val="20"/>
          <w:lang w:eastAsia="pl-PL"/>
        </w:rPr>
        <w:t xml:space="preserve">pcji złożone Wykonawcy w </w:t>
      </w:r>
      <w:r w:rsidRPr="00403875">
        <w:rPr>
          <w:rFonts w:ascii="Arial" w:hAnsi="Arial" w:cs="Arial"/>
          <w:sz w:val="20"/>
          <w:szCs w:val="20"/>
          <w:lang w:eastAsia="pl-PL"/>
        </w:rPr>
        <w:t>dowolnym</w:t>
      </w:r>
      <w:r w:rsidRPr="00403875">
        <w:rPr>
          <w:rFonts w:ascii="Arial" w:hAnsi="Arial" w:cs="Arial"/>
          <w:bCs/>
          <w:sz w:val="20"/>
          <w:szCs w:val="20"/>
          <w:lang w:eastAsia="pl-PL"/>
        </w:rPr>
        <w:t xml:space="preserve"> momencie przed upływem</w:t>
      </w:r>
      <w:r w:rsidR="00DF7E0B" w:rsidRPr="00403875">
        <w:rPr>
          <w:rFonts w:ascii="Arial" w:hAnsi="Arial" w:cs="Arial"/>
          <w:bCs/>
          <w:sz w:val="20"/>
          <w:szCs w:val="20"/>
          <w:lang w:eastAsia="pl-PL"/>
        </w:rPr>
        <w:t xml:space="preserve"> 16 miesięcy od daty zawarcia Umowy.</w:t>
      </w:r>
    </w:p>
    <w:p w14:paraId="6CC698E8" w14:textId="3ABE4450" w:rsidR="006C3AAA" w:rsidRPr="00403875" w:rsidRDefault="006C3AAA" w:rsidP="00003BDD">
      <w:pPr>
        <w:numPr>
          <w:ilvl w:val="0"/>
          <w:numId w:val="17"/>
        </w:numPr>
        <w:tabs>
          <w:tab w:val="clear" w:pos="360"/>
        </w:tabs>
        <w:spacing w:before="60" w:after="60"/>
        <w:ind w:left="357" w:hanging="357"/>
        <w:jc w:val="both"/>
        <w:rPr>
          <w:rFonts w:ascii="Arial" w:hAnsi="Arial" w:cs="Arial"/>
          <w:bCs/>
          <w:sz w:val="20"/>
          <w:szCs w:val="20"/>
          <w:lang w:eastAsia="pl-PL"/>
        </w:rPr>
      </w:pPr>
      <w:bookmarkStart w:id="41" w:name="_Hlk100661613"/>
      <w:bookmarkStart w:id="42" w:name="_Hlk100661602"/>
      <w:r w:rsidRPr="00403875">
        <w:rPr>
          <w:rFonts w:ascii="Arial" w:hAnsi="Arial" w:cs="Arial"/>
          <w:bCs/>
          <w:sz w:val="20"/>
          <w:szCs w:val="20"/>
          <w:lang w:eastAsia="pl-PL"/>
        </w:rPr>
        <w:t>Wykonawca zapłaci Zamawiającemu tytułem kary umownej:</w:t>
      </w:r>
    </w:p>
    <w:p w14:paraId="250460BB" w14:textId="0C1E2F0F" w:rsidR="00DF7E0B" w:rsidRPr="00403875" w:rsidRDefault="006C3AAA">
      <w:pPr>
        <w:pStyle w:val="Akapitzlist"/>
        <w:numPr>
          <w:ilvl w:val="1"/>
          <w:numId w:val="67"/>
        </w:numPr>
        <w:spacing w:before="60" w:after="60"/>
        <w:contextualSpacing w:val="0"/>
        <w:jc w:val="both"/>
        <w:rPr>
          <w:rFonts w:ascii="Arial" w:hAnsi="Arial" w:cs="Arial"/>
          <w:bCs/>
          <w:sz w:val="20"/>
          <w:szCs w:val="20"/>
          <w:lang w:eastAsia="pl-PL"/>
        </w:rPr>
      </w:pPr>
      <w:r w:rsidRPr="00403875">
        <w:rPr>
          <w:rFonts w:ascii="Arial" w:hAnsi="Arial" w:cs="Arial"/>
          <w:bCs/>
          <w:sz w:val="20"/>
          <w:szCs w:val="20"/>
          <w:lang w:eastAsia="pl-PL"/>
        </w:rPr>
        <w:t>w</w:t>
      </w:r>
      <w:r w:rsidR="00DF7E0B" w:rsidRPr="00E91B5D">
        <w:rPr>
          <w:rFonts w:ascii="Arial" w:hAnsi="Arial" w:cs="Arial"/>
          <w:bCs/>
          <w:sz w:val="20"/>
          <w:szCs w:val="20"/>
          <w:lang w:eastAsia="pl-PL"/>
        </w:rPr>
        <w:t xml:space="preserve"> przypadku niedotrzymania terminu </w:t>
      </w:r>
      <w:r w:rsidR="00A308CA">
        <w:rPr>
          <w:rFonts w:ascii="Arial" w:hAnsi="Arial" w:cs="Arial"/>
          <w:bCs/>
          <w:sz w:val="20"/>
          <w:szCs w:val="20"/>
          <w:lang w:eastAsia="pl-PL"/>
        </w:rPr>
        <w:t xml:space="preserve">na wykonanie </w:t>
      </w:r>
      <w:r w:rsidR="00A308CA" w:rsidRPr="00A308CA">
        <w:rPr>
          <w:rFonts w:ascii="Arial" w:hAnsi="Arial" w:cs="Arial"/>
          <w:bCs/>
          <w:sz w:val="20"/>
          <w:szCs w:val="20"/>
          <w:lang w:eastAsia="pl-PL"/>
        </w:rPr>
        <w:t>kolokacj</w:t>
      </w:r>
      <w:r w:rsidR="00A308CA">
        <w:rPr>
          <w:rFonts w:ascii="Arial" w:hAnsi="Arial" w:cs="Arial"/>
          <w:bCs/>
          <w:sz w:val="20"/>
          <w:szCs w:val="20"/>
          <w:lang w:eastAsia="pl-PL"/>
        </w:rPr>
        <w:t>i</w:t>
      </w:r>
      <w:r w:rsidR="00A308CA" w:rsidRPr="00A308CA">
        <w:rPr>
          <w:rFonts w:ascii="Arial" w:hAnsi="Arial" w:cs="Arial"/>
          <w:bCs/>
          <w:sz w:val="20"/>
          <w:szCs w:val="20"/>
          <w:lang w:eastAsia="pl-PL"/>
        </w:rPr>
        <w:t xml:space="preserve"> </w:t>
      </w:r>
      <w:r w:rsidR="00DF7E0B" w:rsidRPr="00E91B5D">
        <w:rPr>
          <w:rFonts w:ascii="Arial" w:hAnsi="Arial" w:cs="Arial"/>
          <w:bCs/>
          <w:sz w:val="20"/>
          <w:szCs w:val="20"/>
          <w:lang w:eastAsia="pl-PL"/>
        </w:rPr>
        <w:t xml:space="preserve">określonego w </w:t>
      </w:r>
      <w:r w:rsidR="00C32A2A" w:rsidRPr="00403875">
        <w:rPr>
          <w:rFonts w:ascii="Arial" w:hAnsi="Arial" w:cs="Arial"/>
          <w:b/>
          <w:bCs/>
          <w:sz w:val="20"/>
          <w:szCs w:val="20"/>
          <w:lang w:eastAsia="pl-PL"/>
        </w:rPr>
        <w:t>Załącznik</w:t>
      </w:r>
      <w:r w:rsidR="008C0BB2">
        <w:rPr>
          <w:rFonts w:ascii="Arial" w:hAnsi="Arial" w:cs="Arial"/>
          <w:b/>
          <w:bCs/>
          <w:sz w:val="20"/>
          <w:szCs w:val="20"/>
          <w:lang w:eastAsia="pl-PL"/>
        </w:rPr>
        <w:t>u</w:t>
      </w:r>
      <w:r w:rsidR="00C32A2A" w:rsidRPr="00403875">
        <w:rPr>
          <w:rFonts w:ascii="Arial" w:hAnsi="Arial" w:cs="Arial"/>
          <w:b/>
          <w:bCs/>
          <w:sz w:val="20"/>
          <w:szCs w:val="20"/>
          <w:lang w:eastAsia="pl-PL"/>
        </w:rPr>
        <w:t xml:space="preserve"> nr 8A </w:t>
      </w:r>
      <w:r w:rsidR="008C0BB2" w:rsidRPr="00003BDD">
        <w:rPr>
          <w:rFonts w:ascii="Arial" w:hAnsi="Arial" w:cs="Arial"/>
          <w:bCs/>
          <w:sz w:val="20"/>
          <w:szCs w:val="20"/>
          <w:lang w:eastAsia="pl-PL"/>
        </w:rPr>
        <w:t>pkt 1</w:t>
      </w:r>
      <w:r w:rsidR="00A308CA" w:rsidRPr="00003BDD">
        <w:rPr>
          <w:rFonts w:ascii="Arial" w:hAnsi="Arial" w:cs="Arial"/>
          <w:bCs/>
          <w:sz w:val="20"/>
          <w:szCs w:val="20"/>
          <w:lang w:eastAsia="pl-PL"/>
        </w:rPr>
        <w:t xml:space="preserve"> lit. a</w:t>
      </w:r>
      <w:r w:rsidR="008C0BB2" w:rsidRPr="00003BDD">
        <w:rPr>
          <w:rFonts w:ascii="Arial" w:hAnsi="Arial" w:cs="Arial"/>
          <w:bCs/>
          <w:sz w:val="20"/>
          <w:szCs w:val="20"/>
          <w:lang w:eastAsia="pl-PL"/>
        </w:rPr>
        <w:t xml:space="preserve"> </w:t>
      </w:r>
      <w:r w:rsidR="00DF7E0B" w:rsidRPr="00003BDD">
        <w:rPr>
          <w:rFonts w:ascii="Arial" w:hAnsi="Arial" w:cs="Arial"/>
          <w:bCs/>
          <w:sz w:val="20"/>
          <w:szCs w:val="20"/>
          <w:lang w:eastAsia="pl-PL"/>
        </w:rPr>
        <w:t>do Umowy</w:t>
      </w:r>
      <w:r w:rsidRPr="00003BDD">
        <w:rPr>
          <w:rFonts w:ascii="Arial" w:hAnsi="Arial" w:cs="Arial"/>
          <w:bCs/>
          <w:sz w:val="20"/>
          <w:szCs w:val="20"/>
          <w:lang w:eastAsia="pl-PL"/>
        </w:rPr>
        <w:t>, karę umowną w wysokości</w:t>
      </w:r>
      <w:r w:rsidR="00DF7E0B" w:rsidRPr="00003BDD">
        <w:rPr>
          <w:rFonts w:ascii="Arial" w:hAnsi="Arial"/>
          <w:b/>
          <w:sz w:val="20"/>
        </w:rPr>
        <w:t xml:space="preserve"> </w:t>
      </w:r>
      <w:r w:rsidR="00DF7E0B" w:rsidRPr="00003BDD">
        <w:rPr>
          <w:rFonts w:ascii="Arial" w:hAnsi="Arial" w:cs="Arial"/>
          <w:bCs/>
          <w:sz w:val="20"/>
          <w:szCs w:val="20"/>
          <w:lang w:eastAsia="pl-PL"/>
        </w:rPr>
        <w:t xml:space="preserve">3% wynagrodzenia brutto określonego w </w:t>
      </w:r>
      <w:bookmarkStart w:id="43" w:name="_Hlk100754934"/>
      <w:r w:rsidRPr="00003BDD">
        <w:rPr>
          <w:rFonts w:ascii="Arial" w:hAnsi="Arial" w:cs="Arial"/>
          <w:bCs/>
          <w:sz w:val="20"/>
          <w:szCs w:val="20"/>
          <w:lang w:eastAsia="pl-PL"/>
        </w:rPr>
        <w:t>§ 7</w:t>
      </w:r>
      <w:r w:rsidRPr="00403875">
        <w:rPr>
          <w:rFonts w:ascii="Arial" w:hAnsi="Arial" w:cs="Arial"/>
          <w:bCs/>
          <w:sz w:val="20"/>
          <w:szCs w:val="20"/>
          <w:lang w:eastAsia="pl-PL"/>
        </w:rPr>
        <w:t xml:space="preserve"> ust. 3 pkt 1 </w:t>
      </w:r>
      <w:bookmarkEnd w:id="43"/>
      <w:r w:rsidR="00DF7E0B" w:rsidRPr="00E91B5D">
        <w:rPr>
          <w:rFonts w:ascii="Arial" w:hAnsi="Arial" w:cs="Arial"/>
          <w:bCs/>
          <w:sz w:val="20"/>
          <w:szCs w:val="20"/>
          <w:lang w:eastAsia="pl-PL"/>
        </w:rPr>
        <w:t>za każdy rozpoczęty dzień zwłoki</w:t>
      </w:r>
      <w:r w:rsidR="00C32A2A" w:rsidRPr="00403875">
        <w:rPr>
          <w:rFonts w:ascii="Arial" w:hAnsi="Arial" w:cs="Arial"/>
          <w:bCs/>
          <w:sz w:val="20"/>
          <w:szCs w:val="20"/>
          <w:lang w:eastAsia="pl-PL"/>
        </w:rPr>
        <w:t>;</w:t>
      </w:r>
    </w:p>
    <w:p w14:paraId="33FFB4D6" w14:textId="2B74FA66" w:rsidR="00DF7E0B" w:rsidRPr="00403875" w:rsidRDefault="002711A1">
      <w:pPr>
        <w:pStyle w:val="Akapitzlist"/>
        <w:numPr>
          <w:ilvl w:val="1"/>
          <w:numId w:val="67"/>
        </w:numPr>
        <w:spacing w:before="60" w:after="60"/>
        <w:contextualSpacing w:val="0"/>
        <w:jc w:val="both"/>
        <w:rPr>
          <w:rFonts w:ascii="Arial" w:hAnsi="Arial" w:cs="Arial"/>
          <w:bCs/>
          <w:sz w:val="20"/>
          <w:szCs w:val="20"/>
          <w:lang w:eastAsia="pl-PL"/>
        </w:rPr>
      </w:pPr>
      <w:r w:rsidRPr="00403875">
        <w:rPr>
          <w:rFonts w:ascii="Arial" w:hAnsi="Arial" w:cs="Arial"/>
          <w:bCs/>
          <w:sz w:val="20"/>
          <w:szCs w:val="20"/>
          <w:lang w:eastAsia="pl-PL"/>
        </w:rPr>
        <w:t>w</w:t>
      </w:r>
      <w:r w:rsidR="00DF7E0B" w:rsidRPr="00403875">
        <w:rPr>
          <w:rFonts w:ascii="Arial" w:hAnsi="Arial" w:cs="Arial"/>
          <w:bCs/>
          <w:sz w:val="20"/>
          <w:szCs w:val="20"/>
          <w:lang w:eastAsia="pl-PL"/>
        </w:rPr>
        <w:t xml:space="preserve"> przypadku niedotrzymania terminów określonych w </w:t>
      </w:r>
      <w:r w:rsidR="00C32A2A" w:rsidRPr="00403875">
        <w:rPr>
          <w:rFonts w:ascii="Arial" w:hAnsi="Arial" w:cs="Arial"/>
          <w:b/>
          <w:sz w:val="20"/>
          <w:szCs w:val="20"/>
          <w:lang w:eastAsia="pl-PL"/>
        </w:rPr>
        <w:t>Załącznik</w:t>
      </w:r>
      <w:r w:rsidR="008C0BB2">
        <w:rPr>
          <w:rFonts w:ascii="Arial" w:hAnsi="Arial" w:cs="Arial"/>
          <w:b/>
          <w:sz w:val="20"/>
          <w:szCs w:val="20"/>
          <w:lang w:eastAsia="pl-PL"/>
        </w:rPr>
        <w:t>u</w:t>
      </w:r>
      <w:r w:rsidR="00C32A2A" w:rsidRPr="00403875">
        <w:rPr>
          <w:rFonts w:ascii="Arial" w:hAnsi="Arial" w:cs="Arial"/>
          <w:b/>
          <w:sz w:val="20"/>
          <w:szCs w:val="20"/>
          <w:lang w:eastAsia="pl-PL"/>
        </w:rPr>
        <w:t xml:space="preserve"> nr 8A</w:t>
      </w:r>
      <w:r w:rsidR="00C32A2A" w:rsidRPr="00E91B5D">
        <w:rPr>
          <w:rFonts w:ascii="Arial" w:hAnsi="Arial" w:cs="Arial"/>
          <w:bCs/>
          <w:sz w:val="20"/>
          <w:szCs w:val="20"/>
          <w:lang w:eastAsia="pl-PL"/>
        </w:rPr>
        <w:t xml:space="preserve"> </w:t>
      </w:r>
      <w:r w:rsidR="008C0BB2" w:rsidRPr="00BC4C14">
        <w:rPr>
          <w:rFonts w:ascii="Arial" w:hAnsi="Arial"/>
          <w:sz w:val="20"/>
        </w:rPr>
        <w:t xml:space="preserve">pkt 1 </w:t>
      </w:r>
      <w:proofErr w:type="spellStart"/>
      <w:r w:rsidR="008C0BB2" w:rsidRPr="00BC4C14">
        <w:rPr>
          <w:rFonts w:ascii="Arial" w:hAnsi="Arial"/>
          <w:sz w:val="20"/>
        </w:rPr>
        <w:t>ppkt</w:t>
      </w:r>
      <w:proofErr w:type="spellEnd"/>
      <w:r w:rsidR="008C0BB2" w:rsidRPr="00BC4C14">
        <w:rPr>
          <w:rFonts w:ascii="Arial" w:hAnsi="Arial"/>
          <w:sz w:val="20"/>
        </w:rPr>
        <w:t xml:space="preserve"> 4</w:t>
      </w:r>
      <w:r w:rsidR="008C0BB2" w:rsidRPr="00E91B5D">
        <w:rPr>
          <w:rFonts w:ascii="Arial" w:hAnsi="Arial" w:cs="Arial"/>
          <w:bCs/>
          <w:sz w:val="20"/>
          <w:szCs w:val="20"/>
          <w:lang w:eastAsia="pl-PL"/>
        </w:rPr>
        <w:t xml:space="preserve"> </w:t>
      </w:r>
      <w:r w:rsidR="00DF7E0B" w:rsidRPr="00403875">
        <w:rPr>
          <w:rFonts w:ascii="Arial" w:hAnsi="Arial" w:cs="Arial"/>
          <w:bCs/>
          <w:sz w:val="20"/>
          <w:szCs w:val="20"/>
          <w:lang w:eastAsia="pl-PL"/>
        </w:rPr>
        <w:t>do Umowy</w:t>
      </w:r>
      <w:r w:rsidRPr="00403875">
        <w:rPr>
          <w:rFonts w:ascii="Arial" w:hAnsi="Arial" w:cs="Arial"/>
          <w:bCs/>
          <w:sz w:val="20"/>
          <w:szCs w:val="20"/>
          <w:lang w:eastAsia="pl-PL"/>
        </w:rPr>
        <w:t xml:space="preserve">, </w:t>
      </w:r>
      <w:r w:rsidR="00DF7E0B" w:rsidRPr="00403875">
        <w:rPr>
          <w:rFonts w:ascii="Arial" w:hAnsi="Arial" w:cs="Arial"/>
          <w:bCs/>
          <w:sz w:val="20"/>
          <w:szCs w:val="20"/>
          <w:lang w:eastAsia="pl-PL"/>
        </w:rPr>
        <w:t>kar</w:t>
      </w:r>
      <w:r w:rsidRPr="00403875">
        <w:rPr>
          <w:rFonts w:ascii="Arial" w:hAnsi="Arial" w:cs="Arial"/>
          <w:bCs/>
          <w:sz w:val="20"/>
          <w:szCs w:val="20"/>
          <w:lang w:eastAsia="pl-PL"/>
        </w:rPr>
        <w:t>ę</w:t>
      </w:r>
      <w:r w:rsidR="00DF7E0B" w:rsidRPr="00403875">
        <w:rPr>
          <w:rFonts w:ascii="Arial" w:hAnsi="Arial" w:cs="Arial"/>
          <w:bCs/>
          <w:sz w:val="20"/>
          <w:szCs w:val="20"/>
          <w:lang w:eastAsia="pl-PL"/>
        </w:rPr>
        <w:t xml:space="preserve"> umown</w:t>
      </w:r>
      <w:r w:rsidRPr="00403875">
        <w:rPr>
          <w:rFonts w:ascii="Arial" w:hAnsi="Arial" w:cs="Arial"/>
          <w:bCs/>
          <w:sz w:val="20"/>
          <w:szCs w:val="20"/>
          <w:lang w:eastAsia="pl-PL"/>
        </w:rPr>
        <w:t>ą w wysokości</w:t>
      </w:r>
      <w:r w:rsidR="00DF7E0B" w:rsidRPr="00403875">
        <w:rPr>
          <w:rFonts w:ascii="Arial" w:hAnsi="Arial" w:cs="Arial"/>
          <w:bCs/>
          <w:sz w:val="20"/>
          <w:szCs w:val="20"/>
          <w:lang w:eastAsia="pl-PL"/>
        </w:rPr>
        <w:t xml:space="preserve"> </w:t>
      </w:r>
      <w:bookmarkEnd w:id="41"/>
      <w:r w:rsidR="00DF7E0B" w:rsidRPr="00403875">
        <w:rPr>
          <w:rFonts w:ascii="Arial" w:hAnsi="Arial" w:cs="Arial"/>
          <w:bCs/>
          <w:sz w:val="20"/>
          <w:szCs w:val="20"/>
          <w:lang w:eastAsia="pl-PL"/>
        </w:rPr>
        <w:t xml:space="preserve">2% </w:t>
      </w:r>
      <w:bookmarkStart w:id="44" w:name="_Hlk100755139"/>
      <w:r w:rsidR="00DF7E0B" w:rsidRPr="00403875">
        <w:rPr>
          <w:rFonts w:ascii="Arial" w:hAnsi="Arial" w:cs="Arial"/>
          <w:bCs/>
          <w:sz w:val="20"/>
          <w:szCs w:val="20"/>
          <w:lang w:eastAsia="pl-PL"/>
        </w:rPr>
        <w:t xml:space="preserve">wynagrodzenia brutto określonego w § 7 ust. </w:t>
      </w:r>
      <w:bookmarkEnd w:id="44"/>
      <w:r w:rsidR="006C3AAA" w:rsidRPr="00403875">
        <w:rPr>
          <w:rFonts w:ascii="Arial" w:hAnsi="Arial" w:cs="Arial"/>
          <w:bCs/>
          <w:sz w:val="20"/>
          <w:szCs w:val="20"/>
          <w:lang w:eastAsia="pl-PL"/>
        </w:rPr>
        <w:t xml:space="preserve">3 pkt 1 </w:t>
      </w:r>
      <w:r w:rsidR="00DF7E0B" w:rsidRPr="00403875">
        <w:rPr>
          <w:rFonts w:ascii="Arial" w:hAnsi="Arial" w:cs="Arial"/>
          <w:bCs/>
          <w:sz w:val="20"/>
          <w:szCs w:val="20"/>
          <w:lang w:eastAsia="pl-PL"/>
        </w:rPr>
        <w:t>za każdy rozpoczęty dzień zwłoki</w:t>
      </w:r>
      <w:r w:rsidR="00403875" w:rsidRPr="00403875">
        <w:rPr>
          <w:rFonts w:ascii="Arial" w:hAnsi="Arial" w:cs="Arial"/>
          <w:bCs/>
          <w:sz w:val="20"/>
          <w:szCs w:val="20"/>
          <w:lang w:eastAsia="pl-PL"/>
        </w:rPr>
        <w:t>;</w:t>
      </w:r>
    </w:p>
    <w:bookmarkEnd w:id="42"/>
    <w:p w14:paraId="73C9337B" w14:textId="3BBE0188" w:rsidR="00DF7E0B" w:rsidRPr="00403875" w:rsidRDefault="002711A1">
      <w:pPr>
        <w:pStyle w:val="Akapitzlist"/>
        <w:numPr>
          <w:ilvl w:val="1"/>
          <w:numId w:val="67"/>
        </w:numPr>
        <w:spacing w:before="60" w:after="60"/>
        <w:contextualSpacing w:val="0"/>
        <w:jc w:val="both"/>
        <w:rPr>
          <w:rFonts w:ascii="Arial" w:hAnsi="Arial" w:cs="Arial"/>
          <w:bCs/>
          <w:sz w:val="20"/>
          <w:szCs w:val="20"/>
          <w:lang w:eastAsia="pl-PL"/>
        </w:rPr>
      </w:pPr>
      <w:r w:rsidRPr="00403875">
        <w:rPr>
          <w:rFonts w:ascii="Arial" w:hAnsi="Arial" w:cs="Arial"/>
          <w:bCs/>
          <w:sz w:val="20"/>
          <w:szCs w:val="20"/>
          <w:lang w:eastAsia="pl-PL"/>
        </w:rPr>
        <w:t xml:space="preserve">w </w:t>
      </w:r>
      <w:r w:rsidR="00DF7E0B" w:rsidRPr="00403875">
        <w:rPr>
          <w:rFonts w:ascii="Arial" w:hAnsi="Arial" w:cs="Arial"/>
          <w:bCs/>
          <w:sz w:val="20"/>
          <w:szCs w:val="20"/>
          <w:lang w:eastAsia="pl-PL"/>
        </w:rPr>
        <w:t xml:space="preserve">przypadku niedotrzymania terminów określonych w </w:t>
      </w:r>
      <w:r w:rsidR="00DF7E0B" w:rsidRPr="00403875">
        <w:rPr>
          <w:rFonts w:ascii="Arial" w:hAnsi="Arial" w:cs="Arial"/>
          <w:b/>
          <w:sz w:val="20"/>
          <w:szCs w:val="20"/>
          <w:lang w:eastAsia="pl-PL"/>
        </w:rPr>
        <w:t>Załącznik</w:t>
      </w:r>
      <w:r w:rsidRPr="00E91B5D">
        <w:rPr>
          <w:rFonts w:ascii="Arial" w:hAnsi="Arial" w:cs="Arial"/>
          <w:b/>
          <w:sz w:val="20"/>
          <w:szCs w:val="20"/>
          <w:lang w:eastAsia="pl-PL"/>
        </w:rPr>
        <w:t>a</w:t>
      </w:r>
      <w:r w:rsidR="00DF7E0B" w:rsidRPr="00403875">
        <w:rPr>
          <w:rFonts w:ascii="Arial" w:hAnsi="Arial" w:cs="Arial"/>
          <w:b/>
          <w:sz w:val="20"/>
          <w:szCs w:val="20"/>
          <w:lang w:eastAsia="pl-PL"/>
        </w:rPr>
        <w:t xml:space="preserve"> nr 8</w:t>
      </w:r>
      <w:r w:rsidR="00CE635F" w:rsidRPr="00403875">
        <w:rPr>
          <w:rFonts w:ascii="Arial" w:hAnsi="Arial" w:cs="Arial"/>
          <w:b/>
          <w:sz w:val="20"/>
          <w:szCs w:val="20"/>
          <w:lang w:eastAsia="pl-PL"/>
        </w:rPr>
        <w:t>A</w:t>
      </w:r>
      <w:r w:rsidR="00DF7E0B" w:rsidRPr="00E91B5D">
        <w:rPr>
          <w:rFonts w:ascii="Arial" w:hAnsi="Arial" w:cs="Arial"/>
          <w:bCs/>
          <w:sz w:val="20"/>
          <w:szCs w:val="20"/>
          <w:lang w:eastAsia="pl-PL"/>
        </w:rPr>
        <w:t xml:space="preserve"> </w:t>
      </w:r>
      <w:r w:rsidR="008C0BB2" w:rsidRPr="00BC4C14">
        <w:rPr>
          <w:rFonts w:ascii="Arial" w:hAnsi="Arial"/>
          <w:sz w:val="20"/>
        </w:rPr>
        <w:t xml:space="preserve">pkt 1 </w:t>
      </w:r>
      <w:proofErr w:type="spellStart"/>
      <w:r w:rsidR="008C0BB2" w:rsidRPr="00BC4C14">
        <w:rPr>
          <w:rFonts w:ascii="Arial" w:hAnsi="Arial"/>
          <w:sz w:val="20"/>
        </w:rPr>
        <w:t>ppkt</w:t>
      </w:r>
      <w:proofErr w:type="spellEnd"/>
      <w:r w:rsidR="008C0BB2" w:rsidRPr="00BC4C14">
        <w:rPr>
          <w:rFonts w:ascii="Arial" w:hAnsi="Arial"/>
          <w:sz w:val="20"/>
        </w:rPr>
        <w:t xml:space="preserve"> 10</w:t>
      </w:r>
      <w:r w:rsidR="008C0BB2" w:rsidRPr="00403875">
        <w:rPr>
          <w:rFonts w:ascii="Arial" w:hAnsi="Arial" w:cs="Arial"/>
          <w:bCs/>
          <w:sz w:val="20"/>
          <w:szCs w:val="20"/>
          <w:lang w:eastAsia="pl-PL"/>
        </w:rPr>
        <w:t xml:space="preserve"> </w:t>
      </w:r>
      <w:r w:rsidR="00DF7E0B" w:rsidRPr="00403875">
        <w:rPr>
          <w:rFonts w:ascii="Arial" w:hAnsi="Arial" w:cs="Arial"/>
          <w:bCs/>
          <w:sz w:val="20"/>
          <w:szCs w:val="20"/>
          <w:lang w:eastAsia="pl-PL"/>
        </w:rPr>
        <w:t>do Umowy</w:t>
      </w:r>
      <w:r w:rsidR="00556363" w:rsidRPr="00403875">
        <w:rPr>
          <w:rFonts w:ascii="Arial" w:hAnsi="Arial" w:cs="Arial"/>
          <w:bCs/>
          <w:sz w:val="20"/>
          <w:szCs w:val="20"/>
          <w:lang w:eastAsia="pl-PL"/>
        </w:rPr>
        <w:t>,</w:t>
      </w:r>
      <w:r w:rsidR="00DF7E0B" w:rsidRPr="00E91B5D">
        <w:rPr>
          <w:rFonts w:ascii="Arial" w:hAnsi="Arial" w:cs="Arial"/>
          <w:bCs/>
          <w:sz w:val="20"/>
          <w:szCs w:val="20"/>
          <w:lang w:eastAsia="pl-PL"/>
        </w:rPr>
        <w:t xml:space="preserve"> </w:t>
      </w:r>
      <w:r w:rsidR="00DF7E0B" w:rsidRPr="00403875">
        <w:rPr>
          <w:rFonts w:ascii="Arial" w:hAnsi="Arial" w:cs="Arial"/>
          <w:bCs/>
          <w:sz w:val="20"/>
          <w:szCs w:val="20"/>
          <w:lang w:eastAsia="pl-PL"/>
        </w:rPr>
        <w:t>kar</w:t>
      </w:r>
      <w:r w:rsidR="00556363" w:rsidRPr="00403875">
        <w:rPr>
          <w:rFonts w:ascii="Arial" w:hAnsi="Arial" w:cs="Arial"/>
          <w:bCs/>
          <w:sz w:val="20"/>
          <w:szCs w:val="20"/>
          <w:lang w:eastAsia="pl-PL"/>
        </w:rPr>
        <w:t>ę</w:t>
      </w:r>
      <w:r w:rsidR="00DF7E0B" w:rsidRPr="00403875">
        <w:rPr>
          <w:rFonts w:ascii="Arial" w:hAnsi="Arial" w:cs="Arial"/>
          <w:bCs/>
          <w:sz w:val="20"/>
          <w:szCs w:val="20"/>
          <w:lang w:eastAsia="pl-PL"/>
        </w:rPr>
        <w:t xml:space="preserve"> umown</w:t>
      </w:r>
      <w:r w:rsidR="00556363" w:rsidRPr="00403875">
        <w:rPr>
          <w:rFonts w:ascii="Arial" w:hAnsi="Arial" w:cs="Arial"/>
          <w:bCs/>
          <w:sz w:val="20"/>
          <w:szCs w:val="20"/>
          <w:lang w:eastAsia="pl-PL"/>
        </w:rPr>
        <w:t xml:space="preserve">ą w wysokości </w:t>
      </w:r>
      <w:r w:rsidR="00DF7E0B" w:rsidRPr="00403875">
        <w:rPr>
          <w:rFonts w:ascii="Arial" w:hAnsi="Arial" w:cs="Arial"/>
          <w:bCs/>
          <w:sz w:val="20"/>
          <w:szCs w:val="20"/>
          <w:lang w:eastAsia="pl-PL"/>
        </w:rPr>
        <w:t xml:space="preserve">2% wynagrodzenia brutto określonego w </w:t>
      </w:r>
      <w:r w:rsidR="00556363" w:rsidRPr="00403875">
        <w:rPr>
          <w:rFonts w:ascii="Arial" w:hAnsi="Arial" w:cs="Arial"/>
          <w:bCs/>
          <w:sz w:val="20"/>
          <w:szCs w:val="20"/>
          <w:lang w:eastAsia="pl-PL"/>
        </w:rPr>
        <w:t xml:space="preserve">§ 7 ust. 3 pkt 1 </w:t>
      </w:r>
      <w:r w:rsidR="00DF7E0B" w:rsidRPr="00403875">
        <w:rPr>
          <w:rFonts w:ascii="Arial" w:hAnsi="Arial" w:cs="Arial"/>
          <w:bCs/>
          <w:sz w:val="20"/>
          <w:szCs w:val="20"/>
          <w:lang w:eastAsia="pl-PL"/>
        </w:rPr>
        <w:t>za każdy rozpoczęty dzień zwłoki.</w:t>
      </w:r>
    </w:p>
    <w:p w14:paraId="1F069B07" w14:textId="324A9FB2" w:rsidR="003A6889" w:rsidRPr="003A6889" w:rsidRDefault="003A6889" w:rsidP="00003BDD">
      <w:pPr>
        <w:numPr>
          <w:ilvl w:val="0"/>
          <w:numId w:val="17"/>
        </w:numPr>
        <w:tabs>
          <w:tab w:val="clear" w:pos="360"/>
        </w:tabs>
        <w:spacing w:before="60" w:after="60"/>
        <w:jc w:val="both"/>
        <w:rPr>
          <w:rFonts w:ascii="Arial" w:hAnsi="Arial" w:cs="Arial"/>
          <w:bCs/>
          <w:sz w:val="20"/>
          <w:szCs w:val="20"/>
          <w:lang w:eastAsia="pl-PL"/>
        </w:rPr>
      </w:pPr>
      <w:r w:rsidRPr="003A6889">
        <w:rPr>
          <w:rFonts w:ascii="Arial" w:hAnsi="Arial" w:cs="Arial"/>
          <w:bCs/>
          <w:sz w:val="20"/>
          <w:szCs w:val="20"/>
          <w:lang w:eastAsia="pl-PL"/>
        </w:rPr>
        <w:t>Do realizacji przedmiotu Umowy w ramach Opcji stosuje się odpowiednio postanowienia niniejszej Umowy,</w:t>
      </w:r>
      <w:r w:rsidR="0041544F">
        <w:rPr>
          <w:rFonts w:ascii="Arial" w:hAnsi="Arial" w:cs="Arial"/>
          <w:bCs/>
          <w:sz w:val="20"/>
          <w:szCs w:val="20"/>
          <w:lang w:eastAsia="pl-PL"/>
        </w:rPr>
        <w:t xml:space="preserve"> w tym również uprawniające do naliczenia kar umownych, przy czym</w:t>
      </w:r>
      <w:r w:rsidRPr="003A6889">
        <w:rPr>
          <w:rFonts w:ascii="Arial" w:hAnsi="Arial" w:cs="Arial"/>
          <w:bCs/>
          <w:sz w:val="20"/>
          <w:szCs w:val="20"/>
          <w:lang w:eastAsia="pl-PL"/>
        </w:rPr>
        <w:t>:</w:t>
      </w:r>
    </w:p>
    <w:p w14:paraId="5B7615E9" w14:textId="3A0798D9" w:rsidR="003A6889" w:rsidRPr="003A6889" w:rsidRDefault="003A6889" w:rsidP="00003BDD">
      <w:pPr>
        <w:pStyle w:val="Akapitzlist"/>
        <w:numPr>
          <w:ilvl w:val="2"/>
          <w:numId w:val="16"/>
        </w:numPr>
        <w:spacing w:before="60" w:after="60"/>
        <w:ind w:left="714" w:hanging="357"/>
        <w:contextualSpacing w:val="0"/>
        <w:jc w:val="both"/>
        <w:rPr>
          <w:rFonts w:ascii="Arial" w:hAnsi="Arial" w:cs="Arial"/>
          <w:bCs/>
          <w:sz w:val="20"/>
          <w:szCs w:val="20"/>
          <w:lang w:eastAsia="pl-PL"/>
        </w:rPr>
      </w:pPr>
      <w:r w:rsidRPr="003A6889">
        <w:rPr>
          <w:rFonts w:ascii="Arial" w:hAnsi="Arial" w:cs="Arial"/>
          <w:bCs/>
          <w:sz w:val="20"/>
          <w:szCs w:val="20"/>
          <w:lang w:eastAsia="pl-PL"/>
        </w:rPr>
        <w:t>w zakresie kar umownych, dla których naliczenia Umowa przewiduje jako podstawę łączne wynagrodzenie brutto określone w § 7 ust. 1, podstawę do ich naliczenia stanowić będzie łączne wynagrodzenie brutto za wykonanie Opcji określone w § 7 ust. 3;</w:t>
      </w:r>
    </w:p>
    <w:p w14:paraId="08C8E94D" w14:textId="62856128" w:rsidR="00DF7E0B" w:rsidRPr="003A6889" w:rsidRDefault="003A6889" w:rsidP="00003BDD">
      <w:pPr>
        <w:pStyle w:val="Akapitzlist"/>
        <w:numPr>
          <w:ilvl w:val="2"/>
          <w:numId w:val="16"/>
        </w:numPr>
        <w:spacing w:before="60" w:after="60"/>
        <w:ind w:left="714" w:hanging="357"/>
        <w:contextualSpacing w:val="0"/>
        <w:jc w:val="both"/>
        <w:rPr>
          <w:rFonts w:ascii="Arial" w:hAnsi="Arial" w:cs="Arial"/>
          <w:bCs/>
          <w:sz w:val="20"/>
          <w:szCs w:val="20"/>
          <w:lang w:eastAsia="pl-PL"/>
        </w:rPr>
      </w:pPr>
      <w:r w:rsidRPr="003A6889">
        <w:rPr>
          <w:rFonts w:ascii="Arial" w:hAnsi="Arial" w:cs="Arial"/>
          <w:bCs/>
          <w:sz w:val="20"/>
          <w:szCs w:val="20"/>
          <w:lang w:eastAsia="pl-PL"/>
        </w:rPr>
        <w:t>w zakresie kar umownych, dla których naliczenia Umowa przewiduje jako podstawę miesięczne wynagrodzenie brutto określone w § 7 ust. 2 pkt 1, podstawę do ich naliczenia stanowić będzie miesięczne wynagrodzenie brutto za wykonywanie Opcji określone w § 7 ust. 4.</w:t>
      </w:r>
    </w:p>
    <w:p w14:paraId="1EAAECF1" w14:textId="77777777" w:rsidR="00DF7E0B" w:rsidRPr="00403875" w:rsidRDefault="00DF7E0B" w:rsidP="00003BDD">
      <w:pPr>
        <w:spacing w:before="60" w:after="60"/>
        <w:rPr>
          <w:rFonts w:ascii="Arial" w:hAnsi="Arial" w:cs="Arial"/>
          <w:b/>
          <w:bCs/>
          <w:sz w:val="20"/>
          <w:szCs w:val="20"/>
          <w:lang w:eastAsia="pl-PL"/>
        </w:rPr>
      </w:pPr>
    </w:p>
    <w:p w14:paraId="147E28DD" w14:textId="77777777" w:rsidR="00DF7E0B" w:rsidRPr="00403875" w:rsidRDefault="00DF7E0B"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 18.</w:t>
      </w:r>
    </w:p>
    <w:bookmarkEnd w:id="38"/>
    <w:p w14:paraId="46F25C3C" w14:textId="77777777" w:rsidR="00DF7E0B" w:rsidRPr="00403875" w:rsidRDefault="00DF7E0B" w:rsidP="00003BDD">
      <w:pPr>
        <w:spacing w:before="60" w:after="60"/>
        <w:jc w:val="center"/>
        <w:rPr>
          <w:rFonts w:ascii="Arial" w:hAnsi="Arial" w:cs="Arial"/>
          <w:b/>
          <w:bCs/>
          <w:sz w:val="20"/>
          <w:szCs w:val="20"/>
          <w:lang w:eastAsia="pl-PL"/>
        </w:rPr>
      </w:pPr>
      <w:r w:rsidRPr="00403875">
        <w:rPr>
          <w:rFonts w:ascii="Arial" w:hAnsi="Arial" w:cs="Arial"/>
          <w:b/>
          <w:bCs/>
          <w:sz w:val="20"/>
          <w:szCs w:val="20"/>
          <w:lang w:eastAsia="pl-PL"/>
        </w:rPr>
        <w:t>Postanowienia końcowe</w:t>
      </w:r>
    </w:p>
    <w:p w14:paraId="1994CFFF" w14:textId="77777777" w:rsidR="00E46E04" w:rsidRPr="00403875" w:rsidRDefault="00E46E04">
      <w:pPr>
        <w:numPr>
          <w:ilvl w:val="0"/>
          <w:numId w:val="57"/>
        </w:numPr>
        <w:tabs>
          <w:tab w:val="clear" w:pos="360"/>
        </w:tabs>
        <w:spacing w:before="60" w:after="60"/>
        <w:jc w:val="both"/>
        <w:rPr>
          <w:rFonts w:ascii="Arial" w:hAnsi="Arial" w:cs="Arial"/>
          <w:bCs/>
          <w:sz w:val="20"/>
          <w:szCs w:val="20"/>
          <w:lang w:eastAsia="pl-PL"/>
        </w:rPr>
      </w:pPr>
      <w:r w:rsidRPr="00403875">
        <w:rPr>
          <w:rFonts w:ascii="Arial" w:hAnsi="Arial" w:cs="Arial"/>
          <w:bCs/>
          <w:sz w:val="20"/>
          <w:szCs w:val="20"/>
          <w:lang w:eastAsia="pl-PL"/>
        </w:rPr>
        <w:t>Prawo właściwe dla Umowy to prawo obowiązujące w Rzeczpospolitej Polskiej.</w:t>
      </w:r>
    </w:p>
    <w:p w14:paraId="74F2A45E" w14:textId="77777777" w:rsidR="00DF7E0B" w:rsidRPr="00403875" w:rsidRDefault="00DF7E0B">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Strony zobowiązują się, że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1B98AB1A" w14:textId="77777777" w:rsidR="00DF7E0B" w:rsidRPr="00403875" w:rsidRDefault="00DF7E0B">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Wykonawca nie jest uprawniony do przelewu praw, przeniesienia obowiązków ani wierzytelności wynikających z Umowy na osobę trzecią bez zgody Zamawiającego wyrażonej w formie pisemnej pod rygorem nieważności.</w:t>
      </w:r>
    </w:p>
    <w:p w14:paraId="4AE8CF26" w14:textId="77777777" w:rsidR="00DF7E0B" w:rsidRPr="00403875" w:rsidRDefault="00DF7E0B">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6503ECD7" w14:textId="77777777" w:rsidR="00E46E04" w:rsidRPr="00403875" w:rsidRDefault="00E46E04">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Wyłącza się możliwość potrąceń wierzytelności Wykonawcy względem Zamawiającego.</w:t>
      </w:r>
    </w:p>
    <w:p w14:paraId="76E4B1DF" w14:textId="77777777" w:rsidR="00E46E04" w:rsidRPr="00403875" w:rsidRDefault="00E46E04">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Z chwilą wygaśnięcia Umowy, w mocy pozostają postanowienia Umowy, które ze względu na swój charakter, cel oraz znaczenie mogą być stosowane także po jej wygaśnięciu.</w:t>
      </w:r>
    </w:p>
    <w:p w14:paraId="605FC250" w14:textId="048D62DF" w:rsidR="00DF7E0B" w:rsidRPr="00403875" w:rsidRDefault="00DF7E0B">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W przypadku sprzeczności pomiędzy załącznikami a postanowieniami Umowy, postanowienia Umowy mają pierwszeństwo.</w:t>
      </w:r>
    </w:p>
    <w:p w14:paraId="54AE6B46" w14:textId="04FED909" w:rsidR="00DF7E0B" w:rsidRPr="00403875" w:rsidRDefault="00DF7E0B">
      <w:pPr>
        <w:numPr>
          <w:ilvl w:val="0"/>
          <w:numId w:val="57"/>
        </w:numPr>
        <w:tabs>
          <w:tab w:val="clear" w:pos="360"/>
        </w:tabs>
        <w:spacing w:before="60" w:after="60"/>
        <w:ind w:left="357" w:hanging="357"/>
        <w:jc w:val="both"/>
        <w:rPr>
          <w:rFonts w:ascii="Arial" w:hAnsi="Arial" w:cs="Arial"/>
          <w:bCs/>
          <w:sz w:val="20"/>
          <w:szCs w:val="20"/>
          <w:lang w:eastAsia="pl-PL"/>
        </w:rPr>
      </w:pPr>
      <w:r w:rsidRPr="00403875">
        <w:rPr>
          <w:rFonts w:ascii="Arial" w:hAnsi="Arial" w:cs="Arial"/>
          <w:bCs/>
          <w:sz w:val="20"/>
          <w:szCs w:val="20"/>
          <w:lang w:eastAsia="pl-PL"/>
        </w:rPr>
        <w:t>Umowę sporządzono w czterech jednobrzmiących egzemplarzach: jeden dla Wykonawcy i trzy dla Zamawiającego. Umowa została zawarta w formie elektronicznej, tj. podpisana kwalifikowanymi podpisami elektronicznymi.*</w:t>
      </w:r>
    </w:p>
    <w:p w14:paraId="42565211" w14:textId="0F4FEFF9" w:rsidR="00DF7E0B" w:rsidRPr="009C2EB9" w:rsidRDefault="00DF7E0B">
      <w:pPr>
        <w:numPr>
          <w:ilvl w:val="0"/>
          <w:numId w:val="57"/>
        </w:numPr>
        <w:tabs>
          <w:tab w:val="clear" w:pos="360"/>
        </w:tabs>
        <w:spacing w:before="60" w:after="60"/>
        <w:ind w:left="357" w:hanging="357"/>
        <w:jc w:val="both"/>
        <w:rPr>
          <w:rFonts w:ascii="Arial" w:hAnsi="Arial" w:cs="Arial"/>
          <w:sz w:val="20"/>
          <w:szCs w:val="20"/>
          <w:lang w:eastAsia="pl-PL"/>
        </w:rPr>
      </w:pPr>
      <w:r w:rsidRPr="009C2EB9">
        <w:rPr>
          <w:rFonts w:ascii="Arial" w:hAnsi="Arial" w:cs="Arial"/>
          <w:bCs/>
          <w:sz w:val="20"/>
          <w:szCs w:val="20"/>
          <w:lang w:eastAsia="pl-PL"/>
        </w:rPr>
        <w:t>Załączniki wskazane poniżej</w:t>
      </w:r>
      <w:r w:rsidRPr="009C2EB9">
        <w:rPr>
          <w:rFonts w:ascii="Arial" w:hAnsi="Arial" w:cs="Arial"/>
          <w:b/>
          <w:sz w:val="20"/>
          <w:szCs w:val="20"/>
          <w:lang w:eastAsia="pl-PL"/>
        </w:rPr>
        <w:t xml:space="preserve"> </w:t>
      </w:r>
      <w:r w:rsidRPr="009C2EB9">
        <w:rPr>
          <w:rFonts w:ascii="Arial" w:hAnsi="Arial" w:cs="Arial"/>
          <w:sz w:val="20"/>
          <w:szCs w:val="20"/>
          <w:lang w:eastAsia="pl-PL"/>
        </w:rPr>
        <w:t>stanowią integralną część Umowy.</w:t>
      </w:r>
    </w:p>
    <w:p w14:paraId="64320151" w14:textId="77777777" w:rsidR="00CB5E37" w:rsidRPr="009C2EB9" w:rsidRDefault="00CB5E37" w:rsidP="00003BDD">
      <w:pPr>
        <w:spacing w:before="60" w:after="60"/>
        <w:rPr>
          <w:rFonts w:ascii="Arial" w:hAnsi="Arial" w:cs="Arial"/>
          <w:b/>
          <w:sz w:val="20"/>
          <w:szCs w:val="20"/>
          <w:lang w:eastAsia="pl-PL"/>
        </w:rPr>
      </w:pPr>
    </w:p>
    <w:p w14:paraId="76C47DED" w14:textId="53685281" w:rsidR="00DF7E0B" w:rsidRPr="009C2EB9" w:rsidRDefault="00DF7E0B" w:rsidP="00003BDD">
      <w:pPr>
        <w:spacing w:before="60" w:after="60"/>
        <w:rPr>
          <w:rFonts w:ascii="Arial" w:hAnsi="Arial" w:cs="Arial"/>
          <w:b/>
          <w:sz w:val="20"/>
          <w:szCs w:val="20"/>
          <w:lang w:eastAsia="pl-PL"/>
        </w:rPr>
      </w:pPr>
      <w:r w:rsidRPr="009C2EB9">
        <w:rPr>
          <w:rFonts w:ascii="Arial" w:hAnsi="Arial" w:cs="Arial"/>
          <w:b/>
          <w:sz w:val="20"/>
          <w:szCs w:val="20"/>
          <w:lang w:eastAsia="pl-PL"/>
        </w:rPr>
        <w:t>SPIS ZAŁĄCZNIKÓW:</w:t>
      </w:r>
    </w:p>
    <w:p w14:paraId="6B1FD52C" w14:textId="26F31B46" w:rsidR="00DF7E0B"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w:t>
      </w:r>
      <w:r w:rsidRPr="009C2EB9">
        <w:rPr>
          <w:rFonts w:ascii="Arial" w:hAnsi="Arial" w:cs="Arial"/>
          <w:sz w:val="20"/>
          <w:szCs w:val="20"/>
          <w:lang w:eastAsia="pl-PL"/>
        </w:rPr>
        <w:t xml:space="preserve"> – </w:t>
      </w:r>
      <w:r w:rsidR="00FF3F00" w:rsidRPr="00D968FD">
        <w:rPr>
          <w:rFonts w:ascii="Arial" w:hAnsi="Arial" w:cs="Arial"/>
          <w:sz w:val="20"/>
          <w:szCs w:val="20"/>
          <w:lang w:eastAsia="pl-PL"/>
        </w:rPr>
        <w:t xml:space="preserve">Opis </w:t>
      </w:r>
      <w:r w:rsidR="00FF3835">
        <w:rPr>
          <w:rFonts w:ascii="Arial" w:hAnsi="Arial" w:cs="Arial"/>
          <w:sz w:val="20"/>
          <w:szCs w:val="20"/>
          <w:lang w:eastAsia="pl-PL"/>
        </w:rPr>
        <w:t>systemu</w:t>
      </w:r>
    </w:p>
    <w:p w14:paraId="702E145B" w14:textId="0F5E3BD9" w:rsidR="00C600C7" w:rsidRDefault="00C600C7" w:rsidP="00003BDD">
      <w:pPr>
        <w:spacing w:before="60" w:after="60"/>
        <w:rPr>
          <w:rFonts w:ascii="Arial" w:hAnsi="Arial" w:cs="Arial"/>
          <w:sz w:val="20"/>
          <w:szCs w:val="20"/>
          <w:lang w:eastAsia="pl-PL"/>
        </w:rPr>
      </w:pPr>
      <w:r w:rsidRPr="00C600C7">
        <w:rPr>
          <w:rFonts w:ascii="Arial" w:hAnsi="Arial" w:cs="Arial"/>
          <w:b/>
          <w:bCs/>
          <w:sz w:val="20"/>
          <w:szCs w:val="20"/>
          <w:lang w:eastAsia="pl-PL"/>
        </w:rPr>
        <w:t xml:space="preserve">Załącznik nr 1A </w:t>
      </w:r>
      <w:r w:rsidRPr="00D968FD">
        <w:rPr>
          <w:rFonts w:ascii="Arial" w:hAnsi="Arial" w:cs="Arial"/>
          <w:sz w:val="20"/>
          <w:szCs w:val="20"/>
          <w:lang w:eastAsia="pl-PL"/>
        </w:rPr>
        <w:t xml:space="preserve">– </w:t>
      </w:r>
      <w:r w:rsidR="00FF3F00">
        <w:rPr>
          <w:rFonts w:ascii="Arial" w:hAnsi="Arial" w:cs="Arial"/>
          <w:sz w:val="20"/>
          <w:szCs w:val="20"/>
          <w:lang w:eastAsia="pl-PL"/>
        </w:rPr>
        <w:t>S</w:t>
      </w:r>
      <w:bookmarkStart w:id="45" w:name="_Hlk172619708"/>
      <w:r w:rsidR="00FF3F00">
        <w:rPr>
          <w:rFonts w:ascii="Arial" w:hAnsi="Arial" w:cs="Arial"/>
          <w:sz w:val="20"/>
          <w:szCs w:val="20"/>
          <w:lang w:eastAsia="pl-PL"/>
        </w:rPr>
        <w:t>pecyfikacja procesów wymagań biznesowych</w:t>
      </w:r>
      <w:bookmarkEnd w:id="45"/>
    </w:p>
    <w:p w14:paraId="470DF7DF" w14:textId="10B2286D" w:rsidR="00FF3F00" w:rsidRPr="00D968FD" w:rsidRDefault="00FF3F00" w:rsidP="00003BDD">
      <w:pPr>
        <w:spacing w:before="60" w:after="60"/>
        <w:rPr>
          <w:rFonts w:ascii="Arial" w:hAnsi="Arial" w:cs="Arial"/>
          <w:sz w:val="20"/>
          <w:szCs w:val="20"/>
          <w:lang w:eastAsia="pl-PL"/>
        </w:rPr>
      </w:pPr>
      <w:r w:rsidRPr="00C600C7">
        <w:rPr>
          <w:rFonts w:ascii="Arial" w:hAnsi="Arial" w:cs="Arial"/>
          <w:b/>
          <w:bCs/>
          <w:sz w:val="20"/>
          <w:szCs w:val="20"/>
          <w:lang w:eastAsia="pl-PL"/>
        </w:rPr>
        <w:t>Załącznik nr 1</w:t>
      </w:r>
      <w:r>
        <w:rPr>
          <w:rFonts w:ascii="Arial" w:hAnsi="Arial" w:cs="Arial"/>
          <w:b/>
          <w:bCs/>
          <w:sz w:val="20"/>
          <w:szCs w:val="20"/>
          <w:lang w:eastAsia="pl-PL"/>
        </w:rPr>
        <w:t>B</w:t>
      </w:r>
      <w:r w:rsidRPr="00C600C7">
        <w:rPr>
          <w:rFonts w:ascii="Arial" w:hAnsi="Arial" w:cs="Arial"/>
          <w:b/>
          <w:bCs/>
          <w:sz w:val="20"/>
          <w:szCs w:val="20"/>
          <w:lang w:eastAsia="pl-PL"/>
        </w:rPr>
        <w:t xml:space="preserve"> </w:t>
      </w:r>
      <w:r w:rsidRPr="00D968FD">
        <w:rPr>
          <w:rFonts w:ascii="Arial" w:hAnsi="Arial" w:cs="Arial"/>
          <w:sz w:val="20"/>
          <w:szCs w:val="20"/>
          <w:lang w:eastAsia="pl-PL"/>
        </w:rPr>
        <w:t xml:space="preserve">– </w:t>
      </w:r>
      <w:bookmarkStart w:id="46" w:name="_Hlk172619721"/>
      <w:r>
        <w:rPr>
          <w:rFonts w:ascii="Arial" w:hAnsi="Arial" w:cs="Arial"/>
          <w:sz w:val="20"/>
          <w:szCs w:val="20"/>
          <w:lang w:eastAsia="pl-PL"/>
        </w:rPr>
        <w:t>Dokumentacja architektury systemu informatycznego</w:t>
      </w:r>
    </w:p>
    <w:bookmarkEnd w:id="46"/>
    <w:p w14:paraId="3F41DE5D" w14:textId="46A01D6F" w:rsidR="00DF7E0B" w:rsidRPr="009C2EB9" w:rsidRDefault="00DF7E0B" w:rsidP="00003BDD">
      <w:pPr>
        <w:spacing w:before="60" w:after="60"/>
        <w:rPr>
          <w:rFonts w:ascii="Arial" w:hAnsi="Arial" w:cs="Arial"/>
          <w:sz w:val="20"/>
          <w:szCs w:val="20"/>
          <w:lang w:eastAsia="pl-PL"/>
        </w:rPr>
      </w:pPr>
      <w:r w:rsidRPr="009C2EB9">
        <w:rPr>
          <w:rFonts w:ascii="Arial" w:hAnsi="Arial" w:cs="Arial"/>
          <w:b/>
          <w:bCs/>
          <w:sz w:val="20"/>
          <w:szCs w:val="20"/>
        </w:rPr>
        <w:t xml:space="preserve">Załącznik </w:t>
      </w:r>
      <w:r w:rsidR="00664250" w:rsidRPr="009C2EB9">
        <w:rPr>
          <w:rFonts w:ascii="Arial" w:hAnsi="Arial" w:cs="Arial"/>
          <w:b/>
          <w:bCs/>
          <w:sz w:val="20"/>
          <w:szCs w:val="20"/>
        </w:rPr>
        <w:t>n</w:t>
      </w:r>
      <w:r w:rsidRPr="009C2EB9">
        <w:rPr>
          <w:rFonts w:ascii="Arial" w:hAnsi="Arial" w:cs="Arial"/>
          <w:b/>
          <w:bCs/>
          <w:sz w:val="20"/>
          <w:szCs w:val="20"/>
        </w:rPr>
        <w:t>r 2</w:t>
      </w:r>
      <w:r w:rsidRPr="009C2EB9">
        <w:rPr>
          <w:rFonts w:ascii="Arial" w:hAnsi="Arial" w:cs="Arial"/>
          <w:sz w:val="20"/>
          <w:szCs w:val="20"/>
          <w:lang w:eastAsia="pl-PL"/>
        </w:rPr>
        <w:t xml:space="preserve"> – Metodyka wytwarzania oprogramowania</w:t>
      </w:r>
    </w:p>
    <w:p w14:paraId="5CFC667B" w14:textId="6F52B664"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3</w:t>
      </w:r>
      <w:r w:rsidRPr="009C2EB9">
        <w:rPr>
          <w:rFonts w:ascii="Arial" w:hAnsi="Arial" w:cs="Arial"/>
          <w:sz w:val="20"/>
          <w:szCs w:val="20"/>
          <w:lang w:eastAsia="pl-PL"/>
        </w:rPr>
        <w:t xml:space="preserve"> – Wykaz płatników</w:t>
      </w:r>
    </w:p>
    <w:p w14:paraId="59F46E93" w14:textId="14423272" w:rsidR="00DF7E0B" w:rsidRPr="009C2EB9" w:rsidRDefault="00DF7E0B" w:rsidP="00003BDD">
      <w:pPr>
        <w:spacing w:before="60" w:after="60"/>
        <w:jc w:val="both"/>
        <w:rPr>
          <w:rFonts w:ascii="Arial" w:hAnsi="Arial" w:cs="Arial"/>
          <w:sz w:val="20"/>
          <w:szCs w:val="20"/>
          <w:lang w:eastAsia="pl-PL"/>
        </w:rPr>
      </w:pPr>
      <w:bookmarkStart w:id="47" w:name="_Hlk172619792"/>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4</w:t>
      </w:r>
      <w:r w:rsidRPr="009C2EB9">
        <w:rPr>
          <w:rFonts w:ascii="Arial" w:hAnsi="Arial" w:cs="Arial"/>
          <w:sz w:val="20"/>
          <w:szCs w:val="20"/>
          <w:lang w:eastAsia="pl-PL"/>
        </w:rPr>
        <w:t xml:space="preserve"> – </w:t>
      </w:r>
      <w:r w:rsidRPr="009C2EB9">
        <w:rPr>
          <w:rFonts w:ascii="Arial" w:hAnsi="Arial" w:cs="Arial"/>
          <w:bCs/>
          <w:sz w:val="20"/>
          <w:szCs w:val="20"/>
          <w:lang w:eastAsia="pl-PL"/>
        </w:rPr>
        <w:t xml:space="preserve">Szczegółowe zasady realizacji i odbioru usługi udzielania wsparcia Administratorom Systemu, </w:t>
      </w:r>
      <w:r w:rsidRPr="009C2EB9">
        <w:rPr>
          <w:rFonts w:ascii="Arial" w:hAnsi="Arial" w:cs="Arial"/>
          <w:sz w:val="20"/>
        </w:rPr>
        <w:t xml:space="preserve">I </w:t>
      </w:r>
      <w:proofErr w:type="spellStart"/>
      <w:r w:rsidRPr="009C2EB9">
        <w:rPr>
          <w:rFonts w:ascii="Arial" w:hAnsi="Arial" w:cs="Arial"/>
          <w:sz w:val="20"/>
        </w:rPr>
        <w:t>i</w:t>
      </w:r>
      <w:proofErr w:type="spellEnd"/>
      <w:r w:rsidRPr="009C2EB9">
        <w:rPr>
          <w:rFonts w:ascii="Arial" w:hAnsi="Arial" w:cs="Arial"/>
          <w:sz w:val="20"/>
        </w:rPr>
        <w:t xml:space="preserve"> II linii wsparcia</w:t>
      </w:r>
      <w:r w:rsidRPr="009C2EB9">
        <w:rPr>
          <w:rFonts w:ascii="Arial" w:hAnsi="Arial" w:cs="Arial"/>
          <w:bCs/>
          <w:sz w:val="20"/>
          <w:szCs w:val="20"/>
          <w:lang w:eastAsia="pl-PL"/>
        </w:rPr>
        <w:t xml:space="preserve"> </w:t>
      </w:r>
      <w:r w:rsidRPr="009C2EB9">
        <w:rPr>
          <w:rFonts w:ascii="Arial" w:hAnsi="Arial" w:cs="Arial"/>
          <w:sz w:val="20"/>
        </w:rPr>
        <w:t>w zakresie pracowników wskazanych przez Zamawiającego</w:t>
      </w:r>
    </w:p>
    <w:bookmarkEnd w:id="47"/>
    <w:p w14:paraId="1142DAD7" w14:textId="434144BA" w:rsidR="00DF7E0B" w:rsidRPr="009C2EB9" w:rsidRDefault="00DF7E0B" w:rsidP="00003BDD">
      <w:pPr>
        <w:spacing w:before="60" w:after="60"/>
        <w:jc w:val="both"/>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5</w:t>
      </w:r>
      <w:r w:rsidRPr="009C2EB9">
        <w:rPr>
          <w:rFonts w:ascii="Arial" w:hAnsi="Arial" w:cs="Arial"/>
          <w:sz w:val="20"/>
          <w:szCs w:val="20"/>
          <w:lang w:eastAsia="pl-PL"/>
        </w:rPr>
        <w:t xml:space="preserve"> – Rozpoznawanie przyczyn i usuwanie Błędów Systemu oraz skutków Błędów Systemu, rozpoznawanie skutków awarii sprzętu dla Systemu, a także wszelkich negatywnych skutków spowodowanych korzystaniem z błędnie działających zmodyfikowanych wersji Systemu, mające na celu przywrócenie pełnej funkcjonalności i wydajności Systemu</w:t>
      </w:r>
    </w:p>
    <w:p w14:paraId="4CD230FD" w14:textId="4F366DCF" w:rsidR="00DF7E0B" w:rsidRPr="009C2EB9" w:rsidRDefault="00DF7E0B" w:rsidP="00003BDD">
      <w:pPr>
        <w:spacing w:before="60" w:after="60"/>
        <w:jc w:val="both"/>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 xml:space="preserve">r 6 </w:t>
      </w:r>
      <w:r w:rsidRPr="009C2EB9">
        <w:rPr>
          <w:rFonts w:ascii="Arial" w:hAnsi="Arial" w:cs="Arial"/>
          <w:sz w:val="20"/>
          <w:szCs w:val="20"/>
          <w:lang w:eastAsia="pl-PL"/>
        </w:rPr>
        <w:t>– Przygotowywanie zapytań do bazy danych Systemu oraz raportów i sprawozdań, migracji danych, niewynikających z naprawy Błędów lub modyfikacji Systemu, przygotowanie opinii na temat wykorzystania w Systemie nowych technologii lub sprzętu</w:t>
      </w:r>
    </w:p>
    <w:p w14:paraId="36AE2D4E" w14:textId="439E0653" w:rsidR="00DF7E0B" w:rsidRPr="009C2EB9" w:rsidRDefault="00DF7E0B" w:rsidP="00003BDD">
      <w:pPr>
        <w:spacing w:before="60" w:after="60"/>
        <w:jc w:val="both"/>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7</w:t>
      </w:r>
      <w:r w:rsidRPr="009C2EB9">
        <w:rPr>
          <w:rFonts w:ascii="Arial" w:hAnsi="Arial" w:cs="Arial"/>
          <w:sz w:val="20"/>
          <w:szCs w:val="20"/>
          <w:lang w:eastAsia="pl-PL"/>
        </w:rPr>
        <w:t xml:space="preserve"> – Wykonywanie usług na rzecz Zamawiającego związanych z utrzymywanym Systemem </w:t>
      </w:r>
    </w:p>
    <w:p w14:paraId="530CE98B" w14:textId="77F28017" w:rsidR="00DF7E0B" w:rsidRPr="009C2EB9" w:rsidRDefault="00DF7E0B" w:rsidP="00003BDD">
      <w:pPr>
        <w:spacing w:before="60" w:after="60"/>
        <w:rPr>
          <w:rFonts w:ascii="Arial" w:hAnsi="Arial" w:cs="Arial"/>
          <w:sz w:val="20"/>
          <w:szCs w:val="20"/>
          <w:lang w:eastAsia="ar-SA"/>
        </w:rPr>
      </w:pPr>
      <w:bookmarkStart w:id="48" w:name="_Hlk100693574"/>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8</w:t>
      </w:r>
      <w:r w:rsidRPr="009C2EB9">
        <w:rPr>
          <w:rFonts w:ascii="Arial" w:hAnsi="Arial" w:cs="Arial"/>
          <w:sz w:val="20"/>
          <w:szCs w:val="20"/>
          <w:lang w:eastAsia="pl-PL"/>
        </w:rPr>
        <w:t xml:space="preserve"> </w:t>
      </w:r>
      <w:bookmarkEnd w:id="48"/>
      <w:r w:rsidRPr="009C2EB9">
        <w:rPr>
          <w:rFonts w:ascii="Arial" w:hAnsi="Arial" w:cs="Arial"/>
          <w:sz w:val="20"/>
          <w:szCs w:val="20"/>
          <w:lang w:eastAsia="pl-PL"/>
        </w:rPr>
        <w:t xml:space="preserve">– Szczegółowe zasady realizacji modyfikacji Systemu oraz </w:t>
      </w:r>
      <w:r w:rsidRPr="009C2EB9">
        <w:rPr>
          <w:rFonts w:ascii="Arial" w:hAnsi="Arial" w:cs="Arial"/>
          <w:sz w:val="20"/>
          <w:szCs w:val="20"/>
          <w:lang w:eastAsia="ar-SA"/>
        </w:rPr>
        <w:t>przygotowania dokumentów analitycznych i innych dokumentów oraz projektów zmian w Systemie</w:t>
      </w:r>
    </w:p>
    <w:p w14:paraId="31685C07" w14:textId="7BAC9011" w:rsidR="00DF7E0B" w:rsidRPr="009C2EB9" w:rsidRDefault="00DF7E0B" w:rsidP="00003BDD">
      <w:pPr>
        <w:spacing w:before="60" w:after="60"/>
        <w:rPr>
          <w:rFonts w:ascii="Arial" w:hAnsi="Arial" w:cs="Arial"/>
          <w:b/>
          <w:bCs/>
          <w:sz w:val="20"/>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8</w:t>
      </w:r>
      <w:r w:rsidR="00CE635F" w:rsidRPr="009C2EB9">
        <w:rPr>
          <w:rFonts w:ascii="Arial" w:hAnsi="Arial" w:cs="Arial"/>
          <w:b/>
          <w:sz w:val="20"/>
        </w:rPr>
        <w:t>A</w:t>
      </w:r>
      <w:r w:rsidRPr="009C2EB9">
        <w:rPr>
          <w:rFonts w:ascii="Arial" w:hAnsi="Arial" w:cs="Arial"/>
          <w:b/>
          <w:sz w:val="20"/>
        </w:rPr>
        <w:t xml:space="preserve"> </w:t>
      </w:r>
      <w:r w:rsidR="00CE635F" w:rsidRPr="009C2EB9">
        <w:rPr>
          <w:rFonts w:ascii="Arial" w:hAnsi="Arial" w:cs="Arial"/>
          <w:bCs/>
          <w:sz w:val="20"/>
        </w:rPr>
        <w:t>–</w:t>
      </w:r>
      <w:r w:rsidRPr="009C2EB9">
        <w:rPr>
          <w:rFonts w:ascii="Arial" w:hAnsi="Arial" w:cs="Arial"/>
          <w:bCs/>
          <w:sz w:val="20"/>
        </w:rPr>
        <w:t xml:space="preserve"> </w:t>
      </w:r>
      <w:r w:rsidRPr="009C2EB9">
        <w:rPr>
          <w:rFonts w:ascii="Arial" w:hAnsi="Arial" w:cs="Arial"/>
          <w:sz w:val="20"/>
        </w:rPr>
        <w:t>Praca dwuośrodkowa Systemu</w:t>
      </w:r>
    </w:p>
    <w:p w14:paraId="795674B6" w14:textId="20453180" w:rsidR="00DF7E0B" w:rsidRPr="009C2EB9" w:rsidRDefault="00DF7E0B" w:rsidP="00003BDD">
      <w:pPr>
        <w:spacing w:before="60" w:after="60"/>
        <w:jc w:val="both"/>
        <w:rPr>
          <w:rFonts w:ascii="Arial" w:hAnsi="Arial" w:cs="Arial"/>
          <w:sz w:val="20"/>
          <w:szCs w:val="20"/>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9</w:t>
      </w:r>
      <w:r w:rsidRPr="009C2EB9">
        <w:rPr>
          <w:rFonts w:ascii="Arial" w:hAnsi="Arial" w:cs="Arial"/>
          <w:sz w:val="20"/>
          <w:szCs w:val="20"/>
        </w:rPr>
        <w:t xml:space="preserve"> – Wytyczne do przygotowania i zrealizowania szkoleń / warsztatów dla Użytkowników wewnętrznych, Administratorów Systemu lub osób wskazanych przez Zamawiającego</w:t>
      </w:r>
    </w:p>
    <w:p w14:paraId="47E5C1BD" w14:textId="77777777" w:rsidR="009C2EB9" w:rsidRPr="009C2EB9" w:rsidRDefault="00DF7E0B" w:rsidP="00003BDD">
      <w:pPr>
        <w:spacing w:before="60" w:after="60"/>
        <w:rPr>
          <w:rFonts w:ascii="Arial" w:hAnsi="Arial" w:cs="Arial"/>
          <w:sz w:val="20"/>
          <w:szCs w:val="20"/>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10</w:t>
      </w:r>
      <w:r w:rsidRPr="009C2EB9">
        <w:rPr>
          <w:rFonts w:ascii="Arial" w:hAnsi="Arial" w:cs="Arial"/>
          <w:sz w:val="20"/>
          <w:szCs w:val="20"/>
          <w:lang w:eastAsia="pl-PL"/>
        </w:rPr>
        <w:t xml:space="preserve"> </w:t>
      </w:r>
      <w:r w:rsidR="00CE635F" w:rsidRPr="009C2EB9">
        <w:rPr>
          <w:rFonts w:ascii="Arial" w:hAnsi="Arial" w:cs="Arial"/>
          <w:sz w:val="20"/>
          <w:szCs w:val="20"/>
          <w:lang w:eastAsia="pl-PL"/>
        </w:rPr>
        <w:t>–</w:t>
      </w:r>
      <w:r w:rsidRPr="009C2EB9">
        <w:rPr>
          <w:rFonts w:ascii="Arial" w:hAnsi="Arial" w:cs="Arial"/>
          <w:sz w:val="20"/>
          <w:szCs w:val="20"/>
          <w:lang w:eastAsia="pl-PL"/>
        </w:rPr>
        <w:t xml:space="preserve"> </w:t>
      </w:r>
      <w:r w:rsidRPr="009C2EB9">
        <w:rPr>
          <w:rFonts w:ascii="Arial" w:hAnsi="Arial" w:cs="Arial"/>
          <w:sz w:val="20"/>
          <w:szCs w:val="20"/>
        </w:rPr>
        <w:t>Wymagania w zakresie Zespołu Wykonawcy</w:t>
      </w:r>
      <w:r w:rsidR="00CB5E37" w:rsidRPr="009C2EB9">
        <w:rPr>
          <w:rFonts w:ascii="Arial" w:hAnsi="Arial" w:cs="Arial"/>
          <w:sz w:val="20"/>
          <w:szCs w:val="20"/>
        </w:rPr>
        <w:t xml:space="preserve"> oraz</w:t>
      </w:r>
      <w:r w:rsidR="00CB5E37" w:rsidRPr="009C2EB9">
        <w:rPr>
          <w:rFonts w:ascii="Arial" w:hAnsi="Arial" w:cs="Arial"/>
          <w:sz w:val="20"/>
        </w:rPr>
        <w:t xml:space="preserve"> s</w:t>
      </w:r>
      <w:r w:rsidRPr="009C2EB9">
        <w:rPr>
          <w:rFonts w:ascii="Arial" w:hAnsi="Arial" w:cs="Arial"/>
          <w:sz w:val="20"/>
          <w:szCs w:val="20"/>
        </w:rPr>
        <w:t>kład Zespołu</w:t>
      </w:r>
      <w:r w:rsidR="00CE635F" w:rsidRPr="009C2EB9">
        <w:rPr>
          <w:rFonts w:ascii="Arial" w:hAnsi="Arial" w:cs="Arial"/>
          <w:sz w:val="20"/>
          <w:szCs w:val="20"/>
        </w:rPr>
        <w:t xml:space="preserve"> Wykonawcy</w:t>
      </w:r>
    </w:p>
    <w:p w14:paraId="16A988B7" w14:textId="41E9AE98"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11</w:t>
      </w:r>
      <w:r w:rsidRPr="009C2EB9">
        <w:rPr>
          <w:rFonts w:ascii="Arial" w:hAnsi="Arial" w:cs="Arial"/>
          <w:sz w:val="20"/>
          <w:szCs w:val="20"/>
          <w:lang w:eastAsia="pl-PL"/>
        </w:rPr>
        <w:t xml:space="preserve"> – Formularze</w:t>
      </w:r>
    </w:p>
    <w:p w14:paraId="00EE94C6" w14:textId="3E88870D"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12</w:t>
      </w:r>
      <w:r w:rsidRPr="009C2EB9">
        <w:rPr>
          <w:rFonts w:ascii="Arial" w:hAnsi="Arial" w:cs="Arial"/>
          <w:sz w:val="20"/>
          <w:szCs w:val="20"/>
          <w:lang w:eastAsia="pl-PL"/>
        </w:rPr>
        <w:t xml:space="preserve"> – Dokumentacja Systemu</w:t>
      </w:r>
    </w:p>
    <w:p w14:paraId="5BCE1D8F" w14:textId="73469DAE"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13</w:t>
      </w:r>
      <w:r w:rsidRPr="009C2EB9">
        <w:rPr>
          <w:rFonts w:ascii="Arial" w:hAnsi="Arial" w:cs="Arial"/>
          <w:sz w:val="20"/>
          <w:szCs w:val="20"/>
          <w:lang w:eastAsia="pl-PL"/>
        </w:rPr>
        <w:t xml:space="preserve"> – Odpis z KRS</w:t>
      </w:r>
      <w:r w:rsidR="00664250" w:rsidRPr="009C2EB9">
        <w:rPr>
          <w:rFonts w:ascii="Arial" w:hAnsi="Arial" w:cs="Arial"/>
          <w:sz w:val="20"/>
          <w:szCs w:val="20"/>
          <w:lang w:eastAsia="pl-PL"/>
        </w:rPr>
        <w:t xml:space="preserve"> Wykonawcy</w:t>
      </w:r>
    </w:p>
    <w:p w14:paraId="0D50E88C" w14:textId="72C51B64"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14</w:t>
      </w:r>
      <w:r w:rsidRPr="009C2EB9">
        <w:rPr>
          <w:rFonts w:ascii="Arial" w:hAnsi="Arial" w:cs="Arial"/>
          <w:sz w:val="20"/>
          <w:szCs w:val="20"/>
          <w:lang w:eastAsia="pl-PL"/>
        </w:rPr>
        <w:t xml:space="preserve"> – Wzór oświadczenia o zachowaniu poufności</w:t>
      </w:r>
    </w:p>
    <w:p w14:paraId="73F5E985" w14:textId="5AF5B494" w:rsidR="00DF7E0B" w:rsidRDefault="00DF7E0B" w:rsidP="00003BDD">
      <w:pPr>
        <w:spacing w:before="60" w:after="60"/>
        <w:rPr>
          <w:rFonts w:ascii="Arial" w:hAnsi="Arial" w:cs="Arial"/>
          <w:sz w:val="20"/>
          <w:szCs w:val="20"/>
          <w:lang w:eastAsia="pl-PL"/>
        </w:rPr>
      </w:pPr>
      <w:r w:rsidRPr="009C2EB9">
        <w:rPr>
          <w:rFonts w:ascii="Arial" w:hAnsi="Arial" w:cs="Arial"/>
          <w:b/>
          <w:sz w:val="20"/>
        </w:rPr>
        <w:t xml:space="preserve">Załącznik </w:t>
      </w:r>
      <w:r w:rsidR="00664250" w:rsidRPr="009C2EB9">
        <w:rPr>
          <w:rFonts w:ascii="Arial" w:hAnsi="Arial" w:cs="Arial"/>
          <w:b/>
          <w:sz w:val="20"/>
        </w:rPr>
        <w:t>n</w:t>
      </w:r>
      <w:r w:rsidRPr="009C2EB9">
        <w:rPr>
          <w:rFonts w:ascii="Arial" w:hAnsi="Arial" w:cs="Arial"/>
          <w:b/>
          <w:sz w:val="20"/>
        </w:rPr>
        <w:t>r 15</w:t>
      </w:r>
      <w:r w:rsidRPr="009C2EB9">
        <w:rPr>
          <w:rFonts w:ascii="Arial" w:hAnsi="Arial" w:cs="Arial"/>
          <w:sz w:val="20"/>
          <w:szCs w:val="20"/>
          <w:lang w:eastAsia="pl-PL"/>
        </w:rPr>
        <w:t xml:space="preserve"> – Wzór umowy o powierzenie przetwarzania danych osobowych</w:t>
      </w:r>
    </w:p>
    <w:p w14:paraId="5193EC64" w14:textId="5A438EDF" w:rsidR="00A50499" w:rsidRPr="009C2EB9" w:rsidRDefault="00A50499" w:rsidP="00003BDD">
      <w:pPr>
        <w:spacing w:before="60" w:after="60"/>
        <w:rPr>
          <w:rFonts w:ascii="Arial" w:hAnsi="Arial" w:cs="Arial"/>
          <w:sz w:val="20"/>
          <w:szCs w:val="20"/>
          <w:lang w:eastAsia="pl-PL"/>
        </w:rPr>
      </w:pPr>
      <w:r w:rsidRPr="007855E1">
        <w:rPr>
          <w:rFonts w:ascii="Arial" w:hAnsi="Arial" w:cs="Arial"/>
          <w:b/>
          <w:bCs/>
          <w:sz w:val="20"/>
          <w:szCs w:val="20"/>
          <w:lang w:eastAsia="pl-PL"/>
        </w:rPr>
        <w:t>Załącznik nr 1 do załącznika nr 15</w:t>
      </w:r>
      <w:r>
        <w:rPr>
          <w:rFonts w:ascii="Arial" w:hAnsi="Arial" w:cs="Arial"/>
          <w:sz w:val="20"/>
          <w:szCs w:val="20"/>
          <w:lang w:eastAsia="pl-PL"/>
        </w:rPr>
        <w:t xml:space="preserve"> - </w:t>
      </w:r>
      <w:r w:rsidRPr="007855E1">
        <w:rPr>
          <w:rFonts w:ascii="Arial" w:hAnsi="Arial" w:cs="Arial"/>
          <w:sz w:val="20"/>
          <w:szCs w:val="20"/>
          <w:lang w:eastAsia="pl-PL"/>
        </w:rPr>
        <w:t>Ankieta – spełnianie wymagań bezpiecznego przetwarzania danych osobowych</w:t>
      </w:r>
    </w:p>
    <w:p w14:paraId="3C0C8908" w14:textId="77777777" w:rsidR="00DF7E0B" w:rsidRPr="009C2EB9" w:rsidRDefault="00DF7E0B" w:rsidP="00003BDD">
      <w:pPr>
        <w:spacing w:before="60" w:after="60"/>
        <w:rPr>
          <w:rFonts w:ascii="Arial" w:hAnsi="Arial" w:cs="Arial"/>
          <w:sz w:val="20"/>
          <w:szCs w:val="20"/>
          <w:lang w:eastAsia="pl-PL"/>
        </w:rPr>
      </w:pPr>
      <w:r w:rsidRPr="009C2EB9">
        <w:rPr>
          <w:rFonts w:ascii="Arial" w:hAnsi="Arial" w:cs="Arial"/>
          <w:b/>
          <w:sz w:val="20"/>
        </w:rPr>
        <w:t>Załącznik nr 16</w:t>
      </w:r>
      <w:r w:rsidRPr="009C2EB9">
        <w:rPr>
          <w:rFonts w:ascii="Arial" w:hAnsi="Arial" w:cs="Arial"/>
          <w:sz w:val="20"/>
          <w:szCs w:val="20"/>
          <w:lang w:eastAsia="pl-PL"/>
        </w:rPr>
        <w:t xml:space="preserve"> – Procedura przekazywania kodów źródłowych </w:t>
      </w:r>
    </w:p>
    <w:p w14:paraId="3BC0ED1D" w14:textId="77777777" w:rsidR="00A50499" w:rsidRDefault="00A50499" w:rsidP="00A50499">
      <w:pPr>
        <w:spacing w:before="60" w:after="60"/>
        <w:jc w:val="both"/>
        <w:rPr>
          <w:rFonts w:ascii="Arial" w:hAnsi="Arial" w:cs="Arial"/>
          <w:sz w:val="20"/>
          <w:szCs w:val="20"/>
          <w:lang w:eastAsia="pl-PL"/>
        </w:rPr>
      </w:pPr>
      <w:r w:rsidRPr="00C46EAD">
        <w:rPr>
          <w:rFonts w:ascii="Arial" w:hAnsi="Arial" w:cs="Arial"/>
          <w:b/>
          <w:bCs/>
          <w:sz w:val="20"/>
          <w:szCs w:val="20"/>
          <w:lang w:eastAsia="pl-PL"/>
        </w:rPr>
        <w:t>Załącznik nr 1</w:t>
      </w:r>
      <w:r>
        <w:rPr>
          <w:rFonts w:ascii="Arial" w:hAnsi="Arial" w:cs="Arial"/>
          <w:sz w:val="20"/>
          <w:szCs w:val="20"/>
          <w:lang w:eastAsia="pl-PL"/>
        </w:rPr>
        <w:t xml:space="preserve"> </w:t>
      </w:r>
      <w:r w:rsidRPr="00C46EAD">
        <w:rPr>
          <w:rFonts w:ascii="Arial" w:hAnsi="Arial" w:cs="Arial"/>
          <w:b/>
          <w:bCs/>
          <w:sz w:val="20"/>
          <w:szCs w:val="20"/>
          <w:lang w:eastAsia="pl-PL"/>
        </w:rPr>
        <w:t>do załącznika nr 16</w:t>
      </w:r>
      <w:r>
        <w:rPr>
          <w:rFonts w:ascii="Arial" w:hAnsi="Arial" w:cs="Arial"/>
          <w:b/>
          <w:bCs/>
          <w:sz w:val="20"/>
          <w:szCs w:val="20"/>
          <w:lang w:eastAsia="pl-PL"/>
        </w:rPr>
        <w:t xml:space="preserve"> </w:t>
      </w:r>
      <w:r>
        <w:rPr>
          <w:rFonts w:ascii="Arial" w:hAnsi="Arial" w:cs="Arial"/>
          <w:sz w:val="20"/>
          <w:szCs w:val="20"/>
          <w:lang w:eastAsia="pl-PL"/>
        </w:rPr>
        <w:t xml:space="preserve">- </w:t>
      </w:r>
      <w:r w:rsidRPr="00DE6FE6">
        <w:rPr>
          <w:rFonts w:ascii="Arial" w:hAnsi="Arial" w:cs="Arial"/>
          <w:sz w:val="20"/>
          <w:szCs w:val="20"/>
          <w:lang w:eastAsia="pl-PL"/>
        </w:rPr>
        <w:t>Szablon pliku „README.MD”</w:t>
      </w:r>
    </w:p>
    <w:p w14:paraId="7355326C" w14:textId="77777777" w:rsidR="00A50499" w:rsidRPr="00C46EAD" w:rsidRDefault="00A50499" w:rsidP="00A50499">
      <w:pPr>
        <w:spacing w:before="60" w:after="60"/>
        <w:jc w:val="both"/>
        <w:rPr>
          <w:rFonts w:ascii="Arial" w:hAnsi="Arial" w:cs="Arial"/>
          <w:sz w:val="20"/>
          <w:szCs w:val="20"/>
          <w:lang w:eastAsia="pl-PL"/>
        </w:rPr>
      </w:pPr>
      <w:r w:rsidRPr="00C46EAD">
        <w:rPr>
          <w:rFonts w:ascii="Arial" w:hAnsi="Arial" w:cs="Arial"/>
          <w:b/>
          <w:bCs/>
          <w:sz w:val="20"/>
          <w:szCs w:val="20"/>
          <w:lang w:eastAsia="pl-PL"/>
        </w:rPr>
        <w:t>Załącznik nr</w:t>
      </w:r>
      <w:r>
        <w:rPr>
          <w:rFonts w:ascii="Arial" w:hAnsi="Arial" w:cs="Arial"/>
          <w:b/>
          <w:bCs/>
          <w:sz w:val="20"/>
          <w:szCs w:val="20"/>
          <w:lang w:eastAsia="pl-PL"/>
        </w:rPr>
        <w:t xml:space="preserve"> </w:t>
      </w:r>
      <w:r w:rsidRPr="00C46EAD">
        <w:rPr>
          <w:rFonts w:ascii="Arial" w:hAnsi="Arial" w:cs="Arial"/>
          <w:b/>
          <w:bCs/>
          <w:sz w:val="20"/>
          <w:szCs w:val="20"/>
          <w:lang w:eastAsia="pl-PL"/>
        </w:rPr>
        <w:t>2</w:t>
      </w:r>
      <w:r>
        <w:rPr>
          <w:rFonts w:ascii="Arial" w:hAnsi="Arial" w:cs="Arial"/>
          <w:sz w:val="20"/>
          <w:szCs w:val="20"/>
          <w:lang w:eastAsia="pl-PL"/>
        </w:rPr>
        <w:t xml:space="preserve"> </w:t>
      </w:r>
      <w:r w:rsidRPr="00C46EAD">
        <w:rPr>
          <w:rFonts w:ascii="Arial" w:hAnsi="Arial" w:cs="Arial"/>
          <w:b/>
          <w:bCs/>
          <w:sz w:val="20"/>
          <w:szCs w:val="20"/>
          <w:lang w:eastAsia="pl-PL"/>
        </w:rPr>
        <w:t>do załącznika nr 16</w:t>
      </w:r>
      <w:r>
        <w:rPr>
          <w:rFonts w:ascii="Arial" w:hAnsi="Arial" w:cs="Arial"/>
          <w:b/>
          <w:bCs/>
          <w:sz w:val="20"/>
          <w:szCs w:val="20"/>
          <w:lang w:eastAsia="pl-PL"/>
        </w:rPr>
        <w:t xml:space="preserve"> </w:t>
      </w:r>
      <w:r w:rsidRPr="00C46EAD">
        <w:rPr>
          <w:rFonts w:ascii="Arial" w:hAnsi="Arial" w:cs="Arial"/>
          <w:sz w:val="20"/>
          <w:szCs w:val="20"/>
          <w:lang w:eastAsia="pl-PL"/>
        </w:rPr>
        <w:t xml:space="preserve">- </w:t>
      </w:r>
      <w:r w:rsidRPr="00DE6FE6">
        <w:rPr>
          <w:rFonts w:ascii="Arial" w:hAnsi="Arial" w:cs="Arial"/>
          <w:sz w:val="20"/>
          <w:szCs w:val="20"/>
          <w:lang w:eastAsia="pl-PL"/>
        </w:rPr>
        <w:t>Wymagana zawartość instrukcji kompilacji</w:t>
      </w:r>
    </w:p>
    <w:p w14:paraId="267C3E9D" w14:textId="77777777" w:rsidR="00A50499" w:rsidRPr="009C2EB9" w:rsidRDefault="00A50499" w:rsidP="00A50499">
      <w:pPr>
        <w:spacing w:before="60" w:after="60"/>
        <w:jc w:val="both"/>
        <w:rPr>
          <w:rFonts w:ascii="Arial" w:hAnsi="Arial" w:cs="Arial"/>
          <w:sz w:val="20"/>
          <w:szCs w:val="20"/>
          <w:lang w:eastAsia="pl-PL"/>
        </w:rPr>
      </w:pPr>
      <w:r w:rsidRPr="00C46EAD">
        <w:rPr>
          <w:rFonts w:ascii="Arial" w:hAnsi="Arial" w:cs="Arial"/>
          <w:b/>
          <w:bCs/>
          <w:sz w:val="20"/>
          <w:szCs w:val="20"/>
          <w:lang w:eastAsia="pl-PL"/>
        </w:rPr>
        <w:t>Załącznik nr 3</w:t>
      </w:r>
      <w:r>
        <w:rPr>
          <w:rFonts w:ascii="Arial" w:hAnsi="Arial" w:cs="Arial"/>
          <w:sz w:val="20"/>
          <w:szCs w:val="20"/>
          <w:lang w:eastAsia="pl-PL"/>
        </w:rPr>
        <w:t xml:space="preserve"> </w:t>
      </w:r>
      <w:r w:rsidRPr="00C46EAD">
        <w:rPr>
          <w:rFonts w:ascii="Arial" w:hAnsi="Arial" w:cs="Arial"/>
          <w:b/>
          <w:bCs/>
          <w:sz w:val="20"/>
          <w:szCs w:val="20"/>
          <w:lang w:eastAsia="pl-PL"/>
        </w:rPr>
        <w:t>do załącznika nr 16</w:t>
      </w:r>
      <w:r>
        <w:rPr>
          <w:rFonts w:ascii="Arial" w:hAnsi="Arial" w:cs="Arial"/>
          <w:b/>
          <w:bCs/>
          <w:sz w:val="20"/>
          <w:szCs w:val="20"/>
          <w:lang w:eastAsia="pl-PL"/>
        </w:rPr>
        <w:t xml:space="preserve"> </w:t>
      </w:r>
      <w:r w:rsidRPr="00C46EAD">
        <w:rPr>
          <w:rFonts w:ascii="Arial" w:hAnsi="Arial" w:cs="Arial"/>
          <w:sz w:val="20"/>
          <w:szCs w:val="20"/>
          <w:lang w:eastAsia="pl-PL"/>
        </w:rPr>
        <w:t xml:space="preserve">- </w:t>
      </w:r>
      <w:r w:rsidRPr="00DE6FE6">
        <w:rPr>
          <w:rFonts w:ascii="Arial" w:hAnsi="Arial" w:cs="Arial"/>
          <w:sz w:val="20"/>
          <w:szCs w:val="20"/>
          <w:lang w:eastAsia="pl-PL"/>
        </w:rPr>
        <w:t>Standardowy plik „.</w:t>
      </w:r>
      <w:proofErr w:type="spellStart"/>
      <w:r w:rsidRPr="00DE6FE6">
        <w:rPr>
          <w:rFonts w:ascii="Arial" w:hAnsi="Arial" w:cs="Arial"/>
          <w:sz w:val="20"/>
          <w:szCs w:val="20"/>
          <w:lang w:eastAsia="pl-PL"/>
        </w:rPr>
        <w:t>gitignore</w:t>
      </w:r>
      <w:proofErr w:type="spellEnd"/>
      <w:r w:rsidRPr="00DE6FE6">
        <w:rPr>
          <w:rFonts w:ascii="Arial" w:hAnsi="Arial" w:cs="Arial"/>
          <w:sz w:val="20"/>
          <w:szCs w:val="20"/>
          <w:lang w:eastAsia="pl-PL"/>
        </w:rPr>
        <w:t>”</w:t>
      </w:r>
    </w:p>
    <w:p w14:paraId="077ADDBD" w14:textId="77777777" w:rsidR="00A50499" w:rsidRDefault="00A50499" w:rsidP="00A50499">
      <w:pPr>
        <w:spacing w:before="60" w:after="60"/>
        <w:rPr>
          <w:rFonts w:ascii="Arial" w:hAnsi="Arial" w:cs="Arial"/>
          <w:sz w:val="20"/>
          <w:szCs w:val="20"/>
          <w:lang w:eastAsia="pl-PL"/>
        </w:rPr>
      </w:pPr>
      <w:r w:rsidRPr="009C2EB9">
        <w:rPr>
          <w:rFonts w:ascii="Arial" w:hAnsi="Arial" w:cs="Arial"/>
          <w:b/>
          <w:bCs/>
          <w:sz w:val="20"/>
          <w:szCs w:val="20"/>
          <w:lang w:eastAsia="pl-PL"/>
        </w:rPr>
        <w:t xml:space="preserve">Załącznik nr 17 </w:t>
      </w:r>
      <w:r w:rsidRPr="009C2EB9">
        <w:rPr>
          <w:rFonts w:ascii="Arial" w:hAnsi="Arial" w:cs="Arial"/>
          <w:sz w:val="20"/>
          <w:szCs w:val="20"/>
          <w:lang w:eastAsia="pl-PL"/>
        </w:rPr>
        <w:t>–</w:t>
      </w:r>
      <w:r w:rsidRPr="009C2EB9">
        <w:rPr>
          <w:rFonts w:ascii="Arial" w:hAnsi="Arial" w:cs="Arial"/>
          <w:b/>
          <w:bCs/>
          <w:sz w:val="20"/>
          <w:szCs w:val="20"/>
          <w:lang w:eastAsia="pl-PL"/>
        </w:rPr>
        <w:t xml:space="preserve"> </w:t>
      </w:r>
      <w:r w:rsidRPr="009C2EB9">
        <w:rPr>
          <w:rFonts w:ascii="Arial" w:hAnsi="Arial" w:cs="Arial"/>
          <w:sz w:val="20"/>
          <w:szCs w:val="20"/>
          <w:lang w:eastAsia="pl-PL"/>
        </w:rPr>
        <w:t xml:space="preserve">Procedura obsługi planów </w:t>
      </w:r>
      <w:proofErr w:type="spellStart"/>
      <w:r w:rsidRPr="009C2EB9">
        <w:rPr>
          <w:rFonts w:ascii="Arial" w:hAnsi="Arial" w:cs="Arial"/>
          <w:sz w:val="20"/>
          <w:szCs w:val="20"/>
          <w:lang w:eastAsia="pl-PL"/>
        </w:rPr>
        <w:t>Bamboo</w:t>
      </w:r>
      <w:proofErr w:type="spellEnd"/>
    </w:p>
    <w:p w14:paraId="0F9940D4" w14:textId="77777777" w:rsidR="00A50499" w:rsidRPr="00DE6FE6" w:rsidRDefault="00A50499" w:rsidP="00A50499">
      <w:pPr>
        <w:spacing w:before="60" w:after="60"/>
        <w:rPr>
          <w:rFonts w:ascii="Arial" w:hAnsi="Arial" w:cs="Arial"/>
          <w:sz w:val="20"/>
          <w:szCs w:val="20"/>
          <w:lang w:eastAsia="pl-PL"/>
        </w:rPr>
      </w:pPr>
      <w:r w:rsidRPr="00C46EAD">
        <w:rPr>
          <w:rFonts w:ascii="Arial" w:hAnsi="Arial" w:cs="Arial"/>
          <w:b/>
          <w:bCs/>
          <w:sz w:val="20"/>
          <w:szCs w:val="20"/>
          <w:lang w:eastAsia="pl-PL"/>
        </w:rPr>
        <w:t xml:space="preserve">Załącznik nr 1 </w:t>
      </w:r>
      <w:bookmarkStart w:id="49" w:name="_Hlk172561781"/>
      <w:r w:rsidRPr="00C46EAD">
        <w:rPr>
          <w:rFonts w:ascii="Arial" w:hAnsi="Arial" w:cs="Arial"/>
          <w:b/>
          <w:bCs/>
          <w:sz w:val="20"/>
          <w:szCs w:val="20"/>
          <w:lang w:eastAsia="pl-PL"/>
        </w:rPr>
        <w:t>do załącznika nr 1</w:t>
      </w:r>
      <w:bookmarkEnd w:id="49"/>
      <w:r>
        <w:rPr>
          <w:rFonts w:ascii="Arial" w:hAnsi="Arial" w:cs="Arial"/>
          <w:b/>
          <w:bCs/>
          <w:sz w:val="20"/>
          <w:szCs w:val="20"/>
          <w:lang w:eastAsia="pl-PL"/>
        </w:rPr>
        <w:t xml:space="preserve">7 </w:t>
      </w:r>
      <w:r>
        <w:rPr>
          <w:rFonts w:ascii="Arial" w:hAnsi="Arial" w:cs="Arial"/>
          <w:sz w:val="20"/>
          <w:szCs w:val="20"/>
          <w:lang w:eastAsia="pl-PL"/>
        </w:rPr>
        <w:t xml:space="preserve">- </w:t>
      </w:r>
      <w:r w:rsidRPr="00DE6FE6">
        <w:rPr>
          <w:rFonts w:ascii="Arial" w:hAnsi="Arial" w:cs="Arial"/>
          <w:sz w:val="20"/>
          <w:szCs w:val="20"/>
          <w:lang w:eastAsia="pl-PL"/>
        </w:rPr>
        <w:t>Budowanie przykładowego planu</w:t>
      </w:r>
    </w:p>
    <w:p w14:paraId="0558BC18" w14:textId="77777777" w:rsidR="00A50499" w:rsidRPr="00DE6FE6" w:rsidRDefault="00A50499" w:rsidP="00A50499">
      <w:pPr>
        <w:spacing w:before="60" w:after="60"/>
        <w:rPr>
          <w:rFonts w:ascii="Arial" w:hAnsi="Arial" w:cs="Arial"/>
          <w:sz w:val="20"/>
          <w:szCs w:val="20"/>
          <w:lang w:eastAsia="pl-PL"/>
        </w:rPr>
      </w:pPr>
      <w:r w:rsidRPr="00C46EAD">
        <w:rPr>
          <w:rFonts w:ascii="Arial" w:hAnsi="Arial" w:cs="Arial"/>
          <w:b/>
          <w:bCs/>
          <w:sz w:val="20"/>
          <w:szCs w:val="20"/>
          <w:lang w:eastAsia="pl-PL"/>
        </w:rPr>
        <w:t>Załącznik nr 2 do Załącznika nr 1</w:t>
      </w:r>
      <w:r>
        <w:rPr>
          <w:rFonts w:ascii="Arial" w:hAnsi="Arial" w:cs="Arial"/>
          <w:b/>
          <w:bCs/>
          <w:sz w:val="20"/>
          <w:szCs w:val="20"/>
          <w:lang w:eastAsia="pl-PL"/>
        </w:rPr>
        <w:t xml:space="preserve">7 </w:t>
      </w:r>
      <w:r>
        <w:rPr>
          <w:rFonts w:ascii="Arial" w:hAnsi="Arial" w:cs="Arial"/>
          <w:sz w:val="20"/>
          <w:szCs w:val="20"/>
          <w:lang w:eastAsia="pl-PL"/>
        </w:rPr>
        <w:t xml:space="preserve">- </w:t>
      </w:r>
      <w:r w:rsidRPr="00DE6FE6">
        <w:rPr>
          <w:rFonts w:ascii="Arial" w:hAnsi="Arial" w:cs="Arial"/>
          <w:sz w:val="20"/>
          <w:szCs w:val="20"/>
          <w:lang w:eastAsia="pl-PL"/>
        </w:rPr>
        <w:t>Wykaz narzędzi dostępnych dla procesu</w:t>
      </w:r>
      <w:r>
        <w:rPr>
          <w:rFonts w:ascii="Arial" w:hAnsi="Arial" w:cs="Arial"/>
          <w:sz w:val="20"/>
          <w:szCs w:val="20"/>
          <w:lang w:eastAsia="pl-PL"/>
        </w:rPr>
        <w:t xml:space="preserve"> </w:t>
      </w:r>
      <w:r w:rsidRPr="00DE6FE6">
        <w:rPr>
          <w:rFonts w:ascii="Arial" w:hAnsi="Arial" w:cs="Arial"/>
          <w:sz w:val="20"/>
          <w:szCs w:val="20"/>
          <w:lang w:eastAsia="pl-PL"/>
        </w:rPr>
        <w:t>kompilacji</w:t>
      </w:r>
    </w:p>
    <w:p w14:paraId="3834853D" w14:textId="77777777" w:rsidR="00A50499" w:rsidRPr="00DE6FE6" w:rsidRDefault="00A50499" w:rsidP="00A50499">
      <w:pPr>
        <w:spacing w:before="60" w:after="60"/>
        <w:rPr>
          <w:rFonts w:ascii="Arial" w:hAnsi="Arial" w:cs="Arial"/>
          <w:sz w:val="20"/>
          <w:szCs w:val="20"/>
          <w:lang w:eastAsia="pl-PL"/>
        </w:rPr>
      </w:pPr>
      <w:r w:rsidRPr="00C46EAD">
        <w:rPr>
          <w:rFonts w:ascii="Arial" w:hAnsi="Arial" w:cs="Arial"/>
          <w:b/>
          <w:bCs/>
          <w:sz w:val="20"/>
          <w:szCs w:val="20"/>
          <w:lang w:eastAsia="pl-PL"/>
        </w:rPr>
        <w:t>Załącznik nr 3 do Załącznika nr 1</w:t>
      </w:r>
      <w:r>
        <w:rPr>
          <w:rFonts w:ascii="Arial" w:hAnsi="Arial" w:cs="Arial"/>
          <w:b/>
          <w:bCs/>
          <w:sz w:val="20"/>
          <w:szCs w:val="20"/>
          <w:lang w:eastAsia="pl-PL"/>
        </w:rPr>
        <w:t>7</w:t>
      </w:r>
      <w:r>
        <w:rPr>
          <w:rFonts w:ascii="Arial" w:hAnsi="Arial" w:cs="Arial"/>
          <w:sz w:val="20"/>
          <w:szCs w:val="20"/>
          <w:lang w:eastAsia="pl-PL"/>
        </w:rPr>
        <w:t xml:space="preserve"> - </w:t>
      </w:r>
      <w:r w:rsidRPr="00DE6FE6">
        <w:rPr>
          <w:rFonts w:ascii="Arial" w:hAnsi="Arial" w:cs="Arial"/>
          <w:sz w:val="20"/>
          <w:szCs w:val="20"/>
          <w:lang w:eastAsia="pl-PL"/>
        </w:rPr>
        <w:t>Budowanie przykładowego wdrożenia</w:t>
      </w:r>
    </w:p>
    <w:p w14:paraId="1E788D4D" w14:textId="54363D77" w:rsidR="00A65AF2" w:rsidRPr="00862B26" w:rsidRDefault="00A50499" w:rsidP="00862B26">
      <w:pPr>
        <w:spacing w:before="60" w:after="60"/>
        <w:rPr>
          <w:rFonts w:ascii="Arial" w:hAnsi="Arial" w:cs="Arial"/>
          <w:sz w:val="20"/>
          <w:szCs w:val="20"/>
          <w:lang w:eastAsia="pl-PL"/>
        </w:rPr>
      </w:pPr>
      <w:r w:rsidRPr="00C46EAD">
        <w:rPr>
          <w:rFonts w:ascii="Arial" w:hAnsi="Arial" w:cs="Arial"/>
          <w:b/>
          <w:bCs/>
          <w:sz w:val="20"/>
          <w:szCs w:val="20"/>
          <w:lang w:eastAsia="pl-PL"/>
        </w:rPr>
        <w:t>Załącznik nr 4 do Załącznika nr 1</w:t>
      </w:r>
      <w:r>
        <w:rPr>
          <w:rFonts w:ascii="Arial" w:hAnsi="Arial" w:cs="Arial"/>
          <w:b/>
          <w:bCs/>
          <w:sz w:val="20"/>
          <w:szCs w:val="20"/>
          <w:lang w:eastAsia="pl-PL"/>
        </w:rPr>
        <w:t xml:space="preserve">7 </w:t>
      </w:r>
      <w:r>
        <w:rPr>
          <w:rFonts w:ascii="Arial" w:hAnsi="Arial" w:cs="Arial"/>
          <w:sz w:val="20"/>
          <w:szCs w:val="20"/>
          <w:lang w:eastAsia="pl-PL"/>
        </w:rPr>
        <w:t xml:space="preserve">- </w:t>
      </w:r>
      <w:r w:rsidRPr="00DE6FE6">
        <w:rPr>
          <w:rFonts w:ascii="Arial" w:hAnsi="Arial" w:cs="Arial"/>
          <w:sz w:val="20"/>
          <w:szCs w:val="20"/>
          <w:lang w:eastAsia="pl-PL"/>
        </w:rPr>
        <w:t>Budowanie przykładowego planu</w:t>
      </w:r>
      <w:r>
        <w:rPr>
          <w:rFonts w:ascii="Arial" w:hAnsi="Arial" w:cs="Arial"/>
          <w:sz w:val="20"/>
          <w:szCs w:val="20"/>
          <w:lang w:eastAsia="pl-PL"/>
        </w:rPr>
        <w:t xml:space="preserve"> </w:t>
      </w:r>
      <w:r w:rsidRPr="00DE6FE6">
        <w:rPr>
          <w:rFonts w:ascii="Arial" w:hAnsi="Arial" w:cs="Arial"/>
          <w:sz w:val="20"/>
          <w:szCs w:val="20"/>
          <w:lang w:eastAsia="pl-PL"/>
        </w:rPr>
        <w:t>automatycznego</w:t>
      </w:r>
    </w:p>
    <w:p w14:paraId="2C524499" w14:textId="77777777" w:rsidR="00A65AF2" w:rsidRPr="009C2EB9" w:rsidRDefault="00A65AF2" w:rsidP="00003BDD">
      <w:pPr>
        <w:spacing w:before="60" w:after="60"/>
        <w:jc w:val="both"/>
        <w:rPr>
          <w:rFonts w:ascii="Arial" w:eastAsia="Times New Roman" w:hAnsi="Arial" w:cs="Arial"/>
          <w:b/>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5AF2" w:rsidRPr="009C2EB9" w14:paraId="4B64A747" w14:textId="77777777" w:rsidTr="005611C3">
        <w:trPr>
          <w:trHeight w:val="380"/>
        </w:trPr>
        <w:tc>
          <w:tcPr>
            <w:tcW w:w="4531" w:type="dxa"/>
          </w:tcPr>
          <w:p w14:paraId="375A5DDA" w14:textId="77777777" w:rsidR="00A65AF2" w:rsidRPr="009C2EB9" w:rsidRDefault="00A65AF2" w:rsidP="00003BDD">
            <w:pPr>
              <w:spacing w:before="60" w:after="60" w:line="259" w:lineRule="auto"/>
              <w:jc w:val="center"/>
              <w:rPr>
                <w:rFonts w:ascii="Arial" w:hAnsi="Arial" w:cs="Arial"/>
                <w:b/>
                <w:bCs/>
              </w:rPr>
            </w:pPr>
            <w:r w:rsidRPr="009C2EB9">
              <w:rPr>
                <w:rFonts w:ascii="Arial" w:hAnsi="Arial" w:cs="Arial"/>
                <w:b/>
              </w:rPr>
              <w:t>w imieniu WYKONAWCY</w:t>
            </w:r>
            <w:r w:rsidRPr="009C2EB9">
              <w:rPr>
                <w:rFonts w:ascii="Arial" w:hAnsi="Arial" w:cs="Arial"/>
              </w:rPr>
              <w:t>:</w:t>
            </w:r>
          </w:p>
        </w:tc>
        <w:tc>
          <w:tcPr>
            <w:tcW w:w="4531" w:type="dxa"/>
          </w:tcPr>
          <w:p w14:paraId="20CF4A5D" w14:textId="77777777" w:rsidR="00A65AF2" w:rsidRPr="009C2EB9" w:rsidRDefault="00A65AF2" w:rsidP="00003BDD">
            <w:pPr>
              <w:spacing w:before="60" w:after="60" w:line="259" w:lineRule="auto"/>
              <w:jc w:val="center"/>
              <w:rPr>
                <w:rFonts w:ascii="Arial" w:hAnsi="Arial" w:cs="Arial"/>
                <w:b/>
                <w:bCs/>
              </w:rPr>
            </w:pPr>
            <w:r w:rsidRPr="009C2EB9">
              <w:rPr>
                <w:rFonts w:ascii="Arial" w:hAnsi="Arial" w:cs="Arial"/>
                <w:b/>
              </w:rPr>
              <w:t>w imieniu ZAMAWIAJĄCEGO:</w:t>
            </w:r>
          </w:p>
        </w:tc>
      </w:tr>
      <w:tr w:rsidR="00A65AF2" w:rsidRPr="00403875" w14:paraId="6AE8B982" w14:textId="77777777" w:rsidTr="005611C3">
        <w:tc>
          <w:tcPr>
            <w:tcW w:w="4531" w:type="dxa"/>
          </w:tcPr>
          <w:p w14:paraId="6F72324C" w14:textId="77777777" w:rsidR="00A65AF2" w:rsidRPr="009C2EB9" w:rsidRDefault="00A65AF2" w:rsidP="00003BDD">
            <w:pPr>
              <w:spacing w:before="60" w:after="60" w:line="259" w:lineRule="auto"/>
              <w:ind w:left="425" w:hanging="425"/>
              <w:jc w:val="center"/>
              <w:rPr>
                <w:rFonts w:ascii="Arial" w:hAnsi="Arial" w:cs="Arial"/>
              </w:rPr>
            </w:pPr>
          </w:p>
          <w:p w14:paraId="0B006FD8" w14:textId="77777777" w:rsidR="00A65AF2" w:rsidRPr="009C2EB9" w:rsidRDefault="00A65AF2" w:rsidP="00003BDD">
            <w:pPr>
              <w:spacing w:before="60" w:after="60" w:line="259" w:lineRule="auto"/>
              <w:ind w:left="425" w:hanging="425"/>
              <w:jc w:val="center"/>
              <w:rPr>
                <w:rFonts w:ascii="Arial" w:hAnsi="Arial" w:cs="Arial"/>
              </w:rPr>
            </w:pPr>
          </w:p>
          <w:p w14:paraId="2ACF6A0B" w14:textId="77777777" w:rsidR="00A65AF2" w:rsidRPr="009C2EB9" w:rsidRDefault="00A65AF2" w:rsidP="00003BDD">
            <w:pPr>
              <w:spacing w:before="60" w:after="60" w:line="259" w:lineRule="auto"/>
              <w:ind w:left="425" w:hanging="425"/>
              <w:jc w:val="center"/>
              <w:rPr>
                <w:rFonts w:ascii="Arial" w:hAnsi="Arial" w:cs="Arial"/>
              </w:rPr>
            </w:pPr>
          </w:p>
          <w:p w14:paraId="7223E0CA" w14:textId="69194281" w:rsidR="00A65AF2" w:rsidRPr="009C2EB9" w:rsidRDefault="00DF7E0B" w:rsidP="00003BDD">
            <w:pPr>
              <w:spacing w:before="60" w:after="60" w:line="259" w:lineRule="auto"/>
              <w:ind w:left="425" w:hanging="425"/>
              <w:jc w:val="center"/>
              <w:rPr>
                <w:rFonts w:ascii="Arial" w:hAnsi="Arial" w:cs="Arial"/>
              </w:rPr>
            </w:pPr>
            <w:r w:rsidRPr="009C2EB9">
              <w:rPr>
                <w:rFonts w:ascii="Arial" w:hAnsi="Arial" w:cs="Arial"/>
              </w:rPr>
              <w:t>[imię i nazwisko, stanowisko]</w:t>
            </w:r>
          </w:p>
          <w:p w14:paraId="1ED29231" w14:textId="59CA6D35" w:rsidR="00A65AF2" w:rsidRPr="009C2EB9" w:rsidRDefault="00A65AF2" w:rsidP="00003BDD">
            <w:pPr>
              <w:spacing w:before="60" w:after="60" w:line="259" w:lineRule="auto"/>
              <w:jc w:val="center"/>
              <w:rPr>
                <w:rFonts w:ascii="Arial" w:hAnsi="Arial" w:cs="Arial"/>
                <w:sz w:val="16"/>
                <w:szCs w:val="16"/>
              </w:rPr>
            </w:pPr>
            <w:r w:rsidRPr="009C2EB9">
              <w:rPr>
                <w:rFonts w:ascii="Arial" w:hAnsi="Arial" w:cs="Arial"/>
                <w:sz w:val="16"/>
                <w:szCs w:val="16"/>
              </w:rPr>
              <w:t>/podpisano kwalifikowanym podpisem elektronicznym/</w:t>
            </w:r>
            <w:r w:rsidR="0051365A" w:rsidRPr="009C2EB9">
              <w:rPr>
                <w:rFonts w:ascii="Arial" w:hAnsi="Arial" w:cs="Arial"/>
                <w:sz w:val="16"/>
                <w:szCs w:val="16"/>
              </w:rPr>
              <w:t>**</w:t>
            </w:r>
          </w:p>
        </w:tc>
        <w:tc>
          <w:tcPr>
            <w:tcW w:w="4531" w:type="dxa"/>
          </w:tcPr>
          <w:p w14:paraId="0F3F2B3C" w14:textId="77777777" w:rsidR="00A65AF2" w:rsidRPr="009C2EB9" w:rsidRDefault="00A65AF2" w:rsidP="00003BDD">
            <w:pPr>
              <w:spacing w:before="60" w:after="60" w:line="259" w:lineRule="auto"/>
              <w:ind w:left="425" w:hanging="425"/>
              <w:jc w:val="center"/>
              <w:rPr>
                <w:rFonts w:ascii="Arial" w:hAnsi="Arial" w:cs="Arial"/>
              </w:rPr>
            </w:pPr>
          </w:p>
          <w:p w14:paraId="056A5094" w14:textId="77777777" w:rsidR="00A65AF2" w:rsidRPr="009C2EB9" w:rsidRDefault="00A65AF2" w:rsidP="00003BDD">
            <w:pPr>
              <w:spacing w:before="60" w:after="60" w:line="259" w:lineRule="auto"/>
              <w:ind w:left="425" w:hanging="425"/>
              <w:jc w:val="center"/>
              <w:rPr>
                <w:rFonts w:ascii="Arial" w:hAnsi="Arial" w:cs="Arial"/>
              </w:rPr>
            </w:pPr>
          </w:p>
          <w:p w14:paraId="5AA1DE95" w14:textId="77777777" w:rsidR="00A65AF2" w:rsidRPr="009C2EB9" w:rsidRDefault="00A65AF2" w:rsidP="00003BDD">
            <w:pPr>
              <w:spacing w:before="60" w:after="60" w:line="259" w:lineRule="auto"/>
              <w:ind w:left="425" w:hanging="425"/>
              <w:jc w:val="center"/>
              <w:rPr>
                <w:rFonts w:ascii="Arial" w:hAnsi="Arial" w:cs="Arial"/>
              </w:rPr>
            </w:pPr>
          </w:p>
          <w:p w14:paraId="25DC4BD2" w14:textId="77777777" w:rsidR="00DF7E0B" w:rsidRPr="009C2EB9" w:rsidRDefault="00DF7E0B" w:rsidP="00003BDD">
            <w:pPr>
              <w:spacing w:before="60" w:after="60" w:line="259" w:lineRule="auto"/>
              <w:ind w:left="425" w:hanging="425"/>
              <w:jc w:val="center"/>
              <w:rPr>
                <w:rFonts w:ascii="Arial" w:hAnsi="Arial" w:cs="Arial"/>
              </w:rPr>
            </w:pPr>
            <w:r w:rsidRPr="009C2EB9">
              <w:rPr>
                <w:rFonts w:ascii="Arial" w:hAnsi="Arial" w:cs="Arial"/>
              </w:rPr>
              <w:t>[imię i nazwisko, stanowisko]</w:t>
            </w:r>
          </w:p>
          <w:p w14:paraId="28AF5F53" w14:textId="77777777" w:rsidR="00A65AF2" w:rsidRPr="00403875" w:rsidRDefault="00A65AF2" w:rsidP="00003BDD">
            <w:pPr>
              <w:spacing w:before="60" w:after="60" w:line="259" w:lineRule="auto"/>
              <w:jc w:val="center"/>
              <w:rPr>
                <w:rFonts w:ascii="Arial" w:hAnsi="Arial" w:cs="Arial"/>
              </w:rPr>
            </w:pPr>
            <w:r w:rsidRPr="009C2EB9">
              <w:rPr>
                <w:rFonts w:ascii="Arial" w:hAnsi="Arial" w:cs="Arial"/>
                <w:sz w:val="16"/>
                <w:szCs w:val="16"/>
              </w:rPr>
              <w:t>/podpisano kwalifikowanym podpisem elektronicznym/</w:t>
            </w:r>
          </w:p>
        </w:tc>
      </w:tr>
    </w:tbl>
    <w:p w14:paraId="3E9D65E2" w14:textId="716FA12D" w:rsidR="00A65AF2" w:rsidRPr="00403875" w:rsidRDefault="00A65AF2" w:rsidP="00003BDD">
      <w:pPr>
        <w:spacing w:before="60" w:after="60"/>
        <w:rPr>
          <w:rFonts w:ascii="Arial" w:hAnsi="Arial" w:cs="Arial"/>
        </w:rPr>
      </w:pPr>
    </w:p>
    <w:p w14:paraId="79913B8E" w14:textId="6591C131" w:rsidR="0051365A" w:rsidRPr="00403875" w:rsidRDefault="0051365A" w:rsidP="00003BDD">
      <w:pPr>
        <w:spacing w:before="60" w:after="60"/>
        <w:jc w:val="both"/>
        <w:rPr>
          <w:rFonts w:ascii="Arial" w:hAnsi="Arial" w:cs="Arial"/>
          <w:bCs/>
          <w:sz w:val="16"/>
          <w:szCs w:val="16"/>
          <w:lang w:eastAsia="pl-PL"/>
        </w:rPr>
      </w:pPr>
      <w:r w:rsidRPr="00403875">
        <w:rPr>
          <w:rFonts w:ascii="Arial" w:hAnsi="Arial" w:cs="Arial"/>
          <w:bCs/>
          <w:sz w:val="16"/>
          <w:szCs w:val="16"/>
          <w:lang w:eastAsia="pl-PL"/>
        </w:rPr>
        <w:t>* wykreślić, jeżeli umowa ma być podpisana w formie elektronicznej tj. przy użyciu kwalifikowanego podpisu elektronicznego</w:t>
      </w:r>
    </w:p>
    <w:p w14:paraId="23AD6738" w14:textId="38E8D6D8" w:rsidR="0051365A" w:rsidRPr="00403875" w:rsidRDefault="0051365A" w:rsidP="00003BDD">
      <w:pPr>
        <w:spacing w:before="60" w:after="60"/>
        <w:jc w:val="both"/>
        <w:rPr>
          <w:rFonts w:ascii="Arial" w:hAnsi="Arial" w:cs="Arial"/>
          <w:bCs/>
          <w:sz w:val="16"/>
          <w:szCs w:val="16"/>
        </w:rPr>
      </w:pPr>
      <w:r w:rsidRPr="00403875">
        <w:rPr>
          <w:rFonts w:ascii="Arial" w:hAnsi="Arial" w:cs="Arial"/>
          <w:bCs/>
          <w:sz w:val="16"/>
          <w:szCs w:val="16"/>
          <w:lang w:eastAsia="pl-PL"/>
        </w:rPr>
        <w:t>** wykreślić, jeżeli umowa ma być podpisana w formie pisemnej</w:t>
      </w:r>
    </w:p>
    <w:p w14:paraId="62873F38" w14:textId="77777777" w:rsidR="0051365A" w:rsidRPr="00403875" w:rsidRDefault="0051365A" w:rsidP="00003BDD">
      <w:pPr>
        <w:spacing w:before="60" w:after="60"/>
        <w:rPr>
          <w:rFonts w:ascii="Arial" w:hAnsi="Arial" w:cs="Arial"/>
        </w:rPr>
      </w:pPr>
    </w:p>
    <w:sectPr w:rsidR="0051365A" w:rsidRPr="0040387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51979" w14:textId="77777777" w:rsidR="00B629FF" w:rsidRDefault="00B629FF" w:rsidP="00A65AF2">
      <w:pPr>
        <w:spacing w:after="0" w:line="240" w:lineRule="auto"/>
      </w:pPr>
      <w:r>
        <w:separator/>
      </w:r>
    </w:p>
  </w:endnote>
  <w:endnote w:type="continuationSeparator" w:id="0">
    <w:p w14:paraId="5DDF32A2" w14:textId="77777777" w:rsidR="00B629FF" w:rsidRDefault="00B629FF" w:rsidP="00A65AF2">
      <w:pPr>
        <w:spacing w:after="0" w:line="240" w:lineRule="auto"/>
      </w:pPr>
      <w:r>
        <w:continuationSeparator/>
      </w:r>
    </w:p>
  </w:endnote>
  <w:endnote w:type="continuationNotice" w:id="1">
    <w:p w14:paraId="45ABAD0A" w14:textId="77777777" w:rsidR="00B629FF" w:rsidRDefault="00B62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ravek">
    <w:altName w:val="Corbel"/>
    <w:charset w:val="00"/>
    <w:family w:val="swiss"/>
    <w:pitch w:val="variable"/>
    <w:sig w:usb0="00000001" w:usb1="5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E020" w14:textId="22666268" w:rsidR="005611C3" w:rsidRDefault="005611C3" w:rsidP="00A65AF2">
    <w:pPr>
      <w:pStyle w:val="Stopka"/>
      <w:jc w:val="cente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sz w:val="18"/>
        <w:szCs w:val="18"/>
      </w:rPr>
      <w:t>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sz w:val="18"/>
        <w:szCs w:val="18"/>
      </w:rPr>
      <w:t>5</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5F905" w14:textId="77777777" w:rsidR="00B629FF" w:rsidRDefault="00B629FF" w:rsidP="00A65AF2">
      <w:pPr>
        <w:spacing w:after="0" w:line="240" w:lineRule="auto"/>
      </w:pPr>
      <w:r>
        <w:separator/>
      </w:r>
    </w:p>
  </w:footnote>
  <w:footnote w:type="continuationSeparator" w:id="0">
    <w:p w14:paraId="59857534" w14:textId="77777777" w:rsidR="00B629FF" w:rsidRDefault="00B629FF" w:rsidP="00A65AF2">
      <w:pPr>
        <w:spacing w:after="0" w:line="240" w:lineRule="auto"/>
      </w:pPr>
      <w:r>
        <w:continuationSeparator/>
      </w:r>
    </w:p>
  </w:footnote>
  <w:footnote w:type="continuationNotice" w:id="1">
    <w:p w14:paraId="1F919871" w14:textId="77777777" w:rsidR="00B629FF" w:rsidRDefault="00B62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3DDC" w14:textId="77777777" w:rsidR="00AE43D7" w:rsidRPr="00E12364" w:rsidRDefault="00AE43D7" w:rsidP="00AE43D7">
    <w:pPr>
      <w:tabs>
        <w:tab w:val="left" w:pos="1555"/>
        <w:tab w:val="center" w:pos="4536"/>
      </w:tabs>
      <w:autoSpaceDE w:val="0"/>
      <w:autoSpaceDN w:val="0"/>
      <w:adjustRightInd w:val="0"/>
      <w:spacing w:before="60" w:after="60"/>
      <w:jc w:val="right"/>
      <w:rPr>
        <w:rFonts w:ascii="Trebuchet MS" w:hAnsi="Trebuchet MS"/>
        <w:sz w:val="20"/>
      </w:rPr>
    </w:pPr>
    <w:r w:rsidRPr="0052796C">
      <w:rPr>
        <w:rFonts w:ascii="Lato" w:hAnsi="Lato"/>
        <w:color w:val="404040" w:themeColor="text1" w:themeTint="BF"/>
        <w:sz w:val="20"/>
        <w:szCs w:val="20"/>
      </w:rPr>
      <w:t>BF-</w:t>
    </w:r>
    <w:r>
      <w:rPr>
        <w:rFonts w:ascii="Lato" w:hAnsi="Lato"/>
        <w:color w:val="404040" w:themeColor="text1" w:themeTint="BF"/>
        <w:sz w:val="20"/>
        <w:szCs w:val="20"/>
      </w:rPr>
      <w:t>…</w:t>
    </w:r>
    <w:r w:rsidRPr="0052796C">
      <w:rPr>
        <w:rFonts w:ascii="Lato" w:hAnsi="Lato"/>
        <w:color w:val="404040" w:themeColor="text1" w:themeTint="BF"/>
        <w:sz w:val="20"/>
        <w:szCs w:val="20"/>
      </w:rPr>
      <w:t xml:space="preserve"> - Tom II - PROJEKTOWANE POSTANOWIENIA UMOWY</w:t>
    </w:r>
  </w:p>
  <w:p w14:paraId="1B2D159D" w14:textId="56F111DD" w:rsidR="005611C3" w:rsidRPr="00DF7E0B" w:rsidRDefault="005611C3" w:rsidP="00DF7E0B">
    <w:pPr>
      <w:pStyle w:val="Nagwek"/>
      <w:jc w:val="right"/>
      <w:rPr>
        <w:rFonts w:ascii="Trebuchet MS" w:hAnsi="Trebuchet M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8943F7E"/>
    <w:multiLevelType w:val="hybridMultilevel"/>
    <w:tmpl w:val="BF0834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8A84CA6"/>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0FC708A0"/>
    <w:multiLevelType w:val="multilevel"/>
    <w:tmpl w:val="CEBECAE6"/>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val="0"/>
        <w:bCs/>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4"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6" w15:restartNumberingAfterBreak="0">
    <w:nsid w:val="18854C41"/>
    <w:multiLevelType w:val="multilevel"/>
    <w:tmpl w:val="3FDC4FB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1C4C53B9"/>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1C5A6D4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0285E4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2198021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22025511"/>
    <w:multiLevelType w:val="multilevel"/>
    <w:tmpl w:val="CEBECAE6"/>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val="0"/>
        <w:bCs/>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226A76ED"/>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29"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2DFB236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2E6472DB"/>
    <w:multiLevelType w:val="multilevel"/>
    <w:tmpl w:val="1FB841A4"/>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val="0"/>
        <w:bCs/>
      </w:rPr>
    </w:lvl>
    <w:lvl w:ilvl="2">
      <w:start w:val="1"/>
      <w:numFmt w:val="lowerLetter"/>
      <w:lvlText w:val="%3)"/>
      <w:lvlJc w:val="left"/>
      <w:pPr>
        <w:ind w:left="928" w:hanging="360"/>
      </w:pPr>
      <w:rPr>
        <w:rFonts w:hint="default"/>
        <w:b w:val="0"/>
      </w:rPr>
    </w:lvl>
    <w:lvl w:ilvl="3">
      <w:start w:val="1"/>
      <w:numFmt w:val="bullet"/>
      <w:lvlText w:val=""/>
      <w:lvlJc w:val="left"/>
      <w:pPr>
        <w:ind w:left="1495" w:hanging="360"/>
      </w:pPr>
      <w:rPr>
        <w:rFonts w:ascii="Symbol" w:hAnsi="Symbol" w:hint="default"/>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3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317D42D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38B10D6D"/>
    <w:multiLevelType w:val="multilevel"/>
    <w:tmpl w:val="0C28A1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3B90523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41"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472F20DA"/>
    <w:multiLevelType w:val="multilevel"/>
    <w:tmpl w:val="CEBECAE6"/>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val="0"/>
        <w:bCs/>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5" w15:restartNumberingAfterBreak="0">
    <w:nsid w:val="4A9F00BC"/>
    <w:multiLevelType w:val="hybridMultilevel"/>
    <w:tmpl w:val="04160B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6"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7"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8" w15:restartNumberingAfterBreak="0">
    <w:nsid w:val="4F3572AA"/>
    <w:multiLevelType w:val="multilevel"/>
    <w:tmpl w:val="BFDCCA8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50C67EA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53DE227A"/>
    <w:multiLevelType w:val="multilevel"/>
    <w:tmpl w:val="CEBECAE6"/>
    <w:lvl w:ilvl="0">
      <w:start w:val="1"/>
      <w:numFmt w:val="ordinal"/>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val="0"/>
        <w:bCs/>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56B63C97"/>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57DC4F2B"/>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57EE035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6" w15:restartNumberingAfterBreak="0">
    <w:nsid w:val="58590864"/>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15:restartNumberingAfterBreak="0">
    <w:nsid w:val="5B70327A"/>
    <w:multiLevelType w:val="hybridMultilevel"/>
    <w:tmpl w:val="98E04722"/>
    <w:lvl w:ilvl="0" w:tplc="4D148E10">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5C1557CF"/>
    <w:multiLevelType w:val="singleLevel"/>
    <w:tmpl w:val="B8C2716C"/>
    <w:lvl w:ilvl="0">
      <w:start w:val="1"/>
      <w:numFmt w:val="decimal"/>
      <w:lvlText w:val="%1."/>
      <w:lvlJc w:val="left"/>
      <w:pPr>
        <w:tabs>
          <w:tab w:val="num" w:pos="360"/>
        </w:tabs>
        <w:ind w:left="360" w:hanging="360"/>
      </w:pPr>
    </w:lvl>
  </w:abstractNum>
  <w:abstractNum w:abstractNumId="59" w15:restartNumberingAfterBreak="0">
    <w:nsid w:val="6267425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0"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61"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2"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6A7020F4"/>
    <w:multiLevelType w:val="hybridMultilevel"/>
    <w:tmpl w:val="BF08342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C17765A"/>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8" w15:restartNumberingAfterBreak="0">
    <w:nsid w:val="6F3A5AD9"/>
    <w:multiLevelType w:val="hybridMultilevel"/>
    <w:tmpl w:val="E0886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0"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2" w15:restartNumberingAfterBreak="0">
    <w:nsid w:val="74CB594B"/>
    <w:multiLevelType w:val="multilevel"/>
    <w:tmpl w:val="CBCE26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ascii="Arial" w:hAnsi="Arial" w:cs="Arial"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779C5D2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554238968">
    <w:abstractNumId w:val="1"/>
  </w:num>
  <w:num w:numId="2" w16cid:durableId="873807885">
    <w:abstractNumId w:val="0"/>
  </w:num>
  <w:num w:numId="3" w16cid:durableId="1178080721">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8001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682361">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200331">
    <w:abstractNumId w:val="61"/>
  </w:num>
  <w:num w:numId="7" w16cid:durableId="1996907927">
    <w:abstractNumId w:val="28"/>
    <w:lvlOverride w:ilvl="0">
      <w:startOverride w:val="1"/>
    </w:lvlOverride>
  </w:num>
  <w:num w:numId="8" w16cid:durableId="1255935290">
    <w:abstractNumId w:val="14"/>
  </w:num>
  <w:num w:numId="9" w16cid:durableId="1045980214">
    <w:abstractNumId w:val="74"/>
  </w:num>
  <w:num w:numId="10" w16cid:durableId="1454252210">
    <w:abstractNumId w:val="2"/>
  </w:num>
  <w:num w:numId="11" w16cid:durableId="1585996610">
    <w:abstractNumId w:val="71"/>
  </w:num>
  <w:num w:numId="12" w16cid:durableId="1976450813">
    <w:abstractNumId w:val="47"/>
  </w:num>
  <w:num w:numId="13" w16cid:durableId="2019501297">
    <w:abstractNumId w:val="69"/>
  </w:num>
  <w:num w:numId="14" w16cid:durableId="1711801840">
    <w:abstractNumId w:val="70"/>
  </w:num>
  <w:num w:numId="15" w16cid:durableId="1887138144">
    <w:abstractNumId w:val="32"/>
  </w:num>
  <w:num w:numId="16" w16cid:durableId="357901592">
    <w:abstractNumId w:val="48"/>
  </w:num>
  <w:num w:numId="17" w16cid:durableId="1573270682">
    <w:abstractNumId w:val="27"/>
  </w:num>
  <w:num w:numId="18" w16cid:durableId="112134013">
    <w:abstractNumId w:val="40"/>
  </w:num>
  <w:num w:numId="19" w16cid:durableId="24255051">
    <w:abstractNumId w:val="12"/>
  </w:num>
  <w:num w:numId="20" w16cid:durableId="919825710">
    <w:abstractNumId w:val="53"/>
  </w:num>
  <w:num w:numId="21" w16cid:durableId="11030101">
    <w:abstractNumId w:val="11"/>
  </w:num>
  <w:num w:numId="22" w16cid:durableId="757672907">
    <w:abstractNumId w:val="57"/>
  </w:num>
  <w:num w:numId="23" w16cid:durableId="2076121338">
    <w:abstractNumId w:val="60"/>
  </w:num>
  <w:num w:numId="24" w16cid:durableId="383412677">
    <w:abstractNumId w:val="4"/>
  </w:num>
  <w:num w:numId="25" w16cid:durableId="1306742755">
    <w:abstractNumId w:val="43"/>
  </w:num>
  <w:num w:numId="26" w16cid:durableId="1270821104">
    <w:abstractNumId w:val="44"/>
  </w:num>
  <w:num w:numId="27" w16cid:durableId="539588345">
    <w:abstractNumId w:val="67"/>
  </w:num>
  <w:num w:numId="28" w16cid:durableId="1070426585">
    <w:abstractNumId w:val="29"/>
  </w:num>
  <w:num w:numId="29" w16cid:durableId="270213639">
    <w:abstractNumId w:val="50"/>
  </w:num>
  <w:num w:numId="30" w16cid:durableId="742727702">
    <w:abstractNumId w:val="45"/>
  </w:num>
  <w:num w:numId="31" w16cid:durableId="1652246300">
    <w:abstractNumId w:val="13"/>
  </w:num>
  <w:num w:numId="32" w16cid:durableId="1204555407">
    <w:abstractNumId w:val="15"/>
  </w:num>
  <w:num w:numId="33" w16cid:durableId="989483116">
    <w:abstractNumId w:val="36"/>
  </w:num>
  <w:num w:numId="34" w16cid:durableId="1051269518">
    <w:abstractNumId w:val="62"/>
  </w:num>
  <w:num w:numId="35" w16cid:durableId="2013488783">
    <w:abstractNumId w:val="63"/>
  </w:num>
  <w:num w:numId="36" w16cid:durableId="1908953047">
    <w:abstractNumId w:val="24"/>
  </w:num>
  <w:num w:numId="37" w16cid:durableId="1861429162">
    <w:abstractNumId w:val="9"/>
  </w:num>
  <w:num w:numId="38" w16cid:durableId="2018074356">
    <w:abstractNumId w:val="8"/>
  </w:num>
  <w:num w:numId="39" w16cid:durableId="31226305">
    <w:abstractNumId w:val="33"/>
  </w:num>
  <w:num w:numId="40" w16cid:durableId="1032461130">
    <w:abstractNumId w:val="37"/>
  </w:num>
  <w:num w:numId="41" w16cid:durableId="490220357">
    <w:abstractNumId w:val="26"/>
  </w:num>
  <w:num w:numId="42" w16cid:durableId="1624536141">
    <w:abstractNumId w:val="66"/>
  </w:num>
  <w:num w:numId="43" w16cid:durableId="1643071142">
    <w:abstractNumId w:val="39"/>
  </w:num>
  <w:num w:numId="44" w16cid:durableId="636498623">
    <w:abstractNumId w:val="16"/>
  </w:num>
  <w:num w:numId="45" w16cid:durableId="1552493628">
    <w:abstractNumId w:val="52"/>
  </w:num>
  <w:num w:numId="46" w16cid:durableId="207108579">
    <w:abstractNumId w:val="68"/>
  </w:num>
  <w:num w:numId="47" w16cid:durableId="2147357839">
    <w:abstractNumId w:val="64"/>
  </w:num>
  <w:num w:numId="48" w16cid:durableId="2030715108">
    <w:abstractNumId w:val="10"/>
  </w:num>
  <w:num w:numId="49" w16cid:durableId="36049728">
    <w:abstractNumId w:val="22"/>
  </w:num>
  <w:num w:numId="50" w16cid:durableId="1192304750">
    <w:abstractNumId w:val="73"/>
  </w:num>
  <w:num w:numId="51" w16cid:durableId="278606654">
    <w:abstractNumId w:val="5"/>
  </w:num>
  <w:num w:numId="52" w16cid:durableId="1450707032">
    <w:abstractNumId w:val="21"/>
  </w:num>
  <w:num w:numId="53" w16cid:durableId="1086925681">
    <w:abstractNumId w:val="51"/>
  </w:num>
  <w:num w:numId="54" w16cid:durableId="1516384613">
    <w:abstractNumId w:val="35"/>
  </w:num>
  <w:num w:numId="55" w16cid:durableId="1639413077">
    <w:abstractNumId w:val="19"/>
  </w:num>
  <w:num w:numId="56" w16cid:durableId="1164005612">
    <w:abstractNumId w:val="59"/>
  </w:num>
  <w:num w:numId="57" w16cid:durableId="294682578">
    <w:abstractNumId w:val="58"/>
  </w:num>
  <w:num w:numId="58" w16cid:durableId="1773547941">
    <w:abstractNumId w:val="38"/>
  </w:num>
  <w:num w:numId="59" w16cid:durableId="1627004332">
    <w:abstractNumId w:val="3"/>
  </w:num>
  <w:num w:numId="60" w16cid:durableId="627392961">
    <w:abstractNumId w:val="49"/>
  </w:num>
  <w:num w:numId="61" w16cid:durableId="341593790">
    <w:abstractNumId w:val="34"/>
  </w:num>
  <w:num w:numId="62" w16cid:durableId="1184052781">
    <w:abstractNumId w:val="20"/>
  </w:num>
  <w:num w:numId="63" w16cid:durableId="1012684323">
    <w:abstractNumId w:val="55"/>
  </w:num>
  <w:num w:numId="64" w16cid:durableId="1899702042">
    <w:abstractNumId w:val="42"/>
  </w:num>
  <w:num w:numId="65" w16cid:durableId="364989573">
    <w:abstractNumId w:val="31"/>
  </w:num>
  <w:num w:numId="66" w16cid:durableId="2058309592">
    <w:abstractNumId w:val="54"/>
  </w:num>
  <w:num w:numId="67" w16cid:durableId="591856993">
    <w:abstractNumId w:val="23"/>
  </w:num>
  <w:num w:numId="68" w16cid:durableId="1136874263">
    <w:abstractNumId w:val="30"/>
  </w:num>
  <w:num w:numId="69" w16cid:durableId="642855982">
    <w:abstractNumId w:val="56"/>
  </w:num>
  <w:num w:numId="70" w16cid:durableId="1735275980">
    <w:abstractNumId w:val="72"/>
  </w:num>
  <w:num w:numId="71" w16cid:durableId="504905836">
    <w:abstractNumId w:val="18"/>
  </w:num>
  <w:num w:numId="72" w16cid:durableId="787310416">
    <w:abstractNumId w:val="6"/>
  </w:num>
  <w:num w:numId="73" w16cid:durableId="893270015">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29"/>
    <w:rsid w:val="00003BDD"/>
    <w:rsid w:val="0001094C"/>
    <w:rsid w:val="00012C2C"/>
    <w:rsid w:val="00014406"/>
    <w:rsid w:val="00015041"/>
    <w:rsid w:val="0002397C"/>
    <w:rsid w:val="00025E09"/>
    <w:rsid w:val="00040790"/>
    <w:rsid w:val="00045A4B"/>
    <w:rsid w:val="000525D3"/>
    <w:rsid w:val="000540F1"/>
    <w:rsid w:val="00054A1A"/>
    <w:rsid w:val="0006168A"/>
    <w:rsid w:val="00063072"/>
    <w:rsid w:val="00067ED9"/>
    <w:rsid w:val="00070051"/>
    <w:rsid w:val="00073686"/>
    <w:rsid w:val="00075F44"/>
    <w:rsid w:val="000811B1"/>
    <w:rsid w:val="00081695"/>
    <w:rsid w:val="00083031"/>
    <w:rsid w:val="00083118"/>
    <w:rsid w:val="000908B1"/>
    <w:rsid w:val="00093348"/>
    <w:rsid w:val="000A16C5"/>
    <w:rsid w:val="000A4DBD"/>
    <w:rsid w:val="000A5370"/>
    <w:rsid w:val="000A6CE0"/>
    <w:rsid w:val="000B43B7"/>
    <w:rsid w:val="000B6E29"/>
    <w:rsid w:val="000C7F4B"/>
    <w:rsid w:val="000D1C9B"/>
    <w:rsid w:val="000E23EE"/>
    <w:rsid w:val="000E34F9"/>
    <w:rsid w:val="000F04CD"/>
    <w:rsid w:val="000F253B"/>
    <w:rsid w:val="000F2FF5"/>
    <w:rsid w:val="000F309B"/>
    <w:rsid w:val="000F41EF"/>
    <w:rsid w:val="00105927"/>
    <w:rsid w:val="001075AE"/>
    <w:rsid w:val="00112985"/>
    <w:rsid w:val="001143DF"/>
    <w:rsid w:val="00115332"/>
    <w:rsid w:val="001156C6"/>
    <w:rsid w:val="0011616B"/>
    <w:rsid w:val="00117A87"/>
    <w:rsid w:val="00121DE9"/>
    <w:rsid w:val="0012729C"/>
    <w:rsid w:val="00133A9D"/>
    <w:rsid w:val="00135521"/>
    <w:rsid w:val="001355DD"/>
    <w:rsid w:val="001358EE"/>
    <w:rsid w:val="00140BF0"/>
    <w:rsid w:val="001420C4"/>
    <w:rsid w:val="00143DD5"/>
    <w:rsid w:val="00145AEE"/>
    <w:rsid w:val="00146777"/>
    <w:rsid w:val="00152BA2"/>
    <w:rsid w:val="0015342E"/>
    <w:rsid w:val="00154209"/>
    <w:rsid w:val="0015544D"/>
    <w:rsid w:val="00156A1D"/>
    <w:rsid w:val="00156C17"/>
    <w:rsid w:val="00157D23"/>
    <w:rsid w:val="0016130C"/>
    <w:rsid w:val="00162EE5"/>
    <w:rsid w:val="00163C88"/>
    <w:rsid w:val="0016483C"/>
    <w:rsid w:val="001726C8"/>
    <w:rsid w:val="001735BF"/>
    <w:rsid w:val="001751BC"/>
    <w:rsid w:val="00175250"/>
    <w:rsid w:val="001815F5"/>
    <w:rsid w:val="00185421"/>
    <w:rsid w:val="00185C7E"/>
    <w:rsid w:val="001A1F32"/>
    <w:rsid w:val="001A6A05"/>
    <w:rsid w:val="001B15DA"/>
    <w:rsid w:val="001C10A4"/>
    <w:rsid w:val="001C120C"/>
    <w:rsid w:val="001C44AF"/>
    <w:rsid w:val="001D19EF"/>
    <w:rsid w:val="001D297E"/>
    <w:rsid w:val="001D4562"/>
    <w:rsid w:val="001E527A"/>
    <w:rsid w:val="001E5723"/>
    <w:rsid w:val="001F03F0"/>
    <w:rsid w:val="001F0BF7"/>
    <w:rsid w:val="001F1240"/>
    <w:rsid w:val="001F44AD"/>
    <w:rsid w:val="00200498"/>
    <w:rsid w:val="00200EC1"/>
    <w:rsid w:val="00203C04"/>
    <w:rsid w:val="002068CD"/>
    <w:rsid w:val="00207ED3"/>
    <w:rsid w:val="002112D9"/>
    <w:rsid w:val="00211ED8"/>
    <w:rsid w:val="00213637"/>
    <w:rsid w:val="00214562"/>
    <w:rsid w:val="00235EBA"/>
    <w:rsid w:val="00236868"/>
    <w:rsid w:val="00236C4E"/>
    <w:rsid w:val="002541A0"/>
    <w:rsid w:val="0025691D"/>
    <w:rsid w:val="002570D6"/>
    <w:rsid w:val="00257EB7"/>
    <w:rsid w:val="0026280D"/>
    <w:rsid w:val="00264ACA"/>
    <w:rsid w:val="002659C9"/>
    <w:rsid w:val="002711A1"/>
    <w:rsid w:val="002712FE"/>
    <w:rsid w:val="0027371A"/>
    <w:rsid w:val="00281461"/>
    <w:rsid w:val="0028499C"/>
    <w:rsid w:val="002A28EB"/>
    <w:rsid w:val="002A45D2"/>
    <w:rsid w:val="002A72C5"/>
    <w:rsid w:val="002B064E"/>
    <w:rsid w:val="002B3677"/>
    <w:rsid w:val="002B58F6"/>
    <w:rsid w:val="002C013E"/>
    <w:rsid w:val="002C543F"/>
    <w:rsid w:val="002C5D60"/>
    <w:rsid w:val="002D1D07"/>
    <w:rsid w:val="002D5244"/>
    <w:rsid w:val="002D611F"/>
    <w:rsid w:val="002D7560"/>
    <w:rsid w:val="002D7FE6"/>
    <w:rsid w:val="002E353A"/>
    <w:rsid w:val="002E7F0A"/>
    <w:rsid w:val="002F03E5"/>
    <w:rsid w:val="002F41E9"/>
    <w:rsid w:val="00302824"/>
    <w:rsid w:val="00304672"/>
    <w:rsid w:val="00305B2D"/>
    <w:rsid w:val="00307D85"/>
    <w:rsid w:val="0031639A"/>
    <w:rsid w:val="00325573"/>
    <w:rsid w:val="0032711C"/>
    <w:rsid w:val="00330760"/>
    <w:rsid w:val="00333F4E"/>
    <w:rsid w:val="00334255"/>
    <w:rsid w:val="003345DB"/>
    <w:rsid w:val="00334EE6"/>
    <w:rsid w:val="00340E2D"/>
    <w:rsid w:val="003613FD"/>
    <w:rsid w:val="003615FC"/>
    <w:rsid w:val="0036191E"/>
    <w:rsid w:val="00365894"/>
    <w:rsid w:val="00366A27"/>
    <w:rsid w:val="003700F2"/>
    <w:rsid w:val="00370826"/>
    <w:rsid w:val="00381278"/>
    <w:rsid w:val="0038177C"/>
    <w:rsid w:val="003917DC"/>
    <w:rsid w:val="0039293B"/>
    <w:rsid w:val="00394F12"/>
    <w:rsid w:val="003A4BEF"/>
    <w:rsid w:val="003A6889"/>
    <w:rsid w:val="003A7CE3"/>
    <w:rsid w:val="003C00EB"/>
    <w:rsid w:val="003C020F"/>
    <w:rsid w:val="003C22C6"/>
    <w:rsid w:val="003C53A8"/>
    <w:rsid w:val="003D4BD9"/>
    <w:rsid w:val="003E1A3B"/>
    <w:rsid w:val="003F0FA1"/>
    <w:rsid w:val="003F2679"/>
    <w:rsid w:val="004006B4"/>
    <w:rsid w:val="0040375A"/>
    <w:rsid w:val="00403875"/>
    <w:rsid w:val="00412D7E"/>
    <w:rsid w:val="0041421B"/>
    <w:rsid w:val="0041544F"/>
    <w:rsid w:val="00415E73"/>
    <w:rsid w:val="00422184"/>
    <w:rsid w:val="0042250A"/>
    <w:rsid w:val="004230B3"/>
    <w:rsid w:val="004250F7"/>
    <w:rsid w:val="00426B8E"/>
    <w:rsid w:val="00427629"/>
    <w:rsid w:val="004319B8"/>
    <w:rsid w:val="0043265B"/>
    <w:rsid w:val="0043634A"/>
    <w:rsid w:val="00441BCF"/>
    <w:rsid w:val="004429F4"/>
    <w:rsid w:val="00443614"/>
    <w:rsid w:val="00445A33"/>
    <w:rsid w:val="00446E22"/>
    <w:rsid w:val="004514C4"/>
    <w:rsid w:val="00451DDF"/>
    <w:rsid w:val="00462D4E"/>
    <w:rsid w:val="00464C62"/>
    <w:rsid w:val="00470DE4"/>
    <w:rsid w:val="00471FB0"/>
    <w:rsid w:val="004734E4"/>
    <w:rsid w:val="00473EB1"/>
    <w:rsid w:val="00474788"/>
    <w:rsid w:val="00481CEE"/>
    <w:rsid w:val="0048268F"/>
    <w:rsid w:val="004850F2"/>
    <w:rsid w:val="004904E3"/>
    <w:rsid w:val="004927DC"/>
    <w:rsid w:val="0049326A"/>
    <w:rsid w:val="00493EBF"/>
    <w:rsid w:val="00494771"/>
    <w:rsid w:val="004B08EE"/>
    <w:rsid w:val="004C40EB"/>
    <w:rsid w:val="004D67B8"/>
    <w:rsid w:val="004E1696"/>
    <w:rsid w:val="004E3F7D"/>
    <w:rsid w:val="004E4DDF"/>
    <w:rsid w:val="004F5694"/>
    <w:rsid w:val="0050361A"/>
    <w:rsid w:val="00503D3C"/>
    <w:rsid w:val="00505102"/>
    <w:rsid w:val="0050679C"/>
    <w:rsid w:val="00506ABD"/>
    <w:rsid w:val="00510544"/>
    <w:rsid w:val="00510AD4"/>
    <w:rsid w:val="0051365A"/>
    <w:rsid w:val="00514229"/>
    <w:rsid w:val="00514330"/>
    <w:rsid w:val="00515C8D"/>
    <w:rsid w:val="00522BAC"/>
    <w:rsid w:val="00523DCC"/>
    <w:rsid w:val="0052465A"/>
    <w:rsid w:val="005271B1"/>
    <w:rsid w:val="00532C85"/>
    <w:rsid w:val="0053451A"/>
    <w:rsid w:val="00535C9B"/>
    <w:rsid w:val="005360C8"/>
    <w:rsid w:val="00537E14"/>
    <w:rsid w:val="00545447"/>
    <w:rsid w:val="00554505"/>
    <w:rsid w:val="00556363"/>
    <w:rsid w:val="005611C3"/>
    <w:rsid w:val="00561A46"/>
    <w:rsid w:val="00565AB8"/>
    <w:rsid w:val="00565B77"/>
    <w:rsid w:val="005669BD"/>
    <w:rsid w:val="0056746F"/>
    <w:rsid w:val="00567CA7"/>
    <w:rsid w:val="0057008E"/>
    <w:rsid w:val="005703AA"/>
    <w:rsid w:val="00576D0C"/>
    <w:rsid w:val="005827AE"/>
    <w:rsid w:val="00587129"/>
    <w:rsid w:val="005874BC"/>
    <w:rsid w:val="00587DE6"/>
    <w:rsid w:val="005A0ACB"/>
    <w:rsid w:val="005A12C5"/>
    <w:rsid w:val="005B14A7"/>
    <w:rsid w:val="005B28A3"/>
    <w:rsid w:val="005B2B8E"/>
    <w:rsid w:val="005B4BD0"/>
    <w:rsid w:val="005B509D"/>
    <w:rsid w:val="005B5486"/>
    <w:rsid w:val="005C0405"/>
    <w:rsid w:val="005C5B21"/>
    <w:rsid w:val="005C5E96"/>
    <w:rsid w:val="005C6DE9"/>
    <w:rsid w:val="005D06F6"/>
    <w:rsid w:val="005D09C0"/>
    <w:rsid w:val="005D42B0"/>
    <w:rsid w:val="005E000B"/>
    <w:rsid w:val="005E1660"/>
    <w:rsid w:val="005E3AF1"/>
    <w:rsid w:val="005F2DA1"/>
    <w:rsid w:val="005F307A"/>
    <w:rsid w:val="005F55D8"/>
    <w:rsid w:val="005F7427"/>
    <w:rsid w:val="005F74B7"/>
    <w:rsid w:val="00600422"/>
    <w:rsid w:val="00602F58"/>
    <w:rsid w:val="00605983"/>
    <w:rsid w:val="006063B4"/>
    <w:rsid w:val="00606A45"/>
    <w:rsid w:val="006079D0"/>
    <w:rsid w:val="006137C9"/>
    <w:rsid w:val="006153E0"/>
    <w:rsid w:val="00615DEA"/>
    <w:rsid w:val="006179FA"/>
    <w:rsid w:val="00620864"/>
    <w:rsid w:val="006235C2"/>
    <w:rsid w:val="006268B6"/>
    <w:rsid w:val="00627EA1"/>
    <w:rsid w:val="00632FC0"/>
    <w:rsid w:val="00637A62"/>
    <w:rsid w:val="00641C78"/>
    <w:rsid w:val="00643C70"/>
    <w:rsid w:val="006508C4"/>
    <w:rsid w:val="0065552A"/>
    <w:rsid w:val="00656E34"/>
    <w:rsid w:val="00662CDE"/>
    <w:rsid w:val="00663A7F"/>
    <w:rsid w:val="00664250"/>
    <w:rsid w:val="006703A1"/>
    <w:rsid w:val="00671399"/>
    <w:rsid w:val="006719B7"/>
    <w:rsid w:val="006732EA"/>
    <w:rsid w:val="006852C8"/>
    <w:rsid w:val="0068622E"/>
    <w:rsid w:val="0069186E"/>
    <w:rsid w:val="00693B61"/>
    <w:rsid w:val="006951FF"/>
    <w:rsid w:val="00697AB2"/>
    <w:rsid w:val="00697D16"/>
    <w:rsid w:val="006B4DD6"/>
    <w:rsid w:val="006C3161"/>
    <w:rsid w:val="006C3AAA"/>
    <w:rsid w:val="006C4C57"/>
    <w:rsid w:val="006D1CB0"/>
    <w:rsid w:val="006D20FB"/>
    <w:rsid w:val="006D3408"/>
    <w:rsid w:val="006D4339"/>
    <w:rsid w:val="006F196D"/>
    <w:rsid w:val="006F60C9"/>
    <w:rsid w:val="00703A5A"/>
    <w:rsid w:val="00703DD0"/>
    <w:rsid w:val="0070563B"/>
    <w:rsid w:val="007127B9"/>
    <w:rsid w:val="0071737E"/>
    <w:rsid w:val="00722DB0"/>
    <w:rsid w:val="00730AD0"/>
    <w:rsid w:val="0073442B"/>
    <w:rsid w:val="007360BE"/>
    <w:rsid w:val="00737797"/>
    <w:rsid w:val="00746BC6"/>
    <w:rsid w:val="00760919"/>
    <w:rsid w:val="0076266A"/>
    <w:rsid w:val="00762B90"/>
    <w:rsid w:val="00763861"/>
    <w:rsid w:val="0076413B"/>
    <w:rsid w:val="007663E9"/>
    <w:rsid w:val="007719B7"/>
    <w:rsid w:val="00771B47"/>
    <w:rsid w:val="00773912"/>
    <w:rsid w:val="00774728"/>
    <w:rsid w:val="007803FC"/>
    <w:rsid w:val="00783042"/>
    <w:rsid w:val="00787E88"/>
    <w:rsid w:val="00790AE8"/>
    <w:rsid w:val="0079177F"/>
    <w:rsid w:val="007923C1"/>
    <w:rsid w:val="00795DD3"/>
    <w:rsid w:val="007978C0"/>
    <w:rsid w:val="007A29E7"/>
    <w:rsid w:val="007A7F22"/>
    <w:rsid w:val="007B29A6"/>
    <w:rsid w:val="007B4F7B"/>
    <w:rsid w:val="007B7376"/>
    <w:rsid w:val="007B7D53"/>
    <w:rsid w:val="007C3534"/>
    <w:rsid w:val="007D09CF"/>
    <w:rsid w:val="007D1F47"/>
    <w:rsid w:val="007D2E56"/>
    <w:rsid w:val="007D497F"/>
    <w:rsid w:val="007D5EAB"/>
    <w:rsid w:val="007E2F30"/>
    <w:rsid w:val="007F38BA"/>
    <w:rsid w:val="008032B4"/>
    <w:rsid w:val="00803A69"/>
    <w:rsid w:val="00807F1F"/>
    <w:rsid w:val="0081320F"/>
    <w:rsid w:val="00813A8D"/>
    <w:rsid w:val="008177B0"/>
    <w:rsid w:val="008225CE"/>
    <w:rsid w:val="008270F2"/>
    <w:rsid w:val="00827AFF"/>
    <w:rsid w:val="008320D7"/>
    <w:rsid w:val="008367A2"/>
    <w:rsid w:val="00837CB7"/>
    <w:rsid w:val="008455A6"/>
    <w:rsid w:val="00846A52"/>
    <w:rsid w:val="008553C5"/>
    <w:rsid w:val="0086123D"/>
    <w:rsid w:val="0086155A"/>
    <w:rsid w:val="008621CB"/>
    <w:rsid w:val="00862B26"/>
    <w:rsid w:val="00863276"/>
    <w:rsid w:val="008636F1"/>
    <w:rsid w:val="00866531"/>
    <w:rsid w:val="00871447"/>
    <w:rsid w:val="00871ACD"/>
    <w:rsid w:val="0088487C"/>
    <w:rsid w:val="00887E70"/>
    <w:rsid w:val="008A2A22"/>
    <w:rsid w:val="008A67E6"/>
    <w:rsid w:val="008B01D6"/>
    <w:rsid w:val="008B1440"/>
    <w:rsid w:val="008B59D2"/>
    <w:rsid w:val="008B7AE1"/>
    <w:rsid w:val="008B7F56"/>
    <w:rsid w:val="008C0BB2"/>
    <w:rsid w:val="008C2A47"/>
    <w:rsid w:val="008C7029"/>
    <w:rsid w:val="008C7C0C"/>
    <w:rsid w:val="008D015B"/>
    <w:rsid w:val="008D07FE"/>
    <w:rsid w:val="008E19E7"/>
    <w:rsid w:val="008E20E3"/>
    <w:rsid w:val="008E3422"/>
    <w:rsid w:val="008E42E0"/>
    <w:rsid w:val="008E7897"/>
    <w:rsid w:val="008F3B56"/>
    <w:rsid w:val="009022E8"/>
    <w:rsid w:val="00903316"/>
    <w:rsid w:val="009106B9"/>
    <w:rsid w:val="00912AD5"/>
    <w:rsid w:val="009168EC"/>
    <w:rsid w:val="00921C80"/>
    <w:rsid w:val="00922A57"/>
    <w:rsid w:val="0092511C"/>
    <w:rsid w:val="00931FB4"/>
    <w:rsid w:val="00941E2B"/>
    <w:rsid w:val="00943A78"/>
    <w:rsid w:val="0094450B"/>
    <w:rsid w:val="009459EC"/>
    <w:rsid w:val="00947352"/>
    <w:rsid w:val="0095070B"/>
    <w:rsid w:val="009513D2"/>
    <w:rsid w:val="00957764"/>
    <w:rsid w:val="00962D95"/>
    <w:rsid w:val="0097249F"/>
    <w:rsid w:val="009934EA"/>
    <w:rsid w:val="0099720E"/>
    <w:rsid w:val="009976A1"/>
    <w:rsid w:val="009A23CD"/>
    <w:rsid w:val="009A759D"/>
    <w:rsid w:val="009B13CE"/>
    <w:rsid w:val="009B16A9"/>
    <w:rsid w:val="009B6E74"/>
    <w:rsid w:val="009C0F69"/>
    <w:rsid w:val="009C1075"/>
    <w:rsid w:val="009C2EB9"/>
    <w:rsid w:val="009C30C7"/>
    <w:rsid w:val="009C66CF"/>
    <w:rsid w:val="009C72D1"/>
    <w:rsid w:val="009D225F"/>
    <w:rsid w:val="009D5D05"/>
    <w:rsid w:val="009D7400"/>
    <w:rsid w:val="009E7330"/>
    <w:rsid w:val="00A14F77"/>
    <w:rsid w:val="00A15121"/>
    <w:rsid w:val="00A15CEC"/>
    <w:rsid w:val="00A21298"/>
    <w:rsid w:val="00A214C6"/>
    <w:rsid w:val="00A24839"/>
    <w:rsid w:val="00A305A7"/>
    <w:rsid w:val="00A308CA"/>
    <w:rsid w:val="00A35636"/>
    <w:rsid w:val="00A3656C"/>
    <w:rsid w:val="00A375D5"/>
    <w:rsid w:val="00A404CF"/>
    <w:rsid w:val="00A45B11"/>
    <w:rsid w:val="00A47AA0"/>
    <w:rsid w:val="00A50499"/>
    <w:rsid w:val="00A51632"/>
    <w:rsid w:val="00A5254F"/>
    <w:rsid w:val="00A53524"/>
    <w:rsid w:val="00A546C3"/>
    <w:rsid w:val="00A57536"/>
    <w:rsid w:val="00A65AF2"/>
    <w:rsid w:val="00A71918"/>
    <w:rsid w:val="00A722BE"/>
    <w:rsid w:val="00A7241B"/>
    <w:rsid w:val="00A775EA"/>
    <w:rsid w:val="00A806B9"/>
    <w:rsid w:val="00A80E6A"/>
    <w:rsid w:val="00A840E7"/>
    <w:rsid w:val="00A84913"/>
    <w:rsid w:val="00A95EBB"/>
    <w:rsid w:val="00A95FC3"/>
    <w:rsid w:val="00A97446"/>
    <w:rsid w:val="00AA2EFE"/>
    <w:rsid w:val="00AA4483"/>
    <w:rsid w:val="00AA463D"/>
    <w:rsid w:val="00AA4837"/>
    <w:rsid w:val="00AA5B6E"/>
    <w:rsid w:val="00AA68E9"/>
    <w:rsid w:val="00AA6DD9"/>
    <w:rsid w:val="00AB2570"/>
    <w:rsid w:val="00AB2D00"/>
    <w:rsid w:val="00AB44F6"/>
    <w:rsid w:val="00AB5878"/>
    <w:rsid w:val="00AC496B"/>
    <w:rsid w:val="00AC68BA"/>
    <w:rsid w:val="00AD5FBA"/>
    <w:rsid w:val="00AE3349"/>
    <w:rsid w:val="00AE43D7"/>
    <w:rsid w:val="00AF0406"/>
    <w:rsid w:val="00AF04A6"/>
    <w:rsid w:val="00B101C7"/>
    <w:rsid w:val="00B120AB"/>
    <w:rsid w:val="00B16F21"/>
    <w:rsid w:val="00B209C7"/>
    <w:rsid w:val="00B25C13"/>
    <w:rsid w:val="00B26405"/>
    <w:rsid w:val="00B26C68"/>
    <w:rsid w:val="00B30ACE"/>
    <w:rsid w:val="00B4282B"/>
    <w:rsid w:val="00B46CE1"/>
    <w:rsid w:val="00B47836"/>
    <w:rsid w:val="00B521AC"/>
    <w:rsid w:val="00B57155"/>
    <w:rsid w:val="00B57E05"/>
    <w:rsid w:val="00B6119E"/>
    <w:rsid w:val="00B629FF"/>
    <w:rsid w:val="00B64324"/>
    <w:rsid w:val="00B72C89"/>
    <w:rsid w:val="00B7458B"/>
    <w:rsid w:val="00B75A2B"/>
    <w:rsid w:val="00B81EFD"/>
    <w:rsid w:val="00B855AA"/>
    <w:rsid w:val="00B8743B"/>
    <w:rsid w:val="00B93E45"/>
    <w:rsid w:val="00B97A5C"/>
    <w:rsid w:val="00BA0860"/>
    <w:rsid w:val="00BA3E03"/>
    <w:rsid w:val="00BA597A"/>
    <w:rsid w:val="00BA691F"/>
    <w:rsid w:val="00BB13E2"/>
    <w:rsid w:val="00BB6A05"/>
    <w:rsid w:val="00BC4C14"/>
    <w:rsid w:val="00BC5FF3"/>
    <w:rsid w:val="00BC7DF8"/>
    <w:rsid w:val="00BD3954"/>
    <w:rsid w:val="00BD6E16"/>
    <w:rsid w:val="00BD7B82"/>
    <w:rsid w:val="00BE6BE2"/>
    <w:rsid w:val="00BF15A8"/>
    <w:rsid w:val="00BF32A1"/>
    <w:rsid w:val="00C00DA9"/>
    <w:rsid w:val="00C05319"/>
    <w:rsid w:val="00C114AA"/>
    <w:rsid w:val="00C116C2"/>
    <w:rsid w:val="00C21758"/>
    <w:rsid w:val="00C25BEA"/>
    <w:rsid w:val="00C265E4"/>
    <w:rsid w:val="00C26C4C"/>
    <w:rsid w:val="00C270FE"/>
    <w:rsid w:val="00C3181B"/>
    <w:rsid w:val="00C32A2A"/>
    <w:rsid w:val="00C33EF6"/>
    <w:rsid w:val="00C439DD"/>
    <w:rsid w:val="00C47A2B"/>
    <w:rsid w:val="00C52E2F"/>
    <w:rsid w:val="00C52FCF"/>
    <w:rsid w:val="00C600C7"/>
    <w:rsid w:val="00C60630"/>
    <w:rsid w:val="00C61769"/>
    <w:rsid w:val="00C70E9C"/>
    <w:rsid w:val="00C72790"/>
    <w:rsid w:val="00C74824"/>
    <w:rsid w:val="00C76519"/>
    <w:rsid w:val="00C810DD"/>
    <w:rsid w:val="00C85857"/>
    <w:rsid w:val="00C86E4C"/>
    <w:rsid w:val="00C9043B"/>
    <w:rsid w:val="00C95BEE"/>
    <w:rsid w:val="00C960CD"/>
    <w:rsid w:val="00C96926"/>
    <w:rsid w:val="00CA1A05"/>
    <w:rsid w:val="00CA581B"/>
    <w:rsid w:val="00CA6607"/>
    <w:rsid w:val="00CA67FD"/>
    <w:rsid w:val="00CA761F"/>
    <w:rsid w:val="00CB57BB"/>
    <w:rsid w:val="00CB5E37"/>
    <w:rsid w:val="00CB78CA"/>
    <w:rsid w:val="00CC0C58"/>
    <w:rsid w:val="00CC7496"/>
    <w:rsid w:val="00CD0170"/>
    <w:rsid w:val="00CD0E3A"/>
    <w:rsid w:val="00CD4B7A"/>
    <w:rsid w:val="00CE2D56"/>
    <w:rsid w:val="00CE4C85"/>
    <w:rsid w:val="00CE635F"/>
    <w:rsid w:val="00D04D9A"/>
    <w:rsid w:val="00D066AB"/>
    <w:rsid w:val="00D1133B"/>
    <w:rsid w:val="00D153F2"/>
    <w:rsid w:val="00D156D0"/>
    <w:rsid w:val="00D1718C"/>
    <w:rsid w:val="00D2033A"/>
    <w:rsid w:val="00D20422"/>
    <w:rsid w:val="00D21612"/>
    <w:rsid w:val="00D2658A"/>
    <w:rsid w:val="00D327CA"/>
    <w:rsid w:val="00D36978"/>
    <w:rsid w:val="00D37C17"/>
    <w:rsid w:val="00D41581"/>
    <w:rsid w:val="00D46799"/>
    <w:rsid w:val="00D47CB8"/>
    <w:rsid w:val="00D52A98"/>
    <w:rsid w:val="00D620AF"/>
    <w:rsid w:val="00D63CCB"/>
    <w:rsid w:val="00D701D0"/>
    <w:rsid w:val="00D72686"/>
    <w:rsid w:val="00D72B40"/>
    <w:rsid w:val="00D731FA"/>
    <w:rsid w:val="00D762B5"/>
    <w:rsid w:val="00D77F6C"/>
    <w:rsid w:val="00D813D1"/>
    <w:rsid w:val="00D81DE2"/>
    <w:rsid w:val="00D86BAA"/>
    <w:rsid w:val="00D93C26"/>
    <w:rsid w:val="00D949AE"/>
    <w:rsid w:val="00D9590A"/>
    <w:rsid w:val="00D968FD"/>
    <w:rsid w:val="00DA4273"/>
    <w:rsid w:val="00DB0E8E"/>
    <w:rsid w:val="00DB52AD"/>
    <w:rsid w:val="00DC055C"/>
    <w:rsid w:val="00DC1026"/>
    <w:rsid w:val="00DC2CEE"/>
    <w:rsid w:val="00DC3B90"/>
    <w:rsid w:val="00DC6CEF"/>
    <w:rsid w:val="00DC7BBA"/>
    <w:rsid w:val="00DD062D"/>
    <w:rsid w:val="00DD1F7A"/>
    <w:rsid w:val="00DD45EF"/>
    <w:rsid w:val="00DD6818"/>
    <w:rsid w:val="00DE5160"/>
    <w:rsid w:val="00DE6E9B"/>
    <w:rsid w:val="00DF7E0B"/>
    <w:rsid w:val="00E067F5"/>
    <w:rsid w:val="00E11B06"/>
    <w:rsid w:val="00E16E00"/>
    <w:rsid w:val="00E207DF"/>
    <w:rsid w:val="00E25C13"/>
    <w:rsid w:val="00E25FEF"/>
    <w:rsid w:val="00E26B1A"/>
    <w:rsid w:val="00E325F2"/>
    <w:rsid w:val="00E46E04"/>
    <w:rsid w:val="00E51297"/>
    <w:rsid w:val="00E521AC"/>
    <w:rsid w:val="00E5353E"/>
    <w:rsid w:val="00E61250"/>
    <w:rsid w:val="00E66B8D"/>
    <w:rsid w:val="00E7033E"/>
    <w:rsid w:val="00E8057C"/>
    <w:rsid w:val="00E818ED"/>
    <w:rsid w:val="00E83C4F"/>
    <w:rsid w:val="00E87F9C"/>
    <w:rsid w:val="00E90E8F"/>
    <w:rsid w:val="00E91B5D"/>
    <w:rsid w:val="00E94222"/>
    <w:rsid w:val="00E94A8B"/>
    <w:rsid w:val="00E9505B"/>
    <w:rsid w:val="00E96BDD"/>
    <w:rsid w:val="00E96ECA"/>
    <w:rsid w:val="00EA20AA"/>
    <w:rsid w:val="00EA6B88"/>
    <w:rsid w:val="00EA6F22"/>
    <w:rsid w:val="00EA7138"/>
    <w:rsid w:val="00EA7676"/>
    <w:rsid w:val="00EB7615"/>
    <w:rsid w:val="00EC4E60"/>
    <w:rsid w:val="00EE0262"/>
    <w:rsid w:val="00EE1CC3"/>
    <w:rsid w:val="00EE2347"/>
    <w:rsid w:val="00EE2CA2"/>
    <w:rsid w:val="00EE39C9"/>
    <w:rsid w:val="00EF0EF5"/>
    <w:rsid w:val="00EF3E6C"/>
    <w:rsid w:val="00F01388"/>
    <w:rsid w:val="00F02753"/>
    <w:rsid w:val="00F0752F"/>
    <w:rsid w:val="00F10A0D"/>
    <w:rsid w:val="00F1362A"/>
    <w:rsid w:val="00F17FC4"/>
    <w:rsid w:val="00F2241F"/>
    <w:rsid w:val="00F235D1"/>
    <w:rsid w:val="00F24967"/>
    <w:rsid w:val="00F25385"/>
    <w:rsid w:val="00F26370"/>
    <w:rsid w:val="00F333AF"/>
    <w:rsid w:val="00F42F40"/>
    <w:rsid w:val="00F47AA4"/>
    <w:rsid w:val="00F50387"/>
    <w:rsid w:val="00F5172D"/>
    <w:rsid w:val="00F5273D"/>
    <w:rsid w:val="00F5535E"/>
    <w:rsid w:val="00F563C0"/>
    <w:rsid w:val="00F56815"/>
    <w:rsid w:val="00F56934"/>
    <w:rsid w:val="00F5762D"/>
    <w:rsid w:val="00F61892"/>
    <w:rsid w:val="00F666A8"/>
    <w:rsid w:val="00F66E19"/>
    <w:rsid w:val="00F70551"/>
    <w:rsid w:val="00F70BAF"/>
    <w:rsid w:val="00F71954"/>
    <w:rsid w:val="00F728EC"/>
    <w:rsid w:val="00F72BAA"/>
    <w:rsid w:val="00F73F51"/>
    <w:rsid w:val="00F770D9"/>
    <w:rsid w:val="00F81AF1"/>
    <w:rsid w:val="00F82945"/>
    <w:rsid w:val="00F831BB"/>
    <w:rsid w:val="00F8618E"/>
    <w:rsid w:val="00F86B68"/>
    <w:rsid w:val="00F90B08"/>
    <w:rsid w:val="00F924AC"/>
    <w:rsid w:val="00F92525"/>
    <w:rsid w:val="00F92C91"/>
    <w:rsid w:val="00FA1F4E"/>
    <w:rsid w:val="00FA234C"/>
    <w:rsid w:val="00FA53BA"/>
    <w:rsid w:val="00FA5A40"/>
    <w:rsid w:val="00FA7F03"/>
    <w:rsid w:val="00FB0343"/>
    <w:rsid w:val="00FB25A4"/>
    <w:rsid w:val="00FB40BA"/>
    <w:rsid w:val="00FC4953"/>
    <w:rsid w:val="00FD2CB0"/>
    <w:rsid w:val="00FD718D"/>
    <w:rsid w:val="00FE58A6"/>
    <w:rsid w:val="00FE6A63"/>
    <w:rsid w:val="00FE6E96"/>
    <w:rsid w:val="00FF2992"/>
    <w:rsid w:val="00FF2A89"/>
    <w:rsid w:val="00FF3835"/>
    <w:rsid w:val="00FF3F00"/>
    <w:rsid w:val="00FF5955"/>
    <w:rsid w:val="00FF5CB0"/>
    <w:rsid w:val="00FF61A8"/>
    <w:rsid w:val="00FF6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C58"/>
  </w:style>
  <w:style w:type="paragraph" w:styleId="Nagwek1">
    <w:name w:val="heading 1"/>
    <w:aliases w:val="Title 1,Topic Heading 1,H1,h1,L1,Level 1,Heading 1 Char"/>
    <w:basedOn w:val="Normalny"/>
    <w:next w:val="Normalny"/>
    <w:link w:val="Nagwek1Znak"/>
    <w:qFormat/>
    <w:rsid w:val="00DF7E0B"/>
    <w:pPr>
      <w:keepNext/>
      <w:spacing w:before="240" w:after="60" w:line="240" w:lineRule="auto"/>
      <w:jc w:val="both"/>
      <w:outlineLvl w:val="0"/>
    </w:pPr>
    <w:rPr>
      <w:rFonts w:ascii="Times New Roman" w:eastAsia="Calibri" w:hAnsi="Times New Roman" w:cs="Times New Roman"/>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DF7E0B"/>
    <w:pPr>
      <w:keepNext/>
      <w:spacing w:before="120" w:after="0" w:line="240" w:lineRule="auto"/>
      <w:jc w:val="both"/>
      <w:outlineLvl w:val="1"/>
    </w:pPr>
    <w:rPr>
      <w:rFonts w:ascii="Times New Roman" w:eastAsia="Calibri" w:hAnsi="Times New Roman" w:cs="Times New Roman"/>
      <w:b/>
      <w:bCs/>
      <w:sz w:val="20"/>
      <w:szCs w:val="20"/>
      <w:lang w:eastAsia="pl-PL"/>
    </w:rPr>
  </w:style>
  <w:style w:type="paragraph" w:styleId="Nagwek3">
    <w:name w:val="heading 3"/>
    <w:basedOn w:val="Normalny"/>
    <w:next w:val="Normalny"/>
    <w:link w:val="Nagwek3Znak"/>
    <w:uiPriority w:val="99"/>
    <w:qFormat/>
    <w:rsid w:val="00DF7E0B"/>
    <w:pPr>
      <w:keepNext/>
      <w:spacing w:before="120" w:after="0" w:line="240" w:lineRule="auto"/>
      <w:jc w:val="both"/>
      <w:outlineLvl w:val="2"/>
    </w:pPr>
    <w:rPr>
      <w:rFonts w:ascii="Times New Roman" w:eastAsia="Calibri" w:hAnsi="Times New Roman" w:cs="Times New Roman"/>
      <w:b/>
      <w:bCs/>
      <w:sz w:val="20"/>
      <w:szCs w:val="20"/>
      <w:lang w:eastAsia="pl-PL"/>
    </w:rPr>
  </w:style>
  <w:style w:type="paragraph" w:styleId="Nagwek4">
    <w:name w:val="heading 4"/>
    <w:basedOn w:val="Normalny"/>
    <w:next w:val="Normalny"/>
    <w:link w:val="Nagwek4Znak"/>
    <w:qFormat/>
    <w:rsid w:val="00DF7E0B"/>
    <w:pPr>
      <w:keepNext/>
      <w:spacing w:before="120" w:after="0" w:line="240" w:lineRule="auto"/>
      <w:jc w:val="both"/>
      <w:outlineLvl w:val="3"/>
    </w:pPr>
    <w:rPr>
      <w:rFonts w:ascii="Times New Roman" w:eastAsia="Calibri" w:hAnsi="Times New Roman" w:cs="Times New Roman"/>
      <w:i/>
      <w:iCs/>
      <w:sz w:val="24"/>
      <w:szCs w:val="24"/>
      <w:lang w:eastAsia="pl-PL"/>
    </w:rPr>
  </w:style>
  <w:style w:type="paragraph" w:styleId="Nagwek5">
    <w:name w:val="heading 5"/>
    <w:basedOn w:val="Normalny"/>
    <w:next w:val="Normalny"/>
    <w:link w:val="Nagwek5Znak"/>
    <w:qFormat/>
    <w:rsid w:val="00DF7E0B"/>
    <w:pPr>
      <w:keepNext/>
      <w:spacing w:after="0" w:line="240" w:lineRule="auto"/>
      <w:outlineLvl w:val="4"/>
    </w:pPr>
    <w:rPr>
      <w:rFonts w:ascii="Times New Roman" w:eastAsia="Calibri" w:hAnsi="Times New Roman" w:cs="Times New Roman"/>
      <w:b/>
      <w:bCs/>
      <w:i/>
      <w:iCs/>
      <w:sz w:val="24"/>
      <w:szCs w:val="24"/>
      <w:lang w:eastAsia="pl-PL"/>
    </w:rPr>
  </w:style>
  <w:style w:type="paragraph" w:styleId="Nagwek6">
    <w:name w:val="heading 6"/>
    <w:basedOn w:val="Normalny"/>
    <w:next w:val="Normalny"/>
    <w:link w:val="Nagwek6Znak"/>
    <w:qFormat/>
    <w:rsid w:val="00DF7E0B"/>
    <w:pPr>
      <w:spacing w:before="120" w:after="0" w:line="240" w:lineRule="auto"/>
      <w:jc w:val="center"/>
      <w:outlineLvl w:val="5"/>
    </w:pPr>
    <w:rPr>
      <w:rFonts w:ascii="Arial" w:eastAsia="Calibri" w:hAnsi="Arial" w:cs="Times New Roman"/>
      <w:b/>
      <w:bCs/>
      <w:sz w:val="24"/>
      <w:szCs w:val="24"/>
      <w:lang w:eastAsia="pl-PL"/>
    </w:rPr>
  </w:style>
  <w:style w:type="paragraph" w:styleId="Nagwek7">
    <w:name w:val="heading 7"/>
    <w:basedOn w:val="Normalny"/>
    <w:next w:val="Normalny"/>
    <w:link w:val="Nagwek7Znak"/>
    <w:qFormat/>
    <w:rsid w:val="00DF7E0B"/>
    <w:pPr>
      <w:spacing w:before="240" w:after="60" w:line="240" w:lineRule="auto"/>
      <w:outlineLvl w:val="6"/>
    </w:pPr>
    <w:rPr>
      <w:rFonts w:ascii="Times New Roman" w:eastAsia="Calibri" w:hAnsi="Times New Roman" w:cs="Times New Roman"/>
      <w:sz w:val="24"/>
      <w:szCs w:val="24"/>
      <w:lang w:eastAsia="pl-PL"/>
    </w:rPr>
  </w:style>
  <w:style w:type="paragraph" w:styleId="Nagwek8">
    <w:name w:val="heading 8"/>
    <w:basedOn w:val="Normalny"/>
    <w:next w:val="Normalny"/>
    <w:link w:val="Nagwek8Znak"/>
    <w:qFormat/>
    <w:rsid w:val="00DF7E0B"/>
    <w:pPr>
      <w:keepNext/>
      <w:numPr>
        <w:numId w:val="3"/>
      </w:numPr>
      <w:spacing w:after="0" w:line="240" w:lineRule="auto"/>
      <w:jc w:val="right"/>
      <w:outlineLvl w:val="7"/>
    </w:pPr>
    <w:rPr>
      <w:rFonts w:ascii="Arial" w:eastAsia="Times New Roman" w:hAnsi="Arial" w:cs="Times New Roman"/>
      <w:sz w:val="24"/>
      <w:szCs w:val="24"/>
      <w:lang w:eastAsia="pl-PL"/>
    </w:rPr>
  </w:style>
  <w:style w:type="paragraph" w:styleId="Nagwek9">
    <w:name w:val="heading 9"/>
    <w:basedOn w:val="Normalny"/>
    <w:next w:val="Normalny"/>
    <w:link w:val="Nagwek9Znak"/>
    <w:qFormat/>
    <w:rsid w:val="00DF7E0B"/>
    <w:pPr>
      <w:spacing w:before="240" w:after="60" w:line="240" w:lineRule="auto"/>
      <w:outlineLvl w:val="8"/>
    </w:pPr>
    <w:rPr>
      <w:rFonts w:ascii="Arial" w:eastAsia="Calibri"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BulletC,Wyliczanie,Obiekt,normalny tekst,Akapit z listą31,Bullets,List Paragraph1,T_SZ_List Paragraph,lp11"/>
    <w:basedOn w:val="Normalny"/>
    <w:link w:val="AkapitzlistZnak"/>
    <w:uiPriority w:val="34"/>
    <w:qFormat/>
    <w:rsid w:val="00C3181B"/>
    <w:pPr>
      <w:ind w:left="720"/>
      <w:contextualSpacing/>
    </w:pPr>
  </w:style>
  <w:style w:type="table" w:styleId="Tabela-Siatka">
    <w:name w:val="Table Grid"/>
    <w:basedOn w:val="Standardowy"/>
    <w:uiPriority w:val="99"/>
    <w:rsid w:val="00A6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unhideWhenUsed/>
    <w:rsid w:val="00A65AF2"/>
    <w:pPr>
      <w:tabs>
        <w:tab w:val="center" w:pos="4536"/>
        <w:tab w:val="right" w:pos="9072"/>
      </w:tabs>
      <w:spacing w:after="0" w:line="240" w:lineRule="auto"/>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A65AF2"/>
  </w:style>
  <w:style w:type="paragraph" w:styleId="Stopka">
    <w:name w:val="footer"/>
    <w:basedOn w:val="Normalny"/>
    <w:link w:val="StopkaZnak"/>
    <w:uiPriority w:val="99"/>
    <w:unhideWhenUsed/>
    <w:rsid w:val="00A65A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5AF2"/>
  </w:style>
  <w:style w:type="character" w:customStyle="1" w:styleId="Nagwek1Znak">
    <w:name w:val="Nagłówek 1 Znak"/>
    <w:aliases w:val="Title 1 Znak1,Topic Heading 1 Znak,H1 Znak,h1 Znak,L1 Znak,Level 1 Znak,Heading 1 Char Znak"/>
    <w:basedOn w:val="Domylnaczcionkaakapitu"/>
    <w:link w:val="Nagwek1"/>
    <w:rsid w:val="00DF7E0B"/>
    <w:rPr>
      <w:rFonts w:ascii="Times New Roman" w:eastAsia="Calibri"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DF7E0B"/>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DF7E0B"/>
    <w:rPr>
      <w:rFonts w:ascii="Times New Roman" w:eastAsia="Calibri" w:hAnsi="Times New Roman" w:cs="Times New Roman"/>
      <w:b/>
      <w:bCs/>
      <w:sz w:val="20"/>
      <w:szCs w:val="20"/>
      <w:lang w:eastAsia="pl-PL"/>
    </w:rPr>
  </w:style>
  <w:style w:type="character" w:customStyle="1" w:styleId="Nagwek4Znak">
    <w:name w:val="Nagłówek 4 Znak"/>
    <w:basedOn w:val="Domylnaczcionkaakapitu"/>
    <w:link w:val="Nagwek4"/>
    <w:rsid w:val="00DF7E0B"/>
    <w:rPr>
      <w:rFonts w:ascii="Times New Roman" w:eastAsia="Calibri" w:hAnsi="Times New Roman" w:cs="Times New Roman"/>
      <w:i/>
      <w:iCs/>
      <w:sz w:val="24"/>
      <w:szCs w:val="24"/>
      <w:lang w:eastAsia="pl-PL"/>
    </w:rPr>
  </w:style>
  <w:style w:type="character" w:customStyle="1" w:styleId="Nagwek5Znak">
    <w:name w:val="Nagłówek 5 Znak"/>
    <w:basedOn w:val="Domylnaczcionkaakapitu"/>
    <w:link w:val="Nagwek5"/>
    <w:rsid w:val="00DF7E0B"/>
    <w:rPr>
      <w:rFonts w:ascii="Times New Roman" w:eastAsia="Calibri" w:hAnsi="Times New Roman" w:cs="Times New Roman"/>
      <w:b/>
      <w:bCs/>
      <w:i/>
      <w:iCs/>
      <w:sz w:val="24"/>
      <w:szCs w:val="24"/>
      <w:lang w:eastAsia="pl-PL"/>
    </w:rPr>
  </w:style>
  <w:style w:type="character" w:customStyle="1" w:styleId="Nagwek6Znak">
    <w:name w:val="Nagłówek 6 Znak"/>
    <w:basedOn w:val="Domylnaczcionkaakapitu"/>
    <w:link w:val="Nagwek6"/>
    <w:rsid w:val="00DF7E0B"/>
    <w:rPr>
      <w:rFonts w:ascii="Arial" w:eastAsia="Calibri" w:hAnsi="Arial" w:cs="Times New Roman"/>
      <w:b/>
      <w:bCs/>
      <w:sz w:val="24"/>
      <w:szCs w:val="24"/>
      <w:lang w:eastAsia="pl-PL"/>
    </w:rPr>
  </w:style>
  <w:style w:type="character" w:customStyle="1" w:styleId="Nagwek7Znak">
    <w:name w:val="Nagłówek 7 Znak"/>
    <w:basedOn w:val="Domylnaczcionkaakapitu"/>
    <w:link w:val="Nagwek7"/>
    <w:rsid w:val="00DF7E0B"/>
    <w:rPr>
      <w:rFonts w:ascii="Times New Roman" w:eastAsia="Calibri" w:hAnsi="Times New Roman" w:cs="Times New Roman"/>
      <w:sz w:val="24"/>
      <w:szCs w:val="24"/>
      <w:lang w:eastAsia="pl-PL"/>
    </w:rPr>
  </w:style>
  <w:style w:type="character" w:customStyle="1" w:styleId="Nagwek8Znak">
    <w:name w:val="Nagłówek 8 Znak"/>
    <w:basedOn w:val="Domylnaczcionkaakapitu"/>
    <w:link w:val="Nagwek8"/>
    <w:rsid w:val="00DF7E0B"/>
    <w:rPr>
      <w:rFonts w:ascii="Arial" w:eastAsia="Times New Roman" w:hAnsi="Arial" w:cs="Times New Roman"/>
      <w:sz w:val="24"/>
      <w:szCs w:val="24"/>
      <w:lang w:eastAsia="pl-PL"/>
    </w:rPr>
  </w:style>
  <w:style w:type="character" w:customStyle="1" w:styleId="Nagwek9Znak">
    <w:name w:val="Nagłówek 9 Znak"/>
    <w:basedOn w:val="Domylnaczcionkaakapitu"/>
    <w:link w:val="Nagwek9"/>
    <w:rsid w:val="00DF7E0B"/>
    <w:rPr>
      <w:rFonts w:ascii="Arial" w:eastAsia="Calibri" w:hAnsi="Arial" w:cs="Times New Roman"/>
      <w:sz w:val="20"/>
      <w:szCs w:val="20"/>
      <w:lang w:eastAsia="pl-PL"/>
    </w:rPr>
  </w:style>
  <w:style w:type="paragraph" w:styleId="Tekstdymka">
    <w:name w:val="Balloon Text"/>
    <w:basedOn w:val="Normalny"/>
    <w:link w:val="TekstdymkaZnak"/>
    <w:uiPriority w:val="99"/>
    <w:semiHidden/>
    <w:rsid w:val="00DF7E0B"/>
    <w:pPr>
      <w:spacing w:after="0" w:line="240" w:lineRule="auto"/>
    </w:pPr>
    <w:rPr>
      <w:rFonts w:ascii="Tahoma" w:eastAsia="Calibri" w:hAnsi="Tahoma" w:cs="Times New Roman"/>
      <w:sz w:val="16"/>
      <w:szCs w:val="16"/>
      <w:lang w:eastAsia="pl-PL"/>
    </w:rPr>
  </w:style>
  <w:style w:type="character" w:customStyle="1" w:styleId="TekstdymkaZnak">
    <w:name w:val="Tekst dymka Znak"/>
    <w:basedOn w:val="Domylnaczcionkaakapitu"/>
    <w:link w:val="Tekstdymka"/>
    <w:uiPriority w:val="99"/>
    <w:semiHidden/>
    <w:rsid w:val="00DF7E0B"/>
    <w:rPr>
      <w:rFonts w:ascii="Tahoma" w:eastAsia="Calibri" w:hAnsi="Tahoma" w:cs="Times New Roman"/>
      <w:sz w:val="16"/>
      <w:szCs w:val="16"/>
      <w:lang w:eastAsia="pl-PL"/>
    </w:rPr>
  </w:style>
  <w:style w:type="character" w:styleId="Hipercze">
    <w:name w:val="Hyperlink"/>
    <w:basedOn w:val="Domylnaczcionkaakapitu"/>
    <w:uiPriority w:val="99"/>
    <w:rsid w:val="00DF7E0B"/>
    <w:rPr>
      <w:rFonts w:cs="Times New Roman"/>
      <w:color w:val="0000FF"/>
      <w:u w:val="single"/>
    </w:rPr>
  </w:style>
  <w:style w:type="character" w:styleId="UyteHipercze">
    <w:name w:val="FollowedHyperlink"/>
    <w:basedOn w:val="Domylnaczcionkaakapitu"/>
    <w:uiPriority w:val="99"/>
    <w:semiHidden/>
    <w:rsid w:val="00DF7E0B"/>
    <w:rPr>
      <w:rFonts w:cs="Times New Roman"/>
      <w:color w:val="800080"/>
      <w:u w:val="single"/>
    </w:rPr>
  </w:style>
  <w:style w:type="character" w:customStyle="1" w:styleId="Nagwek1Znak1">
    <w:name w:val="Nagłówek 1 Znak1"/>
    <w:aliases w:val="Title 1 Znak"/>
    <w:uiPriority w:val="99"/>
    <w:rsid w:val="00DF7E0B"/>
    <w:rPr>
      <w:rFonts w:ascii="Calibri Light" w:hAnsi="Calibri Light"/>
      <w:color w:val="2E74B5"/>
      <w:sz w:val="32"/>
      <w:lang w:eastAsia="en-US"/>
    </w:rPr>
  </w:style>
  <w:style w:type="character" w:customStyle="1" w:styleId="Nagwek2Znak1">
    <w:name w:val="Nagłówek 2 Znak1"/>
    <w:aliases w:val="Title 2 Znak"/>
    <w:uiPriority w:val="99"/>
    <w:semiHidden/>
    <w:rsid w:val="00DF7E0B"/>
    <w:rPr>
      <w:rFonts w:ascii="Calibri Light" w:hAnsi="Calibri Light"/>
      <w:color w:val="2E74B5"/>
      <w:sz w:val="26"/>
      <w:lang w:eastAsia="en-US"/>
    </w:rPr>
  </w:style>
  <w:style w:type="paragraph" w:styleId="NormalnyWeb">
    <w:name w:val="Normal (Web)"/>
    <w:basedOn w:val="Normalny"/>
    <w:uiPriority w:val="99"/>
    <w:rsid w:val="00DF7E0B"/>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Indeks2">
    <w:name w:val="index 2"/>
    <w:basedOn w:val="Normalny"/>
    <w:next w:val="Normalny"/>
    <w:autoRedefine/>
    <w:uiPriority w:val="99"/>
    <w:semiHidden/>
    <w:rsid w:val="00DF7E0B"/>
    <w:pPr>
      <w:numPr>
        <w:ilvl w:val="1"/>
        <w:numId w:val="4"/>
      </w:numPr>
      <w:tabs>
        <w:tab w:val="clear" w:pos="792"/>
        <w:tab w:val="num" w:pos="1440"/>
      </w:tabs>
      <w:overflowPunct w:val="0"/>
      <w:autoSpaceDE w:val="0"/>
      <w:autoSpaceDN w:val="0"/>
      <w:adjustRightInd w:val="0"/>
      <w:spacing w:after="0" w:line="240" w:lineRule="auto"/>
      <w:ind w:left="1440" w:hanging="360"/>
      <w:jc w:val="both"/>
    </w:pPr>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rsid w:val="00DF7E0B"/>
    <w:pPr>
      <w:spacing w:after="0" w:line="240" w:lineRule="auto"/>
    </w:pPr>
    <w:rPr>
      <w:rFonts w:ascii="Times New Roman" w:eastAsia="Times New Roman" w:hAnsi="Times New Roman" w:cs="Times New Roman"/>
      <w:sz w:val="24"/>
      <w:szCs w:val="24"/>
    </w:rPr>
  </w:style>
  <w:style w:type="paragraph" w:styleId="Spistreci4">
    <w:name w:val="toc 4"/>
    <w:basedOn w:val="Normalny"/>
    <w:next w:val="Normalny"/>
    <w:autoRedefine/>
    <w:rsid w:val="00DF7E0B"/>
    <w:pPr>
      <w:spacing w:after="0" w:line="240" w:lineRule="auto"/>
      <w:jc w:val="both"/>
    </w:pPr>
    <w:rPr>
      <w:rFonts w:ascii="Arial" w:eastAsia="Times New Roman" w:hAnsi="Arial" w:cs="Times New Roman"/>
      <w:sz w:val="24"/>
      <w:szCs w:val="24"/>
      <w:lang w:eastAsia="pl-PL"/>
    </w:rPr>
  </w:style>
  <w:style w:type="paragraph" w:styleId="Wcicienormalne">
    <w:name w:val="Normal Indent"/>
    <w:basedOn w:val="Normalny"/>
    <w:next w:val="Normalny"/>
    <w:uiPriority w:val="99"/>
    <w:semiHidden/>
    <w:rsid w:val="00DF7E0B"/>
    <w:pPr>
      <w:spacing w:before="120" w:after="0" w:line="240" w:lineRule="auto"/>
      <w:ind w:left="720"/>
    </w:pPr>
    <w:rPr>
      <w:rFonts w:ascii="Times New Roman" w:eastAsia="Times New Roman" w:hAnsi="Times New Roman" w:cs="Times New Roman"/>
      <w:sz w:val="24"/>
      <w:szCs w:val="20"/>
      <w:lang w:eastAsia="pl-PL"/>
    </w:rPr>
  </w:style>
  <w:style w:type="paragraph" w:styleId="Tekstprzypisudolnego">
    <w:name w:val="footnote text"/>
    <w:aliases w:val="Tekst przypisu Znak"/>
    <w:basedOn w:val="Normalny"/>
    <w:link w:val="TekstprzypisudolnegoZnak"/>
    <w:uiPriority w:val="99"/>
    <w:rsid w:val="00DF7E0B"/>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DF7E0B"/>
    <w:rPr>
      <w:rFonts w:ascii="Times New Roman" w:eastAsia="Calibri" w:hAnsi="Times New Roman" w:cs="Times New Roman"/>
      <w:sz w:val="20"/>
      <w:szCs w:val="20"/>
      <w:lang w:eastAsia="pl-PL"/>
    </w:rPr>
  </w:style>
  <w:style w:type="paragraph" w:styleId="Tekstkomentarza">
    <w:name w:val="annotation text"/>
    <w:basedOn w:val="Normalny"/>
    <w:link w:val="TekstkomentarzaZnak"/>
    <w:rsid w:val="00DF7E0B"/>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rsid w:val="00DF7E0B"/>
    <w:rPr>
      <w:rFonts w:ascii="Times New Roman" w:eastAsia="Calibri" w:hAnsi="Times New Roman" w:cs="Times New Roman"/>
      <w:sz w:val="20"/>
      <w:szCs w:val="20"/>
      <w:lang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DF7E0B"/>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DF7E0B"/>
    <w:rPr>
      <w:rFonts w:ascii="Times New Roman" w:hAnsi="Times New Roman"/>
      <w:sz w:val="24"/>
    </w:rPr>
  </w:style>
  <w:style w:type="paragraph" w:styleId="Legenda">
    <w:name w:val="caption"/>
    <w:aliases w:val="Podpis pod rysunkiem,Nagłówek Tabeli,Normalny1"/>
    <w:basedOn w:val="Normalny"/>
    <w:next w:val="Normalny"/>
    <w:qFormat/>
    <w:rsid w:val="00DF7E0B"/>
    <w:pPr>
      <w:keepNext/>
      <w:tabs>
        <w:tab w:val="left" w:pos="284"/>
      </w:tabs>
      <w:spacing w:before="240" w:after="0" w:line="240" w:lineRule="auto"/>
      <w:ind w:left="1134" w:hanging="1134"/>
    </w:pPr>
    <w:rPr>
      <w:rFonts w:ascii="Arial" w:eastAsia="Times New Roman" w:hAnsi="Arial" w:cs="Times New Roman"/>
      <w:bCs/>
      <w:szCs w:val="20"/>
      <w:lang w:eastAsia="ar-SA"/>
    </w:rPr>
  </w:style>
  <w:style w:type="paragraph" w:styleId="Tekstprzypisukocowego">
    <w:name w:val="endnote text"/>
    <w:basedOn w:val="Normalny"/>
    <w:link w:val="TekstprzypisukocowegoZnak"/>
    <w:rsid w:val="00DF7E0B"/>
    <w:pPr>
      <w:spacing w:after="0" w:line="240" w:lineRule="auto"/>
    </w:pPr>
    <w:rPr>
      <w:rFonts w:ascii="Times New Roman" w:eastAsia="Calibri"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DF7E0B"/>
    <w:rPr>
      <w:rFonts w:ascii="Times New Roman" w:eastAsia="Calibri" w:hAnsi="Times New Roman" w:cs="Times New Roman"/>
      <w:sz w:val="20"/>
      <w:szCs w:val="20"/>
      <w:lang w:eastAsia="pl-PL"/>
    </w:rPr>
  </w:style>
  <w:style w:type="paragraph" w:styleId="Lista">
    <w:name w:val="List"/>
    <w:basedOn w:val="Normalny"/>
    <w:uiPriority w:val="99"/>
    <w:rsid w:val="00DF7E0B"/>
    <w:pPr>
      <w:spacing w:after="0" w:line="240" w:lineRule="auto"/>
      <w:ind w:left="283" w:hanging="283"/>
    </w:pPr>
    <w:rPr>
      <w:rFonts w:ascii="Arial" w:eastAsia="Times New Roman" w:hAnsi="Arial" w:cs="Times New Roman"/>
      <w:sz w:val="24"/>
      <w:szCs w:val="20"/>
      <w:lang w:eastAsia="pl-PL"/>
    </w:rPr>
  </w:style>
  <w:style w:type="paragraph" w:styleId="Listapunktowana">
    <w:name w:val="List Bullet"/>
    <w:basedOn w:val="Normalny"/>
    <w:autoRedefine/>
    <w:uiPriority w:val="99"/>
    <w:rsid w:val="00DF7E0B"/>
    <w:pPr>
      <w:tabs>
        <w:tab w:val="num" w:pos="360"/>
      </w:tabs>
      <w:spacing w:after="0" w:line="360" w:lineRule="auto"/>
      <w:ind w:right="-57"/>
      <w:jc w:val="both"/>
    </w:pPr>
    <w:rPr>
      <w:rFonts w:ascii="Times New Roman" w:eastAsia="Times New Roman" w:hAnsi="Times New Roman" w:cs="Times New Roman"/>
      <w:sz w:val="24"/>
      <w:szCs w:val="20"/>
      <w:lang w:eastAsia="pl-PL"/>
    </w:rPr>
  </w:style>
  <w:style w:type="paragraph" w:styleId="Lista2">
    <w:name w:val="List 2"/>
    <w:basedOn w:val="Normalny"/>
    <w:uiPriority w:val="99"/>
    <w:rsid w:val="00DF7E0B"/>
    <w:pPr>
      <w:spacing w:after="0" w:line="240" w:lineRule="auto"/>
      <w:ind w:left="566" w:hanging="283"/>
    </w:pPr>
    <w:rPr>
      <w:rFonts w:ascii="Times New Roman" w:eastAsia="Times New Roman" w:hAnsi="Times New Roman" w:cs="Times New Roman"/>
      <w:sz w:val="24"/>
      <w:szCs w:val="20"/>
      <w:lang w:eastAsia="pl-PL"/>
    </w:rPr>
  </w:style>
  <w:style w:type="paragraph" w:styleId="Lista5">
    <w:name w:val="List 5"/>
    <w:basedOn w:val="Normalny"/>
    <w:uiPriority w:val="99"/>
    <w:semiHidden/>
    <w:rsid w:val="00DF7E0B"/>
    <w:pPr>
      <w:spacing w:after="0" w:line="240" w:lineRule="auto"/>
      <w:ind w:left="1415" w:hanging="283"/>
    </w:pPr>
    <w:rPr>
      <w:rFonts w:ascii="Times New Roman" w:eastAsia="Times New Roman" w:hAnsi="Times New Roman" w:cs="Times New Roman"/>
      <w:sz w:val="24"/>
      <w:szCs w:val="20"/>
      <w:lang w:eastAsia="pl-PL"/>
    </w:rPr>
  </w:style>
  <w:style w:type="paragraph" w:styleId="Listapunktowana2">
    <w:name w:val="List Bullet 2"/>
    <w:basedOn w:val="Normalny"/>
    <w:uiPriority w:val="99"/>
    <w:semiHidden/>
    <w:rsid w:val="00DF7E0B"/>
    <w:pPr>
      <w:numPr>
        <w:numId w:val="1"/>
      </w:numPr>
      <w:tabs>
        <w:tab w:val="clear" w:pos="360"/>
        <w:tab w:val="num" w:pos="643"/>
      </w:tabs>
      <w:spacing w:after="0" w:line="240" w:lineRule="auto"/>
      <w:ind w:left="643"/>
    </w:pPr>
    <w:rPr>
      <w:rFonts w:ascii="Times New Roman" w:eastAsia="Times New Roman" w:hAnsi="Times New Roman" w:cs="Times New Roman"/>
      <w:sz w:val="20"/>
      <w:szCs w:val="20"/>
      <w:lang w:val="en-GB" w:eastAsia="pl-PL"/>
    </w:rPr>
  </w:style>
  <w:style w:type="paragraph" w:styleId="Listapunktowana3">
    <w:name w:val="List Bullet 3"/>
    <w:basedOn w:val="Normalny"/>
    <w:uiPriority w:val="99"/>
    <w:semiHidden/>
    <w:rsid w:val="00DF7E0B"/>
    <w:pPr>
      <w:numPr>
        <w:numId w:val="2"/>
      </w:numPr>
      <w:tabs>
        <w:tab w:val="num" w:pos="926"/>
      </w:tabs>
      <w:spacing w:after="0" w:line="240" w:lineRule="auto"/>
      <w:ind w:left="926"/>
    </w:pPr>
    <w:rPr>
      <w:rFonts w:ascii="Times New Roman" w:eastAsia="Times New Roman" w:hAnsi="Times New Roman" w:cs="Times New Roman"/>
      <w:sz w:val="20"/>
      <w:szCs w:val="20"/>
      <w:lang w:val="en-GB" w:eastAsia="pl-PL"/>
    </w:rPr>
  </w:style>
  <w:style w:type="paragraph" w:styleId="Listapunktowana5">
    <w:name w:val="List Bullet 5"/>
    <w:basedOn w:val="Normalny"/>
    <w:autoRedefine/>
    <w:uiPriority w:val="99"/>
    <w:semiHidden/>
    <w:rsid w:val="00DF7E0B"/>
    <w:pPr>
      <w:numPr>
        <w:ilvl w:val="1"/>
        <w:numId w:val="5"/>
      </w:numPr>
      <w:tabs>
        <w:tab w:val="num" w:pos="567"/>
      </w:tabs>
      <w:spacing w:after="0" w:line="240" w:lineRule="auto"/>
      <w:ind w:left="567" w:hanging="567"/>
      <w:jc w:val="both"/>
    </w:pPr>
    <w:rPr>
      <w:rFonts w:ascii="Times New Roman" w:eastAsia="Times New Roman" w:hAnsi="Times New Roman" w:cs="Times New Roman"/>
      <w:szCs w:val="20"/>
      <w:lang w:eastAsia="pl-PL"/>
    </w:rPr>
  </w:style>
  <w:style w:type="paragraph" w:styleId="Listanumerowana2">
    <w:name w:val="List Number 2"/>
    <w:basedOn w:val="Normalny"/>
    <w:uiPriority w:val="99"/>
    <w:rsid w:val="00DF7E0B"/>
    <w:pPr>
      <w:numPr>
        <w:numId w:val="6"/>
      </w:num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uiPriority w:val="10"/>
    <w:qFormat/>
    <w:rsid w:val="00DF7E0B"/>
    <w:pPr>
      <w:spacing w:after="0" w:line="240" w:lineRule="auto"/>
      <w:jc w:val="center"/>
    </w:pPr>
    <w:rPr>
      <w:rFonts w:ascii="Times New Roman" w:eastAsia="Calibri" w:hAnsi="Times New Roman" w:cs="Times New Roman"/>
      <w:sz w:val="28"/>
      <w:szCs w:val="28"/>
      <w:lang w:eastAsia="pl-PL"/>
    </w:rPr>
  </w:style>
  <w:style w:type="character" w:customStyle="1" w:styleId="TytuZnak">
    <w:name w:val="Tytuł Znak"/>
    <w:basedOn w:val="Domylnaczcionkaakapitu"/>
    <w:link w:val="Tytu"/>
    <w:uiPriority w:val="10"/>
    <w:rsid w:val="00DF7E0B"/>
    <w:rPr>
      <w:rFonts w:ascii="Times New Roman" w:eastAsia="Calibri" w:hAnsi="Times New Roman" w:cs="Times New Roman"/>
      <w:sz w:val="28"/>
      <w:szCs w:val="28"/>
      <w:lang w:eastAsia="pl-PL"/>
    </w:rPr>
  </w:style>
  <w:style w:type="character" w:customStyle="1" w:styleId="BodyTextChar">
    <w:name w:val="Body Text Char"/>
    <w:aliases w:val="a2 Char,Tekst podstawowy Znak Znak Znak Char,Znak Char,Znak Znak Znak Znak Znak Char,Punktor1 Char"/>
    <w:locked/>
    <w:rsid w:val="00DF7E0B"/>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DF7E0B"/>
    <w:pPr>
      <w:spacing w:after="0" w:line="240" w:lineRule="auto"/>
    </w:pPr>
    <w:rPr>
      <w:rFonts w:ascii="Times New Roman" w:eastAsia="Calibri" w:hAnsi="Times New Roman" w:cs="Times New Roman"/>
      <w:sz w:val="24"/>
      <w:szCs w:val="24"/>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DF7E0B"/>
    <w:rPr>
      <w:rFonts w:ascii="Times New Roman" w:eastAsia="Calibri" w:hAnsi="Times New Roman" w:cs="Times New Roman"/>
      <w:sz w:val="24"/>
      <w:szCs w:val="24"/>
    </w:rPr>
  </w:style>
  <w:style w:type="character" w:customStyle="1" w:styleId="TekstpodstawowyZnak1">
    <w:name w:val="Tekst podstawowy Znak1"/>
    <w:aliases w:val="a2 Znak1,Tekst podstawowy Znak Znak Znak Znak1,Znak Znak,Znak Znak Znak Znak Znak Znak1,Punktor1 Znak1"/>
    <w:uiPriority w:val="99"/>
    <w:rsid w:val="00DF7E0B"/>
    <w:rPr>
      <w:rFonts w:ascii="Times New Roman" w:hAnsi="Times New Roman"/>
      <w:sz w:val="24"/>
    </w:rPr>
  </w:style>
  <w:style w:type="paragraph" w:styleId="Tekstpodstawowywcity">
    <w:name w:val="Body Text Indent"/>
    <w:basedOn w:val="Normalny"/>
    <w:link w:val="TekstpodstawowywcityZnak"/>
    <w:rsid w:val="00DF7E0B"/>
    <w:pPr>
      <w:spacing w:before="120" w:after="0" w:line="240" w:lineRule="auto"/>
      <w:jc w:val="both"/>
    </w:pPr>
    <w:rPr>
      <w:rFonts w:ascii="Times New Roman" w:eastAsia="Calibri" w:hAnsi="Times New Roman" w:cs="Times New Roman"/>
      <w:b/>
      <w:bCs/>
      <w:sz w:val="25"/>
      <w:szCs w:val="25"/>
      <w:lang w:eastAsia="pl-PL"/>
    </w:rPr>
  </w:style>
  <w:style w:type="character" w:customStyle="1" w:styleId="TekstpodstawowywcityZnak">
    <w:name w:val="Tekst podstawowy wcięty Znak"/>
    <w:basedOn w:val="Domylnaczcionkaakapitu"/>
    <w:link w:val="Tekstpodstawowywcity"/>
    <w:rsid w:val="00DF7E0B"/>
    <w:rPr>
      <w:rFonts w:ascii="Times New Roman" w:eastAsia="Calibri" w:hAnsi="Times New Roman" w:cs="Times New Roman"/>
      <w:b/>
      <w:bCs/>
      <w:sz w:val="25"/>
      <w:szCs w:val="25"/>
      <w:lang w:eastAsia="pl-PL"/>
    </w:rPr>
  </w:style>
  <w:style w:type="paragraph" w:styleId="Lista-kontynuacja2">
    <w:name w:val="List Continue 2"/>
    <w:basedOn w:val="Normalny"/>
    <w:uiPriority w:val="99"/>
    <w:semiHidden/>
    <w:rsid w:val="00DF7E0B"/>
    <w:pPr>
      <w:spacing w:after="120" w:line="240" w:lineRule="auto"/>
      <w:ind w:left="566"/>
    </w:pPr>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DF7E0B"/>
    <w:pPr>
      <w:overflowPunct w:val="0"/>
      <w:autoSpaceDE w:val="0"/>
      <w:autoSpaceDN w:val="0"/>
      <w:adjustRightInd w:val="0"/>
      <w:spacing w:after="60" w:line="240" w:lineRule="auto"/>
      <w:jc w:val="center"/>
    </w:pPr>
    <w:rPr>
      <w:rFonts w:ascii="Times New Roman" w:eastAsia="Calibri" w:hAnsi="Times New Roman" w:cs="Times New Roman"/>
      <w:b/>
      <w:caps/>
      <w:sz w:val="20"/>
      <w:szCs w:val="20"/>
      <w:lang w:eastAsia="pl-PL"/>
    </w:rPr>
  </w:style>
  <w:style w:type="character" w:customStyle="1" w:styleId="PodtytuZnak">
    <w:name w:val="Podtytuł Znak"/>
    <w:basedOn w:val="Domylnaczcionkaakapitu"/>
    <w:link w:val="Podtytu"/>
    <w:rsid w:val="00DF7E0B"/>
    <w:rPr>
      <w:rFonts w:ascii="Times New Roman" w:eastAsia="Calibri" w:hAnsi="Times New Roman" w:cs="Times New Roman"/>
      <w:b/>
      <w:caps/>
      <w:sz w:val="20"/>
      <w:szCs w:val="20"/>
      <w:lang w:eastAsia="pl-PL"/>
    </w:rPr>
  </w:style>
  <w:style w:type="paragraph" w:styleId="Tekstpodstawowyzwciciem">
    <w:name w:val="Body Text First Indent"/>
    <w:basedOn w:val="Tekstpodstawowy"/>
    <w:link w:val="TekstpodstawowyzwciciemZnak"/>
    <w:uiPriority w:val="99"/>
    <w:semiHidden/>
    <w:rsid w:val="00DF7E0B"/>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DF7E0B"/>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DF7E0B"/>
    <w:pPr>
      <w:spacing w:after="0" w:line="240" w:lineRule="auto"/>
      <w:jc w:val="both"/>
    </w:pPr>
    <w:rPr>
      <w:rFonts w:ascii="Times New Roman" w:eastAsia="Calibri" w:hAnsi="Times New Roman" w:cs="Times New Roman"/>
      <w:sz w:val="24"/>
      <w:szCs w:val="24"/>
      <w:lang w:eastAsia="pl-PL"/>
    </w:rPr>
  </w:style>
  <w:style w:type="character" w:customStyle="1" w:styleId="Tekstpodstawowy2Znak">
    <w:name w:val="Tekst podstawowy 2 Znak"/>
    <w:basedOn w:val="Domylnaczcionkaakapitu"/>
    <w:link w:val="Tekstpodstawowy2"/>
    <w:rsid w:val="00DF7E0B"/>
    <w:rPr>
      <w:rFonts w:ascii="Times New Roman" w:eastAsia="Calibri" w:hAnsi="Times New Roman" w:cs="Times New Roman"/>
      <w:sz w:val="24"/>
      <w:szCs w:val="24"/>
      <w:lang w:eastAsia="pl-PL"/>
    </w:rPr>
  </w:style>
  <w:style w:type="paragraph" w:styleId="Tekstpodstawowy3">
    <w:name w:val="Body Text 3"/>
    <w:basedOn w:val="Normalny"/>
    <w:link w:val="Tekstpodstawowy3Znak"/>
    <w:rsid w:val="00DF7E0B"/>
    <w:pPr>
      <w:spacing w:before="120" w:after="0" w:line="240" w:lineRule="auto"/>
      <w:jc w:val="both"/>
    </w:pPr>
    <w:rPr>
      <w:rFonts w:ascii="Times New Roman" w:eastAsia="Calibri"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DF7E0B"/>
    <w:rPr>
      <w:rFonts w:ascii="Times New Roman" w:eastAsia="Calibri" w:hAnsi="Times New Roman" w:cs="Times New Roman"/>
      <w:i/>
      <w:iCs/>
      <w:sz w:val="24"/>
      <w:szCs w:val="24"/>
      <w:lang w:eastAsia="pl-PL"/>
    </w:rPr>
  </w:style>
  <w:style w:type="paragraph" w:styleId="Tekstpodstawowywcity2">
    <w:name w:val="Body Text Indent 2"/>
    <w:basedOn w:val="Normalny"/>
    <w:link w:val="Tekstpodstawowywcity2Znak"/>
    <w:rsid w:val="00DF7E0B"/>
    <w:pPr>
      <w:spacing w:after="0" w:line="240" w:lineRule="auto"/>
      <w:ind w:left="360" w:hanging="360"/>
      <w:jc w:val="both"/>
    </w:pPr>
    <w:rPr>
      <w:rFonts w:ascii="Times New Roman" w:eastAsia="Calibri"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F7E0B"/>
    <w:rPr>
      <w:rFonts w:ascii="Times New Roman" w:eastAsia="Calibri" w:hAnsi="Times New Roman" w:cs="Times New Roman"/>
      <w:sz w:val="24"/>
      <w:szCs w:val="24"/>
      <w:lang w:eastAsia="pl-PL"/>
    </w:rPr>
  </w:style>
  <w:style w:type="paragraph" w:styleId="Tekstpodstawowywcity3">
    <w:name w:val="Body Text Indent 3"/>
    <w:basedOn w:val="Normalny"/>
    <w:link w:val="Tekstpodstawowywcity3Znak"/>
    <w:rsid w:val="00DF7E0B"/>
    <w:pPr>
      <w:spacing w:after="0" w:line="240" w:lineRule="auto"/>
      <w:ind w:left="720" w:hanging="720"/>
      <w:jc w:val="both"/>
    </w:pPr>
    <w:rPr>
      <w:rFonts w:ascii="Times New Roman" w:eastAsia="Calibri" w:hAnsi="Times New Roman" w:cs="Times New Roman"/>
      <w:sz w:val="24"/>
      <w:szCs w:val="24"/>
      <w:lang w:eastAsia="pl-PL"/>
    </w:rPr>
  </w:style>
  <w:style w:type="character" w:customStyle="1" w:styleId="Tekstpodstawowywcity3Znak">
    <w:name w:val="Tekst podstawowy wcięty 3 Znak"/>
    <w:basedOn w:val="Domylnaczcionkaakapitu"/>
    <w:link w:val="Tekstpodstawowywcity3"/>
    <w:rsid w:val="00DF7E0B"/>
    <w:rPr>
      <w:rFonts w:ascii="Times New Roman" w:eastAsia="Calibri" w:hAnsi="Times New Roman" w:cs="Times New Roman"/>
      <w:sz w:val="24"/>
      <w:szCs w:val="24"/>
      <w:lang w:eastAsia="pl-PL"/>
    </w:rPr>
  </w:style>
  <w:style w:type="paragraph" w:styleId="Tekstblokowy">
    <w:name w:val="Block Text"/>
    <w:basedOn w:val="Normalny"/>
    <w:uiPriority w:val="99"/>
    <w:semiHidden/>
    <w:rsid w:val="00DF7E0B"/>
    <w:pPr>
      <w:spacing w:after="0" w:line="240" w:lineRule="auto"/>
      <w:ind w:left="360" w:right="72"/>
    </w:pPr>
    <w:rPr>
      <w:rFonts w:ascii="Arial Narrow" w:eastAsia="Times New Roman" w:hAnsi="Arial Narrow" w:cs="Times New Roman"/>
    </w:rPr>
  </w:style>
  <w:style w:type="paragraph" w:styleId="Mapadokumentu">
    <w:name w:val="Document Map"/>
    <w:basedOn w:val="Normalny"/>
    <w:link w:val="MapadokumentuZnak"/>
    <w:semiHidden/>
    <w:rsid w:val="00DF7E0B"/>
    <w:pPr>
      <w:shd w:val="clear" w:color="auto" w:fill="000080"/>
      <w:spacing w:after="0" w:line="240" w:lineRule="auto"/>
    </w:pPr>
    <w:rPr>
      <w:rFonts w:ascii="Tahoma" w:eastAsia="Calibri" w:hAnsi="Tahoma" w:cs="Times New Roman"/>
      <w:sz w:val="20"/>
      <w:szCs w:val="20"/>
      <w:lang w:eastAsia="pl-PL"/>
    </w:rPr>
  </w:style>
  <w:style w:type="character" w:customStyle="1" w:styleId="MapadokumentuZnak">
    <w:name w:val="Mapa dokumentu Znak"/>
    <w:basedOn w:val="Domylnaczcionkaakapitu"/>
    <w:link w:val="Mapadokumentu"/>
    <w:semiHidden/>
    <w:rsid w:val="00DF7E0B"/>
    <w:rPr>
      <w:rFonts w:ascii="Tahoma" w:eastAsia="Calibri" w:hAnsi="Tahoma" w:cs="Times New Roman"/>
      <w:sz w:val="20"/>
      <w:szCs w:val="20"/>
      <w:shd w:val="clear" w:color="auto" w:fill="000080"/>
      <w:lang w:eastAsia="pl-PL"/>
    </w:rPr>
  </w:style>
  <w:style w:type="paragraph" w:styleId="Zwykytekst">
    <w:name w:val="Plain Text"/>
    <w:basedOn w:val="Normalny"/>
    <w:link w:val="ZwykytekstZnak"/>
    <w:rsid w:val="00DF7E0B"/>
    <w:pPr>
      <w:spacing w:after="0" w:line="240" w:lineRule="auto"/>
    </w:pPr>
    <w:rPr>
      <w:rFonts w:ascii="Courier New" w:eastAsia="Calibri" w:hAnsi="Courier New" w:cs="Times New Roman"/>
      <w:sz w:val="20"/>
      <w:szCs w:val="20"/>
      <w:lang w:eastAsia="pl-PL"/>
    </w:rPr>
  </w:style>
  <w:style w:type="character" w:customStyle="1" w:styleId="ZwykytekstZnak">
    <w:name w:val="Zwykły tekst Znak"/>
    <w:basedOn w:val="Domylnaczcionkaakapitu"/>
    <w:link w:val="Zwykytekst"/>
    <w:rsid w:val="00DF7E0B"/>
    <w:rPr>
      <w:rFonts w:ascii="Courier New" w:eastAsia="Calibri" w:hAnsi="Courier New" w:cs="Times New Roman"/>
      <w:sz w:val="20"/>
      <w:szCs w:val="20"/>
      <w:lang w:eastAsia="pl-PL"/>
    </w:rPr>
  </w:style>
  <w:style w:type="character" w:customStyle="1" w:styleId="PlainTextChar">
    <w:name w:val="Plain Text Char"/>
    <w:basedOn w:val="Domylnaczcionkaakapitu"/>
    <w:uiPriority w:val="99"/>
    <w:locked/>
    <w:rsid w:val="00DF7E0B"/>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DF7E0B"/>
    <w:rPr>
      <w:b/>
      <w:bCs/>
    </w:rPr>
  </w:style>
  <w:style w:type="character" w:customStyle="1" w:styleId="TematkomentarzaZnak">
    <w:name w:val="Temat komentarza Znak"/>
    <w:basedOn w:val="TekstkomentarzaZnak"/>
    <w:link w:val="Tematkomentarza"/>
    <w:uiPriority w:val="99"/>
    <w:rsid w:val="00DF7E0B"/>
    <w:rPr>
      <w:rFonts w:ascii="Times New Roman" w:eastAsia="Calibri" w:hAnsi="Times New Roman" w:cs="Times New Roman"/>
      <w:b/>
      <w:bCs/>
      <w:sz w:val="20"/>
      <w:szCs w:val="20"/>
      <w:lang w:eastAsia="pl-PL"/>
    </w:rPr>
  </w:style>
  <w:style w:type="paragraph" w:customStyle="1" w:styleId="tytu0">
    <w:name w:val="tytuł"/>
    <w:basedOn w:val="Normalny"/>
    <w:next w:val="Normalny"/>
    <w:autoRedefine/>
    <w:uiPriority w:val="99"/>
    <w:rsid w:val="00DF7E0B"/>
    <w:pPr>
      <w:tabs>
        <w:tab w:val="left" w:pos="-450"/>
      </w:tabs>
      <w:spacing w:after="0" w:line="240" w:lineRule="auto"/>
      <w:ind w:left="720" w:hanging="720"/>
      <w:outlineLvl w:val="0"/>
    </w:pPr>
    <w:rPr>
      <w:rFonts w:ascii="Verdana" w:eastAsia="Times New Roman" w:hAnsi="Verdana" w:cs="Times New Roman"/>
      <w:b/>
      <w:bCs/>
      <w:sz w:val="20"/>
      <w:szCs w:val="20"/>
      <w:lang w:eastAsia="pl-PL"/>
    </w:rPr>
  </w:style>
  <w:style w:type="paragraph" w:customStyle="1" w:styleId="tekstdokumentu">
    <w:name w:val="tekst dokumentu"/>
    <w:basedOn w:val="Normalny"/>
    <w:autoRedefine/>
    <w:uiPriority w:val="99"/>
    <w:rsid w:val="00DF7E0B"/>
    <w:pPr>
      <w:tabs>
        <w:tab w:val="left" w:pos="0"/>
        <w:tab w:val="left" w:pos="2552"/>
      </w:tabs>
      <w:spacing w:after="0" w:line="240" w:lineRule="auto"/>
    </w:pPr>
    <w:rPr>
      <w:rFonts w:ascii="Verdana" w:eastAsia="Times New Roman" w:hAnsi="Verdana" w:cs="Times New Roman"/>
      <w:sz w:val="20"/>
      <w:szCs w:val="20"/>
      <w:lang w:eastAsia="pl-PL"/>
    </w:rPr>
  </w:style>
  <w:style w:type="paragraph" w:customStyle="1" w:styleId="zacznik">
    <w:name w:val="załącznik"/>
    <w:basedOn w:val="Tekstpodstawowy"/>
    <w:autoRedefine/>
    <w:uiPriority w:val="99"/>
    <w:rsid w:val="00DF7E0B"/>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DF7E0B"/>
    <w:pPr>
      <w:spacing w:before="120" w:after="0" w:line="240" w:lineRule="auto"/>
      <w:jc w:val="both"/>
    </w:pPr>
    <w:rPr>
      <w:rFonts w:ascii="Arial" w:eastAsia="Times New Roman" w:hAnsi="Arial" w:cs="Arial"/>
      <w:b/>
      <w:bCs/>
      <w:lang w:eastAsia="pl-PL"/>
    </w:rPr>
  </w:style>
  <w:style w:type="paragraph" w:customStyle="1" w:styleId="normaltableau">
    <w:name w:val="normal_tableau"/>
    <w:basedOn w:val="Normalny"/>
    <w:uiPriority w:val="99"/>
    <w:rsid w:val="00DF7E0B"/>
    <w:pPr>
      <w:spacing w:before="120" w:after="120" w:line="240" w:lineRule="auto"/>
      <w:jc w:val="both"/>
    </w:pPr>
    <w:rPr>
      <w:rFonts w:ascii="Optima" w:eastAsia="Times New Roman" w:hAnsi="Optima" w:cs="Times New Roman"/>
      <w:lang w:val="en-GB" w:eastAsia="pl-PL"/>
    </w:rPr>
  </w:style>
  <w:style w:type="paragraph" w:customStyle="1" w:styleId="1">
    <w:name w:val="1"/>
    <w:basedOn w:val="Normalny"/>
    <w:next w:val="Nagwek"/>
    <w:uiPriority w:val="99"/>
    <w:rsid w:val="00DF7E0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Head12">
    <w:name w:val="Head 1.2"/>
    <w:basedOn w:val="Normalny"/>
    <w:autoRedefine/>
    <w:uiPriority w:val="99"/>
    <w:rsid w:val="00DF7E0B"/>
    <w:pPr>
      <w:tabs>
        <w:tab w:val="left" w:pos="158"/>
        <w:tab w:val="right" w:pos="4657"/>
      </w:tabs>
      <w:autoSpaceDE w:val="0"/>
      <w:autoSpaceDN w:val="0"/>
      <w:adjustRightInd w:val="0"/>
      <w:spacing w:after="0" w:line="360" w:lineRule="auto"/>
    </w:pPr>
    <w:rPr>
      <w:rFonts w:ascii="Times New Roman" w:eastAsia="Times New Roman" w:hAnsi="Times New Roman" w:cs="Times New Roman"/>
      <w:b/>
      <w:sz w:val="20"/>
      <w:szCs w:val="24"/>
      <w:lang w:eastAsia="pl-PL"/>
    </w:rPr>
  </w:style>
  <w:style w:type="paragraph" w:customStyle="1" w:styleId="numerowanie0">
    <w:name w:val="numerowanie"/>
    <w:basedOn w:val="Normalny"/>
    <w:autoRedefine/>
    <w:uiPriority w:val="99"/>
    <w:rsid w:val="00DF7E0B"/>
    <w:pPr>
      <w:spacing w:after="0" w:line="240" w:lineRule="auto"/>
      <w:jc w:val="both"/>
    </w:pPr>
    <w:rPr>
      <w:rFonts w:ascii="Arial" w:eastAsia="Times New Roman" w:hAnsi="Arial" w:cs="Arial"/>
      <w:b/>
      <w:szCs w:val="24"/>
      <w:lang w:eastAsia="pl-PL"/>
    </w:rPr>
  </w:style>
  <w:style w:type="paragraph" w:customStyle="1" w:styleId="A">
    <w:name w:val="A"/>
    <w:uiPriority w:val="99"/>
    <w:rsid w:val="00DF7E0B"/>
    <w:pPr>
      <w:keepNext/>
      <w:spacing w:before="240" w:after="0" w:line="240" w:lineRule="exact"/>
      <w:ind w:left="720" w:hanging="720"/>
      <w:jc w:val="both"/>
    </w:pPr>
    <w:rPr>
      <w:rFonts w:ascii="Times New Roman" w:eastAsia="Times New Roman" w:hAnsi="Times New Roman" w:cs="Times New Roman"/>
      <w:sz w:val="24"/>
      <w:szCs w:val="20"/>
      <w:lang w:val="en-GB"/>
    </w:rPr>
  </w:style>
  <w:style w:type="paragraph" w:customStyle="1" w:styleId="AAAAA">
    <w:name w:val="AAAAA"/>
    <w:uiPriority w:val="99"/>
    <w:rsid w:val="00DF7E0B"/>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DF7E0B"/>
    <w:pP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25">
    <w:name w:val="xl25"/>
    <w:basedOn w:val="Normalny"/>
    <w:uiPriority w:val="99"/>
    <w:rsid w:val="00DF7E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6">
    <w:name w:val="xl26"/>
    <w:basedOn w:val="Normalny"/>
    <w:uiPriority w:val="99"/>
    <w:rsid w:val="00DF7E0B"/>
    <w:pP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27">
    <w:name w:val="xl27"/>
    <w:basedOn w:val="Normalny"/>
    <w:uiPriority w:val="99"/>
    <w:rsid w:val="00DF7E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uiPriority w:val="99"/>
    <w:rsid w:val="00DF7E0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9">
    <w:name w:val="xl29"/>
    <w:basedOn w:val="Normalny"/>
    <w:uiPriority w:val="99"/>
    <w:rsid w:val="00DF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0">
    <w:name w:val="xl30"/>
    <w:basedOn w:val="Normalny"/>
    <w:uiPriority w:val="99"/>
    <w:rsid w:val="00DF7E0B"/>
    <w:pPr>
      <w:shd w:val="clear" w:color="auto" w:fill="C0C0C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31">
    <w:name w:val="xl31"/>
    <w:basedOn w:val="Normalny"/>
    <w:uiPriority w:val="99"/>
    <w:rsid w:val="00DF7E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2">
    <w:name w:val="xl32"/>
    <w:basedOn w:val="Normalny"/>
    <w:uiPriority w:val="99"/>
    <w:rsid w:val="00DF7E0B"/>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3">
    <w:name w:val="xl33"/>
    <w:basedOn w:val="Normalny"/>
    <w:uiPriority w:val="99"/>
    <w:rsid w:val="00DF7E0B"/>
    <w:pPr>
      <w:spacing w:before="100" w:beforeAutospacing="1" w:after="100" w:afterAutospacing="1" w:line="240" w:lineRule="auto"/>
      <w:jc w:val="center"/>
    </w:pPr>
    <w:rPr>
      <w:rFonts w:ascii="Arial" w:eastAsia="Times New Roman" w:hAnsi="Arial" w:cs="Arial"/>
      <w:b/>
      <w:bCs/>
      <w:color w:val="FFCC99"/>
      <w:sz w:val="24"/>
      <w:szCs w:val="24"/>
      <w:lang w:eastAsia="pl-PL"/>
    </w:rPr>
  </w:style>
  <w:style w:type="paragraph" w:customStyle="1" w:styleId="xl34">
    <w:name w:val="xl34"/>
    <w:basedOn w:val="Normalny"/>
    <w:uiPriority w:val="99"/>
    <w:rsid w:val="00DF7E0B"/>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5">
    <w:name w:val="xl35"/>
    <w:basedOn w:val="Normalny"/>
    <w:uiPriority w:val="99"/>
    <w:rsid w:val="00DF7E0B"/>
    <w:pPr>
      <w:pBdr>
        <w:top w:val="single" w:sz="4" w:space="0" w:color="auto"/>
        <w:left w:val="single" w:sz="4" w:space="0" w:color="auto"/>
      </w:pBdr>
      <w:shd w:val="thinVertStripe" w:color="auto" w:fill="auto"/>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6">
    <w:name w:val="xl36"/>
    <w:basedOn w:val="Normalny"/>
    <w:uiPriority w:val="99"/>
    <w:rsid w:val="00DF7E0B"/>
    <w:pPr>
      <w:pBdr>
        <w:top w:val="single" w:sz="4" w:space="0" w:color="auto"/>
      </w:pBdr>
      <w:shd w:val="thinVertStripe" w:color="auto" w:fill="auto"/>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7">
    <w:name w:val="xl37"/>
    <w:basedOn w:val="Normalny"/>
    <w:uiPriority w:val="99"/>
    <w:rsid w:val="00DF7E0B"/>
    <w:pPr>
      <w:pBdr>
        <w:top w:val="single" w:sz="4" w:space="0" w:color="auto"/>
        <w:right w:val="single" w:sz="4" w:space="0" w:color="auto"/>
      </w:pBdr>
      <w:shd w:val="thinVertStripe" w:color="auto" w:fill="auto"/>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38">
    <w:name w:val="xl38"/>
    <w:basedOn w:val="Normalny"/>
    <w:uiPriority w:val="99"/>
    <w:rsid w:val="00DF7E0B"/>
    <w:pPr>
      <w:pBdr>
        <w:top w:val="single" w:sz="4" w:space="0" w:color="auto"/>
        <w:left w:val="single" w:sz="4" w:space="0" w:color="auto"/>
        <w:bottom w:val="single" w:sz="4" w:space="0" w:color="auto"/>
      </w:pBdr>
      <w:shd w:val="thinVertStripe" w:color="auto" w:fill="auto"/>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39">
    <w:name w:val="xl39"/>
    <w:basedOn w:val="Normalny"/>
    <w:uiPriority w:val="99"/>
    <w:rsid w:val="00DF7E0B"/>
    <w:pPr>
      <w:pBdr>
        <w:top w:val="single" w:sz="4" w:space="0" w:color="auto"/>
        <w:bottom w:val="single" w:sz="4" w:space="0" w:color="auto"/>
      </w:pBdr>
      <w:shd w:val="thinVertStripe" w:color="auto" w:fill="auto"/>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0">
    <w:name w:val="xl40"/>
    <w:basedOn w:val="Normalny"/>
    <w:uiPriority w:val="99"/>
    <w:rsid w:val="00DF7E0B"/>
    <w:pPr>
      <w:pBdr>
        <w:top w:val="single" w:sz="4" w:space="0" w:color="auto"/>
        <w:bottom w:val="single" w:sz="4" w:space="0" w:color="auto"/>
        <w:right w:val="single" w:sz="4" w:space="0" w:color="auto"/>
      </w:pBdr>
      <w:shd w:val="thinVertStripe" w:color="auto" w:fill="auto"/>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41">
    <w:name w:val="xl41"/>
    <w:basedOn w:val="Normalny"/>
    <w:uiPriority w:val="99"/>
    <w:rsid w:val="00DF7E0B"/>
    <w:pPr>
      <w:pBdr>
        <w:top w:val="single" w:sz="4" w:space="0" w:color="auto"/>
        <w:left w:val="single" w:sz="4" w:space="0" w:color="auto"/>
        <w:bottom w:val="single" w:sz="4" w:space="0" w:color="auto"/>
      </w:pBdr>
      <w:shd w:val="thinDiagStripe" w:color="auto" w:fill="auto"/>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2">
    <w:name w:val="xl42"/>
    <w:basedOn w:val="Normalny"/>
    <w:uiPriority w:val="99"/>
    <w:rsid w:val="00DF7E0B"/>
    <w:pPr>
      <w:pBdr>
        <w:top w:val="single" w:sz="4" w:space="0" w:color="auto"/>
        <w:bottom w:val="single" w:sz="4" w:space="0" w:color="auto"/>
      </w:pBdr>
      <w:shd w:val="thinDiagStripe" w:color="auto" w:fill="auto"/>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3">
    <w:name w:val="xl43"/>
    <w:basedOn w:val="Normalny"/>
    <w:uiPriority w:val="99"/>
    <w:rsid w:val="00DF7E0B"/>
    <w:pPr>
      <w:pBdr>
        <w:top w:val="single" w:sz="4" w:space="0" w:color="auto"/>
        <w:bottom w:val="single" w:sz="4" w:space="0" w:color="auto"/>
        <w:right w:val="single" w:sz="4" w:space="0" w:color="auto"/>
      </w:pBdr>
      <w:shd w:val="thinDiagStripe" w:color="auto" w:fill="auto"/>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44">
    <w:name w:val="xl44"/>
    <w:basedOn w:val="Normalny"/>
    <w:uiPriority w:val="99"/>
    <w:rsid w:val="00DF7E0B"/>
    <w:pPr>
      <w:pBdr>
        <w:top w:val="single" w:sz="4" w:space="0" w:color="auto"/>
        <w:bottom w:val="single" w:sz="4" w:space="0" w:color="auto"/>
      </w:pBdr>
      <w:shd w:val="thinDiagStripe" w:color="auto" w:fill="auto"/>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5">
    <w:name w:val="xl45"/>
    <w:basedOn w:val="Normalny"/>
    <w:uiPriority w:val="99"/>
    <w:rsid w:val="00DF7E0B"/>
    <w:pPr>
      <w:pBdr>
        <w:top w:val="single" w:sz="4" w:space="0" w:color="auto"/>
        <w:bottom w:val="single" w:sz="4" w:space="0" w:color="auto"/>
        <w:right w:val="single" w:sz="4" w:space="0" w:color="auto"/>
      </w:pBdr>
      <w:shd w:val="thinDiagStripe" w:color="auto" w:fill="auto"/>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F7E0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7">
    <w:name w:val="xl47"/>
    <w:basedOn w:val="Normalny"/>
    <w:uiPriority w:val="99"/>
    <w:rsid w:val="00DF7E0B"/>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8">
    <w:name w:val="xl48"/>
    <w:basedOn w:val="Normalny"/>
    <w:uiPriority w:val="99"/>
    <w:rsid w:val="00DF7E0B"/>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pl-PL"/>
    </w:rPr>
  </w:style>
  <w:style w:type="paragraph" w:customStyle="1" w:styleId="xl49">
    <w:name w:val="xl49"/>
    <w:basedOn w:val="Normalny"/>
    <w:uiPriority w:val="99"/>
    <w:rsid w:val="00DF7E0B"/>
    <w:pPr>
      <w:pBdr>
        <w:top w:val="single" w:sz="4" w:space="0" w:color="auto"/>
        <w:left w:val="single" w:sz="4" w:space="0" w:color="auto"/>
        <w:bottom w:val="single" w:sz="4" w:space="0" w:color="auto"/>
      </w:pBdr>
      <w:shd w:val="thinHorzCross" w:color="auto" w:fill="auto"/>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F7E0B"/>
    <w:pPr>
      <w:pBdr>
        <w:top w:val="single" w:sz="4" w:space="0" w:color="auto"/>
        <w:bottom w:val="single" w:sz="4" w:space="0" w:color="auto"/>
      </w:pBdr>
      <w:shd w:val="thinHorzCross" w:color="auto" w:fill="auto"/>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1">
    <w:name w:val="xl51"/>
    <w:basedOn w:val="Normalny"/>
    <w:uiPriority w:val="99"/>
    <w:rsid w:val="00DF7E0B"/>
    <w:pPr>
      <w:pBdr>
        <w:top w:val="single" w:sz="4" w:space="0" w:color="auto"/>
        <w:bottom w:val="single" w:sz="4" w:space="0" w:color="auto"/>
        <w:right w:val="single" w:sz="4" w:space="0" w:color="auto"/>
      </w:pBdr>
      <w:shd w:val="thinHorzCross" w:color="auto" w:fill="auto"/>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52">
    <w:name w:val="xl52"/>
    <w:basedOn w:val="Normalny"/>
    <w:uiPriority w:val="99"/>
    <w:rsid w:val="00DF7E0B"/>
    <w:pPr>
      <w:spacing w:before="100" w:beforeAutospacing="1" w:after="100" w:afterAutospacing="1" w:line="240" w:lineRule="auto"/>
    </w:pPr>
    <w:rPr>
      <w:rFonts w:ascii="Arial" w:eastAsia="Times New Roman" w:hAnsi="Arial" w:cs="Arial"/>
      <w:sz w:val="24"/>
      <w:szCs w:val="24"/>
      <w:lang w:eastAsia="pl-PL"/>
    </w:rPr>
  </w:style>
  <w:style w:type="paragraph" w:customStyle="1" w:styleId="xl53">
    <w:name w:val="xl53"/>
    <w:basedOn w:val="Normalny"/>
    <w:uiPriority w:val="99"/>
    <w:rsid w:val="00DF7E0B"/>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line="240" w:lineRule="auto"/>
    </w:pPr>
    <w:rPr>
      <w:rFonts w:ascii="Arial" w:eastAsia="Times New Roman" w:hAnsi="Arial" w:cs="Arial"/>
      <w:color w:val="FFFF00"/>
      <w:sz w:val="24"/>
      <w:szCs w:val="24"/>
      <w:lang w:eastAsia="pl-PL"/>
    </w:rPr>
  </w:style>
  <w:style w:type="paragraph" w:customStyle="1" w:styleId="xl54">
    <w:name w:val="xl54"/>
    <w:basedOn w:val="Normalny"/>
    <w:uiPriority w:val="99"/>
    <w:rsid w:val="00DF7E0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5">
    <w:name w:val="xl55"/>
    <w:basedOn w:val="Normalny"/>
    <w:uiPriority w:val="99"/>
    <w:rsid w:val="00DF7E0B"/>
    <w:pPr>
      <w:pBdr>
        <w:top w:val="single" w:sz="4" w:space="0" w:color="auto"/>
        <w:bottom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6">
    <w:name w:val="xl56"/>
    <w:basedOn w:val="Normalny"/>
    <w:uiPriority w:val="99"/>
    <w:rsid w:val="00DF7E0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57">
    <w:name w:val="xl57"/>
    <w:basedOn w:val="Normalny"/>
    <w:uiPriority w:val="99"/>
    <w:rsid w:val="00DF7E0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8">
    <w:name w:val="xl58"/>
    <w:basedOn w:val="Normalny"/>
    <w:uiPriority w:val="99"/>
    <w:rsid w:val="00DF7E0B"/>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59">
    <w:name w:val="xl59"/>
    <w:basedOn w:val="Normalny"/>
    <w:uiPriority w:val="99"/>
    <w:rsid w:val="00DF7E0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0">
    <w:name w:val="xl60"/>
    <w:basedOn w:val="Normalny"/>
    <w:uiPriority w:val="99"/>
    <w:rsid w:val="00DF7E0B"/>
    <w:pPr>
      <w:pBdr>
        <w:top w:val="single" w:sz="4" w:space="0" w:color="auto"/>
        <w:left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1">
    <w:name w:val="xl61"/>
    <w:basedOn w:val="Normalny"/>
    <w:uiPriority w:val="99"/>
    <w:rsid w:val="00DF7E0B"/>
    <w:pPr>
      <w:pBdr>
        <w:top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2">
    <w:name w:val="xl62"/>
    <w:basedOn w:val="Normalny"/>
    <w:uiPriority w:val="99"/>
    <w:rsid w:val="00DF7E0B"/>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3">
    <w:name w:val="xl63"/>
    <w:basedOn w:val="Normalny"/>
    <w:uiPriority w:val="99"/>
    <w:rsid w:val="00DF7E0B"/>
    <w:pPr>
      <w:pBdr>
        <w:top w:val="single" w:sz="4" w:space="0" w:color="auto"/>
        <w:bottom w:val="single" w:sz="4" w:space="0" w:color="auto"/>
      </w:pBdr>
      <w:shd w:val="clear" w:color="auto" w:fill="C0C0C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uiPriority w:val="99"/>
    <w:rsid w:val="00DF7E0B"/>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5">
    <w:name w:val="xl65"/>
    <w:basedOn w:val="Normalny"/>
    <w:uiPriority w:val="99"/>
    <w:rsid w:val="00DF7E0B"/>
    <w:pP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66">
    <w:name w:val="xl66"/>
    <w:basedOn w:val="Normalny"/>
    <w:uiPriority w:val="99"/>
    <w:rsid w:val="00DF7E0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7">
    <w:name w:val="xl67"/>
    <w:basedOn w:val="Normalny"/>
    <w:uiPriority w:val="99"/>
    <w:rsid w:val="00DF7E0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68">
    <w:name w:val="xl68"/>
    <w:basedOn w:val="Normalny"/>
    <w:uiPriority w:val="99"/>
    <w:rsid w:val="00DF7E0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uiPriority w:val="99"/>
    <w:rsid w:val="00DF7E0B"/>
    <w:pPr>
      <w:spacing w:before="100" w:beforeAutospacing="1" w:after="100" w:afterAutospacing="1" w:line="240" w:lineRule="auto"/>
    </w:pPr>
    <w:rPr>
      <w:rFonts w:ascii="Arial" w:eastAsia="Times New Roman" w:hAnsi="Arial" w:cs="Arial"/>
      <w:b/>
      <w:bCs/>
      <w:sz w:val="24"/>
      <w:szCs w:val="24"/>
      <w:lang w:eastAsia="pl-PL"/>
    </w:rPr>
  </w:style>
  <w:style w:type="paragraph" w:customStyle="1" w:styleId="xl70">
    <w:name w:val="xl70"/>
    <w:basedOn w:val="Normalny"/>
    <w:uiPriority w:val="99"/>
    <w:rsid w:val="00DF7E0B"/>
    <w:pPr>
      <w:spacing w:before="100" w:beforeAutospacing="1" w:after="100" w:afterAutospacing="1" w:line="240" w:lineRule="auto"/>
    </w:pPr>
    <w:rPr>
      <w:rFonts w:ascii="Arial" w:eastAsia="Times New Roman" w:hAnsi="Arial" w:cs="Arial"/>
      <w:b/>
      <w:bCs/>
      <w:color w:val="FFCC99"/>
      <w:sz w:val="24"/>
      <w:szCs w:val="24"/>
      <w:lang w:eastAsia="pl-PL"/>
    </w:rPr>
  </w:style>
  <w:style w:type="paragraph" w:customStyle="1" w:styleId="xl71">
    <w:name w:val="xl71"/>
    <w:basedOn w:val="Normalny"/>
    <w:uiPriority w:val="99"/>
    <w:rsid w:val="00DF7E0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2">
    <w:name w:val="xl72"/>
    <w:basedOn w:val="Normalny"/>
    <w:uiPriority w:val="99"/>
    <w:rsid w:val="00DF7E0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uiPriority w:val="99"/>
    <w:rsid w:val="00DF7E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uiPriority w:val="99"/>
    <w:rsid w:val="00DF7E0B"/>
    <w:pPr>
      <w:spacing w:before="100" w:beforeAutospacing="1" w:after="100" w:afterAutospacing="1" w:line="240" w:lineRule="auto"/>
    </w:pPr>
    <w:rPr>
      <w:rFonts w:ascii="Arial" w:eastAsia="Times New Roman" w:hAnsi="Arial" w:cs="Arial"/>
      <w:b/>
      <w:bCs/>
      <w:sz w:val="28"/>
      <w:szCs w:val="28"/>
      <w:lang w:eastAsia="pl-PL"/>
    </w:rPr>
  </w:style>
  <w:style w:type="paragraph" w:customStyle="1" w:styleId="xl75">
    <w:name w:val="xl75"/>
    <w:basedOn w:val="Normalny"/>
    <w:uiPriority w:val="99"/>
    <w:rsid w:val="00DF7E0B"/>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uiPriority w:val="99"/>
    <w:rsid w:val="00DF7E0B"/>
    <w:pPr>
      <w:pBdr>
        <w:top w:val="single" w:sz="4" w:space="0" w:color="auto"/>
        <w:bottom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uiPriority w:val="99"/>
    <w:rsid w:val="00DF7E0B"/>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DF7E0B"/>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DF7E0B"/>
    <w:pPr>
      <w:pBdr>
        <w:top w:val="single" w:sz="4" w:space="0" w:color="auto"/>
        <w:bottom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uiPriority w:val="99"/>
    <w:rsid w:val="00DF7E0B"/>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DF7E0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2">
    <w:name w:val="xl82"/>
    <w:basedOn w:val="Normalny"/>
    <w:uiPriority w:val="99"/>
    <w:rsid w:val="00DF7E0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xl83">
    <w:name w:val="xl83"/>
    <w:basedOn w:val="Normalny"/>
    <w:uiPriority w:val="99"/>
    <w:rsid w:val="00DF7E0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pl-PL"/>
    </w:rPr>
  </w:style>
  <w:style w:type="paragraph" w:customStyle="1" w:styleId="Tekst">
    <w:name w:val="Tekst"/>
    <w:basedOn w:val="Normalny"/>
    <w:uiPriority w:val="99"/>
    <w:rsid w:val="00DF7E0B"/>
    <w:pPr>
      <w:spacing w:before="60" w:after="0" w:line="360" w:lineRule="auto"/>
      <w:ind w:firstLine="851"/>
      <w:jc w:val="both"/>
    </w:pPr>
    <w:rPr>
      <w:rFonts w:ascii="Arial" w:eastAsia="Times New Roman" w:hAnsi="Arial" w:cs="Times New Roman"/>
      <w:sz w:val="20"/>
      <w:szCs w:val="20"/>
      <w:lang w:eastAsia="pl-PL"/>
    </w:rPr>
  </w:style>
  <w:style w:type="paragraph" w:customStyle="1" w:styleId="Styl1">
    <w:name w:val="Styl1"/>
    <w:basedOn w:val="Normalny"/>
    <w:uiPriority w:val="99"/>
    <w:rsid w:val="00DF7E0B"/>
    <w:pPr>
      <w:spacing w:after="0" w:line="240" w:lineRule="auto"/>
      <w:jc w:val="both"/>
    </w:pPr>
    <w:rPr>
      <w:rFonts w:ascii="Arial" w:eastAsia="Times New Roman" w:hAnsi="Arial" w:cs="Times New Roman"/>
      <w:sz w:val="20"/>
      <w:szCs w:val="24"/>
      <w:lang w:eastAsia="pl-PL"/>
    </w:rPr>
  </w:style>
  <w:style w:type="paragraph" w:customStyle="1" w:styleId="pkt">
    <w:name w:val="pkt"/>
    <w:basedOn w:val="Normalny"/>
    <w:uiPriority w:val="99"/>
    <w:rsid w:val="00DF7E0B"/>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font5">
    <w:name w:val="font5"/>
    <w:basedOn w:val="Normalny"/>
    <w:uiPriority w:val="99"/>
    <w:rsid w:val="00DF7E0B"/>
    <w:pPr>
      <w:spacing w:before="100" w:beforeAutospacing="1" w:after="100" w:afterAutospacing="1" w:line="240" w:lineRule="auto"/>
    </w:pPr>
    <w:rPr>
      <w:rFonts w:ascii="Arial" w:eastAsia="Calibri" w:hAnsi="Arial" w:cs="Arial"/>
      <w:b/>
      <w:bCs/>
      <w:sz w:val="20"/>
      <w:szCs w:val="20"/>
      <w:lang w:val="en-GB"/>
    </w:rPr>
  </w:style>
  <w:style w:type="paragraph" w:customStyle="1" w:styleId="font6">
    <w:name w:val="font6"/>
    <w:basedOn w:val="Normalny"/>
    <w:uiPriority w:val="99"/>
    <w:rsid w:val="00DF7E0B"/>
    <w:pPr>
      <w:spacing w:before="100" w:beforeAutospacing="1" w:after="100" w:afterAutospacing="1" w:line="240" w:lineRule="auto"/>
    </w:pPr>
    <w:rPr>
      <w:rFonts w:ascii="Arial" w:eastAsia="Calibri" w:hAnsi="Arial" w:cs="Arial"/>
      <w:sz w:val="20"/>
      <w:szCs w:val="20"/>
      <w:lang w:val="en-GB"/>
    </w:rPr>
  </w:style>
  <w:style w:type="paragraph" w:customStyle="1" w:styleId="font0">
    <w:name w:val="font0"/>
    <w:basedOn w:val="Normalny"/>
    <w:uiPriority w:val="99"/>
    <w:rsid w:val="00DF7E0B"/>
    <w:pPr>
      <w:spacing w:before="100" w:beforeAutospacing="1" w:after="100" w:afterAutospacing="1" w:line="240" w:lineRule="auto"/>
    </w:pPr>
    <w:rPr>
      <w:rFonts w:ascii="Arial" w:eastAsia="Calibri" w:hAnsi="Arial" w:cs="Arial"/>
      <w:sz w:val="20"/>
      <w:szCs w:val="20"/>
      <w:lang w:val="en-GB"/>
    </w:rPr>
  </w:style>
  <w:style w:type="paragraph" w:customStyle="1" w:styleId="Nagwekstrony">
    <w:name w:val="Nag?—wek strony"/>
    <w:basedOn w:val="Normalny"/>
    <w:uiPriority w:val="99"/>
    <w:rsid w:val="00DF7E0B"/>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WW-Tekstpodstawowy3">
    <w:name w:val="WW-Tekst podstawowy 3"/>
    <w:basedOn w:val="Normalny"/>
    <w:uiPriority w:val="99"/>
    <w:rsid w:val="00DF7E0B"/>
    <w:pPr>
      <w:tabs>
        <w:tab w:val="left" w:pos="709"/>
      </w:tabs>
      <w:suppressAutoHyphens/>
      <w:spacing w:after="0" w:line="360" w:lineRule="auto"/>
      <w:jc w:val="both"/>
    </w:pPr>
    <w:rPr>
      <w:rFonts w:ascii="Times New Roman" w:eastAsia="Times New Roman" w:hAnsi="Times New Roman" w:cs="Times New Roman"/>
      <w:color w:val="FF0000"/>
      <w:sz w:val="24"/>
      <w:szCs w:val="20"/>
      <w:lang w:eastAsia="ar-SA"/>
    </w:rPr>
  </w:style>
  <w:style w:type="paragraph" w:customStyle="1" w:styleId="zwyklyZnak">
    <w:name w:val="zwykly Znak"/>
    <w:basedOn w:val="Normalny"/>
    <w:uiPriority w:val="99"/>
    <w:rsid w:val="00DF7E0B"/>
    <w:pPr>
      <w:spacing w:before="30" w:after="30" w:line="360" w:lineRule="auto"/>
      <w:jc w:val="both"/>
    </w:pPr>
    <w:rPr>
      <w:rFonts w:ascii="Arial" w:eastAsia="Times New Roman" w:hAnsi="Arial" w:cs="Times New Roman"/>
      <w:szCs w:val="24"/>
      <w:lang w:eastAsia="pl-PL"/>
    </w:rPr>
  </w:style>
  <w:style w:type="paragraph" w:customStyle="1" w:styleId="zwyklywcietyZnak">
    <w:name w:val="zwykly wciety Znak"/>
    <w:basedOn w:val="Normalny"/>
    <w:uiPriority w:val="99"/>
    <w:rsid w:val="00DF7E0B"/>
    <w:pPr>
      <w:spacing w:before="30" w:after="30" w:line="360" w:lineRule="auto"/>
      <w:ind w:firstLine="567"/>
      <w:contextualSpacing/>
      <w:jc w:val="both"/>
    </w:pPr>
    <w:rPr>
      <w:rFonts w:ascii="Arial" w:eastAsia="Times New Roman" w:hAnsi="Arial" w:cs="Times New Roman"/>
      <w:szCs w:val="24"/>
      <w:lang w:eastAsia="pl-PL"/>
    </w:rPr>
  </w:style>
  <w:style w:type="paragraph" w:customStyle="1" w:styleId="wyliczanie">
    <w:name w:val="wyliczanie"/>
    <w:basedOn w:val="Normalny"/>
    <w:uiPriority w:val="99"/>
    <w:rsid w:val="00DF7E0B"/>
    <w:pPr>
      <w:tabs>
        <w:tab w:val="num" w:pos="360"/>
      </w:tabs>
      <w:spacing w:before="30" w:after="30" w:line="360" w:lineRule="auto"/>
      <w:ind w:left="360" w:hanging="360"/>
    </w:pPr>
    <w:rPr>
      <w:rFonts w:ascii="Arial" w:eastAsia="Times New Roman" w:hAnsi="Arial" w:cs="Times New Roman"/>
      <w:szCs w:val="24"/>
      <w:lang w:eastAsia="pl-PL"/>
    </w:rPr>
  </w:style>
  <w:style w:type="paragraph" w:customStyle="1" w:styleId="Standard">
    <w:name w:val="Standard"/>
    <w:basedOn w:val="Normalny"/>
    <w:uiPriority w:val="99"/>
    <w:rsid w:val="00DF7E0B"/>
    <w:pPr>
      <w:widowControl w:val="0"/>
      <w:suppressAutoHyphens/>
      <w:spacing w:after="0" w:line="240" w:lineRule="auto"/>
    </w:pPr>
    <w:rPr>
      <w:rFonts w:ascii="Times New Roman" w:eastAsia="Calibri" w:hAnsi="Times New Roman" w:cs="Times New Roman"/>
      <w:sz w:val="24"/>
      <w:szCs w:val="20"/>
      <w:lang w:eastAsia="pl-PL"/>
    </w:rPr>
  </w:style>
  <w:style w:type="paragraph" w:customStyle="1" w:styleId="StylPrzed0pt">
    <w:name w:val="Styl Przed:  0 pt"/>
    <w:basedOn w:val="Normalny"/>
    <w:uiPriority w:val="99"/>
    <w:rsid w:val="00DF7E0B"/>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Nagowek3">
    <w:name w:val="Nagłowek 3"/>
    <w:basedOn w:val="Nagwek2"/>
    <w:qFormat/>
    <w:rsid w:val="00DF7E0B"/>
    <w:pPr>
      <w:keepNext w:val="0"/>
      <w:snapToGrid w:val="0"/>
      <w:spacing w:before="240"/>
    </w:pPr>
    <w:rPr>
      <w:rFonts w:ascii="Arial" w:hAnsi="Arial"/>
      <w:bCs w:val="0"/>
      <w:sz w:val="24"/>
    </w:rPr>
  </w:style>
  <w:style w:type="paragraph" w:customStyle="1" w:styleId="edek">
    <w:name w:val="edek"/>
    <w:basedOn w:val="Normalny"/>
    <w:uiPriority w:val="99"/>
    <w:rsid w:val="00DF7E0B"/>
    <w:pPr>
      <w:snapToGrid w:val="0"/>
      <w:spacing w:after="0" w:line="240" w:lineRule="auto"/>
      <w:jc w:val="both"/>
    </w:pPr>
    <w:rPr>
      <w:rFonts w:ascii="Times New Roman" w:eastAsia="Times New Roman" w:hAnsi="Times New Roman" w:cs="Times New Roman"/>
      <w:sz w:val="24"/>
      <w:szCs w:val="20"/>
      <w:lang w:eastAsia="pl-PL"/>
    </w:rPr>
  </w:style>
  <w:style w:type="paragraph" w:customStyle="1" w:styleId="Domylnie">
    <w:name w:val="Domyślnie"/>
    <w:uiPriority w:val="99"/>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DF7E0B"/>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DF7E0B"/>
    <w:pPr>
      <w:tabs>
        <w:tab w:val="left" w:pos="567"/>
        <w:tab w:val="left" w:pos="851"/>
        <w:tab w:val="left" w:pos="1134"/>
        <w:tab w:val="left" w:pos="1701"/>
        <w:tab w:val="left" w:pos="2268"/>
        <w:tab w:val="left" w:pos="2835"/>
        <w:tab w:val="left" w:pos="3402"/>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Nagwek21">
    <w:name w:val="Nagłówek 21"/>
    <w:basedOn w:val="Normalny"/>
    <w:next w:val="Normalny"/>
    <w:uiPriority w:val="99"/>
    <w:rsid w:val="00DF7E0B"/>
    <w:pPr>
      <w:keepNext/>
      <w:tabs>
        <w:tab w:val="left" w:pos="567"/>
        <w:tab w:val="left" w:pos="851"/>
        <w:tab w:val="left" w:pos="1134"/>
        <w:tab w:val="left" w:pos="1701"/>
        <w:tab w:val="left" w:pos="2268"/>
        <w:tab w:val="left" w:pos="2835"/>
        <w:tab w:val="left" w:pos="3402"/>
      </w:tabs>
      <w:suppressAutoHyphens/>
      <w:spacing w:after="120" w:line="360" w:lineRule="auto"/>
    </w:pPr>
    <w:rPr>
      <w:rFonts w:ascii="Times New Roman" w:eastAsia="Times New Roman" w:hAnsi="Times New Roman" w:cs="Times New Roman"/>
      <w:sz w:val="24"/>
      <w:szCs w:val="20"/>
      <w:lang w:eastAsia="ar-SA"/>
    </w:rPr>
  </w:style>
  <w:style w:type="paragraph" w:customStyle="1" w:styleId="Trescznumztab">
    <w:name w:val="Tresc z num. z tab."/>
    <w:basedOn w:val="Normalny"/>
    <w:uiPriority w:val="99"/>
    <w:rsid w:val="00DF7E0B"/>
    <w:pPr>
      <w:widowControl w:val="0"/>
      <w:numPr>
        <w:numId w:val="7"/>
      </w:numPr>
      <w:tabs>
        <w:tab w:val="left" w:pos="567"/>
        <w:tab w:val="left" w:pos="5103"/>
        <w:tab w:val="left" w:pos="6804"/>
        <w:tab w:val="right" w:pos="8505"/>
      </w:tabs>
      <w:spacing w:after="120" w:line="300" w:lineRule="auto"/>
    </w:pPr>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DF7E0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DF7E0B"/>
    <w:pPr>
      <w:widowControl w:val="0"/>
      <w:overflowPunct w:val="0"/>
      <w:autoSpaceDE w:val="0"/>
      <w:autoSpaceDN w:val="0"/>
      <w:adjustRightInd w:val="0"/>
      <w:spacing w:before="40" w:after="0" w:line="240" w:lineRule="auto"/>
      <w:jc w:val="both"/>
    </w:pPr>
    <w:rPr>
      <w:rFonts w:ascii="Times New Roman" w:eastAsia="Times New Roman" w:hAnsi="Times New Roman" w:cs="Times New Roman"/>
      <w:b/>
      <w:sz w:val="24"/>
      <w:szCs w:val="20"/>
      <w:lang w:eastAsia="pl-PL"/>
    </w:rPr>
  </w:style>
  <w:style w:type="paragraph" w:customStyle="1" w:styleId="ZnakZnak1CharChar">
    <w:name w:val="Znak Znak1 Char Char"/>
    <w:basedOn w:val="Normalny"/>
    <w:uiPriority w:val="99"/>
    <w:rsid w:val="00DF7E0B"/>
    <w:pPr>
      <w:spacing w:after="0" w:line="240" w:lineRule="auto"/>
    </w:pPr>
    <w:rPr>
      <w:rFonts w:ascii="Times New Roman" w:eastAsia="Times New Roman" w:hAnsi="Times New Roman" w:cs="Times New Roman"/>
      <w:sz w:val="24"/>
      <w:szCs w:val="24"/>
      <w:lang w:eastAsia="pl-PL"/>
    </w:rPr>
  </w:style>
  <w:style w:type="paragraph" w:customStyle="1" w:styleId="Znak12">
    <w:name w:val="Znak12"/>
    <w:basedOn w:val="Normalny"/>
    <w:uiPriority w:val="99"/>
    <w:rsid w:val="00DF7E0B"/>
    <w:pPr>
      <w:spacing w:after="0" w:line="240" w:lineRule="auto"/>
    </w:pPr>
    <w:rPr>
      <w:rFonts w:ascii="Times New Roman" w:eastAsia="Times New Roman" w:hAnsi="Times New Roman" w:cs="Times New Roman"/>
      <w:sz w:val="24"/>
      <w:szCs w:val="24"/>
      <w:lang w:eastAsia="pl-PL"/>
    </w:rPr>
  </w:style>
  <w:style w:type="paragraph" w:customStyle="1" w:styleId="akapit2">
    <w:name w:val="akapit2"/>
    <w:basedOn w:val="Normalny"/>
    <w:next w:val="Listanumerowana2"/>
    <w:uiPriority w:val="99"/>
    <w:rsid w:val="00DF7E0B"/>
    <w:pPr>
      <w:spacing w:before="120" w:after="120" w:line="360" w:lineRule="auto"/>
    </w:pPr>
    <w:rPr>
      <w:rFonts w:ascii="Times New Roman" w:eastAsia="Times New Roman" w:hAnsi="Times New Roman" w:cs="Times New Roman"/>
      <w:b/>
      <w:bCs/>
      <w:sz w:val="24"/>
      <w:szCs w:val="24"/>
    </w:rPr>
  </w:style>
  <w:style w:type="paragraph" w:customStyle="1" w:styleId="ZnakZnak11">
    <w:name w:val="Znak Znak11"/>
    <w:basedOn w:val="Normalny"/>
    <w:uiPriority w:val="99"/>
    <w:rsid w:val="00DF7E0B"/>
    <w:pPr>
      <w:spacing w:after="0" w:line="240" w:lineRule="auto"/>
    </w:pPr>
    <w:rPr>
      <w:rFonts w:ascii="Arial" w:eastAsia="Times New Roman" w:hAnsi="Arial" w:cs="Arial"/>
      <w:sz w:val="24"/>
      <w:szCs w:val="24"/>
      <w:lang w:eastAsia="pl-PL"/>
    </w:rPr>
  </w:style>
  <w:style w:type="paragraph" w:customStyle="1" w:styleId="Tekstpodstawowy22">
    <w:name w:val="Tekst podstawowy 22"/>
    <w:basedOn w:val="Normalny"/>
    <w:uiPriority w:val="99"/>
    <w:rsid w:val="00DF7E0B"/>
    <w:pPr>
      <w:widowControl w:val="0"/>
      <w:overflowPunct w:val="0"/>
      <w:autoSpaceDE w:val="0"/>
      <w:autoSpaceDN w:val="0"/>
      <w:adjustRightInd w:val="0"/>
      <w:spacing w:before="40" w:after="0" w:line="240" w:lineRule="auto"/>
      <w:jc w:val="both"/>
    </w:pPr>
    <w:rPr>
      <w:rFonts w:ascii="Times New Roman" w:eastAsia="Times New Roman" w:hAnsi="Times New Roman" w:cs="Times New Roman"/>
      <w:b/>
      <w:sz w:val="24"/>
      <w:szCs w:val="20"/>
      <w:lang w:eastAsia="pl-PL"/>
    </w:rPr>
  </w:style>
  <w:style w:type="paragraph" w:customStyle="1" w:styleId="p3">
    <w:name w:val="p3"/>
    <w:basedOn w:val="Normalny"/>
    <w:uiPriority w:val="99"/>
    <w:rsid w:val="00DF7E0B"/>
    <w:pPr>
      <w:widowControl w:val="0"/>
      <w:tabs>
        <w:tab w:val="left" w:pos="1500"/>
      </w:tabs>
      <w:spacing w:after="0" w:line="280" w:lineRule="atLeast"/>
    </w:pPr>
    <w:rPr>
      <w:rFonts w:ascii="Times New Roman" w:eastAsia="Times New Roman" w:hAnsi="Times New Roman" w:cs="Times New Roman"/>
      <w:sz w:val="24"/>
      <w:szCs w:val="20"/>
      <w:lang w:eastAsia="pl-PL"/>
    </w:rPr>
  </w:style>
  <w:style w:type="paragraph" w:customStyle="1" w:styleId="NormalCyr">
    <w:name w:val="NormalCyr"/>
    <w:basedOn w:val="Normalny"/>
    <w:uiPriority w:val="99"/>
    <w:rsid w:val="00DF7E0B"/>
    <w:pPr>
      <w:overflowPunct w:val="0"/>
      <w:autoSpaceDE w:val="0"/>
      <w:autoSpaceDN w:val="0"/>
      <w:adjustRightInd w:val="0"/>
      <w:spacing w:after="0" w:line="240" w:lineRule="auto"/>
    </w:pPr>
    <w:rPr>
      <w:rFonts w:ascii="Times New Roman" w:eastAsia="Times New Roman" w:hAnsi="Times New Roman" w:cs="Times New Roman"/>
      <w:b/>
      <w:sz w:val="24"/>
      <w:szCs w:val="20"/>
      <w:lang w:eastAsia="pl-PL"/>
    </w:rPr>
  </w:style>
  <w:style w:type="paragraph" w:customStyle="1" w:styleId="Tekstpodstawowywcity21">
    <w:name w:val="Tekst podstawowy wcięty 21"/>
    <w:basedOn w:val="Normalny"/>
    <w:uiPriority w:val="99"/>
    <w:rsid w:val="00DF7E0B"/>
    <w:pPr>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tekstost">
    <w:name w:val="tekst ost"/>
    <w:basedOn w:val="Normalny"/>
    <w:uiPriority w:val="99"/>
    <w:rsid w:val="00DF7E0B"/>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
    <w:name w:val="Styl"/>
    <w:uiPriority w:val="99"/>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uiPriority w:val="99"/>
    <w:rsid w:val="00DF7E0B"/>
    <w:pPr>
      <w:overflowPunct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pl-PL"/>
    </w:rPr>
  </w:style>
  <w:style w:type="paragraph" w:customStyle="1" w:styleId="ZnakZnak1Znak">
    <w:name w:val="Znak Znak1 Znak"/>
    <w:basedOn w:val="Normalny"/>
    <w:uiPriority w:val="99"/>
    <w:rsid w:val="00DF7E0B"/>
    <w:pPr>
      <w:spacing w:after="0" w:line="240" w:lineRule="auto"/>
    </w:pPr>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uiPriority w:val="99"/>
    <w:rsid w:val="00DF7E0B"/>
    <w:pPr>
      <w:suppressAutoHyphens/>
      <w:spacing w:after="0" w:line="240" w:lineRule="auto"/>
      <w:ind w:left="709" w:firstLine="1"/>
    </w:pPr>
    <w:rPr>
      <w:rFonts w:ascii="Times New Roman" w:eastAsia="Times New Roman" w:hAnsi="Times New Roman" w:cs="Times New Roman"/>
      <w:sz w:val="24"/>
      <w:szCs w:val="20"/>
      <w:lang w:eastAsia="pl-PL"/>
    </w:rPr>
  </w:style>
  <w:style w:type="paragraph" w:customStyle="1" w:styleId="msolistparagraph0">
    <w:name w:val="msolistparagraph"/>
    <w:basedOn w:val="Normalny"/>
    <w:rsid w:val="00DF7E0B"/>
    <w:pPr>
      <w:spacing w:after="0" w:line="240" w:lineRule="auto"/>
      <w:ind w:left="708"/>
    </w:pPr>
    <w:rPr>
      <w:rFonts w:ascii="Times New Roman" w:eastAsia="Calibri" w:hAnsi="Times New Roman" w:cs="Times New Roman"/>
      <w:sz w:val="24"/>
      <w:szCs w:val="24"/>
      <w:lang w:eastAsia="pl-PL"/>
    </w:rPr>
  </w:style>
  <w:style w:type="paragraph" w:customStyle="1" w:styleId="Akapitzlist1">
    <w:name w:val="Akapit z listą1"/>
    <w:aliases w:val="Preambuła"/>
    <w:basedOn w:val="Normalny"/>
    <w:link w:val="ListParagraphChar"/>
    <w:rsid w:val="00DF7E0B"/>
    <w:pPr>
      <w:spacing w:after="0" w:line="240" w:lineRule="auto"/>
      <w:ind w:left="720"/>
      <w:contextualSpacing/>
    </w:pPr>
    <w:rPr>
      <w:rFonts w:ascii="Times New Roman" w:eastAsia="Calibri" w:hAnsi="Times New Roman" w:cs="Times New Roman"/>
      <w:sz w:val="24"/>
      <w:szCs w:val="24"/>
      <w:lang w:eastAsia="pl-PL"/>
    </w:rPr>
  </w:style>
  <w:style w:type="character" w:styleId="Odwoanieprzypisudolnego">
    <w:name w:val="footnote reference"/>
    <w:basedOn w:val="Domylnaczcionkaakapitu"/>
    <w:qFormat/>
    <w:rsid w:val="00DF7E0B"/>
    <w:rPr>
      <w:rFonts w:cs="Times New Roman"/>
      <w:vertAlign w:val="superscript"/>
    </w:rPr>
  </w:style>
  <w:style w:type="character" w:styleId="Odwoaniedokomentarza">
    <w:name w:val="annotation reference"/>
    <w:basedOn w:val="Domylnaczcionkaakapitu"/>
    <w:uiPriority w:val="99"/>
    <w:rsid w:val="00DF7E0B"/>
    <w:rPr>
      <w:rFonts w:cs="Times New Roman"/>
      <w:sz w:val="16"/>
    </w:rPr>
  </w:style>
  <w:style w:type="character" w:styleId="Odwoanieprzypisukocowego">
    <w:name w:val="endnote reference"/>
    <w:basedOn w:val="Domylnaczcionkaakapitu"/>
    <w:rsid w:val="00DF7E0B"/>
    <w:rPr>
      <w:rFonts w:cs="Times New Roman"/>
      <w:vertAlign w:val="superscript"/>
    </w:rPr>
  </w:style>
  <w:style w:type="character" w:customStyle="1" w:styleId="tekstdokbold">
    <w:name w:val="tekst dok. bold"/>
    <w:uiPriority w:val="99"/>
    <w:rsid w:val="00DF7E0B"/>
    <w:rPr>
      <w:b/>
    </w:rPr>
  </w:style>
  <w:style w:type="character" w:customStyle="1" w:styleId="zwyklyZnakZnak">
    <w:name w:val="zwykly Znak Znak"/>
    <w:uiPriority w:val="99"/>
    <w:rsid w:val="00DF7E0B"/>
    <w:rPr>
      <w:rFonts w:ascii="Arial" w:hAnsi="Arial"/>
      <w:sz w:val="24"/>
      <w:lang w:val="pl-PL" w:eastAsia="pl-PL"/>
    </w:rPr>
  </w:style>
  <w:style w:type="character" w:customStyle="1" w:styleId="zwyklywcietyZnakZnak">
    <w:name w:val="zwykly wciety Znak Znak"/>
    <w:uiPriority w:val="99"/>
    <w:rsid w:val="00DF7E0B"/>
    <w:rPr>
      <w:rFonts w:ascii="Arial" w:hAnsi="Arial"/>
      <w:sz w:val="24"/>
      <w:lang w:val="pl-PL" w:eastAsia="pl-PL"/>
    </w:rPr>
  </w:style>
  <w:style w:type="character" w:customStyle="1" w:styleId="a2ZnakZnak">
    <w:name w:val="a2 Znak Znak"/>
    <w:uiPriority w:val="99"/>
    <w:rsid w:val="00DF7E0B"/>
    <w:rPr>
      <w:rFonts w:ascii="Arial" w:hAnsi="Arial"/>
      <w:sz w:val="24"/>
      <w:lang w:val="pl-PL" w:eastAsia="pl-PL"/>
    </w:rPr>
  </w:style>
  <w:style w:type="character" w:customStyle="1" w:styleId="ZnakZnak8">
    <w:name w:val="Znak Znak8"/>
    <w:uiPriority w:val="99"/>
    <w:locked/>
    <w:rsid w:val="00DF7E0B"/>
    <w:rPr>
      <w:rFonts w:ascii="Courier New" w:hAnsi="Courier New"/>
      <w:lang w:val="pl-PL" w:eastAsia="pl-PL"/>
    </w:rPr>
  </w:style>
  <w:style w:type="paragraph" w:customStyle="1" w:styleId="warunki4">
    <w:name w:val="warunki4"/>
    <w:basedOn w:val="Normalny"/>
    <w:uiPriority w:val="99"/>
    <w:rsid w:val="00DF7E0B"/>
    <w:pPr>
      <w:tabs>
        <w:tab w:val="left" w:pos="426"/>
      </w:tabs>
      <w:overflowPunct w:val="0"/>
      <w:autoSpaceDE w:val="0"/>
      <w:autoSpaceDN w:val="0"/>
      <w:adjustRightInd w:val="0"/>
      <w:spacing w:after="0" w:line="240" w:lineRule="auto"/>
      <w:ind w:left="1702" w:hanging="284"/>
      <w:jc w:val="both"/>
      <w:textAlignment w:val="baseline"/>
    </w:pPr>
    <w:rPr>
      <w:rFonts w:ascii="Arial" w:eastAsia="Times New Roman" w:hAnsi="Arial" w:cs="Arial"/>
      <w:sz w:val="20"/>
      <w:szCs w:val="20"/>
      <w:lang w:val="en-GB" w:eastAsia="pl-PL"/>
    </w:rPr>
  </w:style>
  <w:style w:type="character" w:customStyle="1" w:styleId="ZnakZnak1">
    <w:name w:val="Znak Znak1"/>
    <w:uiPriority w:val="99"/>
    <w:locked/>
    <w:rsid w:val="00DF7E0B"/>
    <w:rPr>
      <w:rFonts w:ascii="Courier New" w:hAnsi="Courier New"/>
      <w:lang w:val="pl-PL" w:eastAsia="pl-PL"/>
    </w:rPr>
  </w:style>
  <w:style w:type="character" w:customStyle="1" w:styleId="Teksttreci">
    <w:name w:val="Tekst treści_"/>
    <w:link w:val="Teksttreci1"/>
    <w:locked/>
    <w:rsid w:val="00DF7E0B"/>
    <w:rPr>
      <w:rFonts w:ascii="Verdana" w:hAnsi="Verdana"/>
      <w:sz w:val="16"/>
      <w:shd w:val="clear" w:color="auto" w:fill="FFFFFF"/>
    </w:rPr>
  </w:style>
  <w:style w:type="paragraph" w:customStyle="1" w:styleId="Teksttreci1">
    <w:name w:val="Tekst treści1"/>
    <w:basedOn w:val="Normalny"/>
    <w:link w:val="Teksttreci"/>
    <w:rsid w:val="00DF7E0B"/>
    <w:pPr>
      <w:shd w:val="clear" w:color="auto" w:fill="FFFFFF"/>
      <w:spacing w:after="0" w:line="437" w:lineRule="exact"/>
      <w:ind w:hanging="3080"/>
    </w:pPr>
    <w:rPr>
      <w:rFonts w:ascii="Verdana" w:hAnsi="Verdana"/>
      <w:sz w:val="16"/>
    </w:rPr>
  </w:style>
  <w:style w:type="character" w:customStyle="1" w:styleId="ZnakZnak2">
    <w:name w:val="Znak Znak2"/>
    <w:uiPriority w:val="99"/>
    <w:locked/>
    <w:rsid w:val="00DF7E0B"/>
    <w:rPr>
      <w:rFonts w:ascii="Courier New" w:hAnsi="Courier New"/>
      <w:lang w:val="pl-PL" w:eastAsia="pl-PL"/>
    </w:rPr>
  </w:style>
  <w:style w:type="character" w:customStyle="1" w:styleId="ZnakZnak21">
    <w:name w:val="Znak Znak21"/>
    <w:uiPriority w:val="99"/>
    <w:locked/>
    <w:rsid w:val="00DF7E0B"/>
    <w:rPr>
      <w:rFonts w:ascii="Courier New" w:hAnsi="Courier New"/>
      <w:lang w:val="pl-PL" w:eastAsia="pl-PL"/>
    </w:rPr>
  </w:style>
  <w:style w:type="character" w:customStyle="1" w:styleId="TekstprzypisuZnakZnakZnak">
    <w:name w:val="Tekst przypisu Znak Znak Znak"/>
    <w:uiPriority w:val="99"/>
    <w:semiHidden/>
    <w:locked/>
    <w:rsid w:val="00DF7E0B"/>
    <w:rPr>
      <w:lang w:val="pl-PL" w:eastAsia="pl-PL"/>
    </w:rPr>
  </w:style>
  <w:style w:type="character" w:customStyle="1" w:styleId="ZnakZnak9">
    <w:name w:val="Znak Znak9"/>
    <w:uiPriority w:val="99"/>
    <w:rsid w:val="00DF7E0B"/>
    <w:rPr>
      <w:lang w:val="pl-PL" w:eastAsia="pl-PL"/>
    </w:rPr>
  </w:style>
  <w:style w:type="character" w:styleId="Numerstrony">
    <w:name w:val="page number"/>
    <w:basedOn w:val="Domylnaczcionkaakapitu"/>
    <w:rsid w:val="00DF7E0B"/>
    <w:rPr>
      <w:rFonts w:cs="Times New Roman"/>
    </w:rPr>
  </w:style>
  <w:style w:type="paragraph" w:customStyle="1" w:styleId="Default">
    <w:name w:val="Default"/>
    <w:rsid w:val="00DF7E0B"/>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Bezodstpw">
    <w:name w:val="No Spacing"/>
    <w:uiPriority w:val="99"/>
    <w:qFormat/>
    <w:rsid w:val="00DF7E0B"/>
    <w:pPr>
      <w:spacing w:after="0" w:line="240" w:lineRule="auto"/>
    </w:pPr>
    <w:rPr>
      <w:rFonts w:ascii="Calibri" w:eastAsia="Calibri" w:hAnsi="Calibri" w:cs="Times New Roman"/>
    </w:rPr>
  </w:style>
  <w:style w:type="paragraph" w:customStyle="1" w:styleId="Tekstpodstawowy23">
    <w:name w:val="Tekst podstawowy 23"/>
    <w:basedOn w:val="Normalny"/>
    <w:uiPriority w:val="99"/>
    <w:rsid w:val="00DF7E0B"/>
    <w:pPr>
      <w:widowControl w:val="0"/>
      <w:overflowPunct w:val="0"/>
      <w:autoSpaceDE w:val="0"/>
      <w:autoSpaceDN w:val="0"/>
      <w:adjustRightInd w:val="0"/>
      <w:spacing w:before="40" w:after="0" w:line="240" w:lineRule="auto"/>
      <w:jc w:val="both"/>
      <w:textAlignment w:val="baseline"/>
    </w:pPr>
    <w:rPr>
      <w:rFonts w:ascii="Times New Roman" w:eastAsia="Times New Roman" w:hAnsi="Times New Roman" w:cs="Times New Roman"/>
      <w:b/>
      <w:sz w:val="24"/>
      <w:szCs w:val="20"/>
      <w:lang w:eastAsia="pl-PL"/>
    </w:rPr>
  </w:style>
  <w:style w:type="paragraph" w:customStyle="1" w:styleId="Tekstpodstawowy24">
    <w:name w:val="Tekst podstawowy 24"/>
    <w:basedOn w:val="Normalny"/>
    <w:uiPriority w:val="99"/>
    <w:rsid w:val="00DF7E0B"/>
    <w:pPr>
      <w:widowControl w:val="0"/>
      <w:overflowPunct w:val="0"/>
      <w:autoSpaceDE w:val="0"/>
      <w:autoSpaceDN w:val="0"/>
      <w:adjustRightInd w:val="0"/>
      <w:spacing w:before="40" w:after="0" w:line="240" w:lineRule="auto"/>
      <w:jc w:val="both"/>
      <w:textAlignment w:val="baseline"/>
    </w:pPr>
    <w:rPr>
      <w:rFonts w:ascii="Times New Roman" w:eastAsia="Times New Roman" w:hAnsi="Times New Roman" w:cs="Times New Roman"/>
      <w:b/>
      <w:sz w:val="24"/>
      <w:szCs w:val="20"/>
      <w:lang w:eastAsia="pl-PL"/>
    </w:rPr>
  </w:style>
  <w:style w:type="paragraph" w:customStyle="1" w:styleId="Zwykytekst1">
    <w:name w:val="Zwykły tekst1"/>
    <w:basedOn w:val="Normalny"/>
    <w:uiPriority w:val="99"/>
    <w:rsid w:val="00DF7E0B"/>
    <w:pPr>
      <w:suppressAutoHyphens/>
      <w:spacing w:after="0" w:line="240" w:lineRule="auto"/>
    </w:pPr>
    <w:rPr>
      <w:rFonts w:ascii="Courier New" w:eastAsia="Calibri" w:hAnsi="Courier New" w:cs="Courier New"/>
      <w:sz w:val="20"/>
      <w:szCs w:val="20"/>
      <w:lang w:eastAsia="ar-SA"/>
    </w:rPr>
  </w:style>
  <w:style w:type="paragraph" w:styleId="Poprawka">
    <w:name w:val="Revision"/>
    <w:hidden/>
    <w:uiPriority w:val="99"/>
    <w:semiHidden/>
    <w:rsid w:val="00DF7E0B"/>
    <w:pPr>
      <w:spacing w:after="0" w:line="240" w:lineRule="auto"/>
    </w:pPr>
    <w:rPr>
      <w:rFonts w:ascii="Times New Roman" w:eastAsia="Times New Roman" w:hAnsi="Times New Roman" w:cs="Times New Roman"/>
      <w:sz w:val="24"/>
      <w:szCs w:val="24"/>
      <w:lang w:eastAsia="pl-PL"/>
    </w:rPr>
  </w:style>
  <w:style w:type="character" w:customStyle="1" w:styleId="ZnakZnak4">
    <w:name w:val="Znak Znak4"/>
    <w:uiPriority w:val="99"/>
    <w:locked/>
    <w:rsid w:val="00DF7E0B"/>
    <w:rPr>
      <w:rFonts w:ascii="Courier New" w:hAnsi="Courier New"/>
      <w:lang w:val="pl-PL" w:eastAsia="pl-PL"/>
    </w:rPr>
  </w:style>
  <w:style w:type="paragraph" w:customStyle="1" w:styleId="Poziom5">
    <w:name w:val="Poziom 5"/>
    <w:basedOn w:val="Nagwek5"/>
    <w:next w:val="Normalny"/>
    <w:uiPriority w:val="99"/>
    <w:rsid w:val="00DF7E0B"/>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DF7E0B"/>
    <w:pPr>
      <w:numPr>
        <w:ilvl w:val="3"/>
        <w:numId w:val="10"/>
      </w:numPr>
      <w:tabs>
        <w:tab w:val="num" w:pos="3228"/>
      </w:tabs>
      <w:spacing w:after="0" w:line="240" w:lineRule="auto"/>
      <w:ind w:left="3228"/>
      <w:jc w:val="both"/>
    </w:pPr>
    <w:rPr>
      <w:rFonts w:ascii="Times New Roman" w:eastAsia="Calibri" w:hAnsi="Times New Roman" w:cs="Times New Roman"/>
      <w:i/>
      <w:spacing w:val="12"/>
      <w:kern w:val="24"/>
      <w:sz w:val="20"/>
      <w:szCs w:val="20"/>
      <w:lang w:eastAsia="pl-PL"/>
    </w:rPr>
  </w:style>
  <w:style w:type="character" w:customStyle="1" w:styleId="ZnakZnak5">
    <w:name w:val="Znak Znak5"/>
    <w:locked/>
    <w:rsid w:val="00DF7E0B"/>
    <w:rPr>
      <w:rFonts w:ascii="Courier New" w:hAnsi="Courier New"/>
      <w:lang w:val="pl-PL" w:eastAsia="pl-PL"/>
    </w:rPr>
  </w:style>
  <w:style w:type="character" w:customStyle="1" w:styleId="ZwykytekstZnak1">
    <w:name w:val="Zwykły tekst Znak1"/>
    <w:uiPriority w:val="99"/>
    <w:locked/>
    <w:rsid w:val="00DF7E0B"/>
    <w:rPr>
      <w:rFonts w:ascii="Courier New" w:hAnsi="Courier New"/>
      <w:lang w:val="pl-PL" w:eastAsia="pl-PL"/>
    </w:rPr>
  </w:style>
  <w:style w:type="paragraph" w:customStyle="1" w:styleId="KW-Lev-1">
    <w:name w:val="_KW-Lev-1"/>
    <w:basedOn w:val="Nagwek1"/>
    <w:next w:val="Normalny"/>
    <w:uiPriority w:val="99"/>
    <w:rsid w:val="00DF7E0B"/>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DF7E0B"/>
    <w:pPr>
      <w:numPr>
        <w:ilvl w:val="1"/>
        <w:numId w:val="11"/>
      </w:numPr>
      <w:tabs>
        <w:tab w:val="left" w:pos="1077"/>
      </w:tabs>
      <w:spacing w:before="120" w:after="120" w:line="240" w:lineRule="auto"/>
      <w:jc w:val="both"/>
    </w:pPr>
    <w:rPr>
      <w:rFonts w:ascii="Verdana" w:eastAsia="Times New Roman" w:hAnsi="Verdana" w:cs="Times New Roman"/>
      <w:color w:val="0000FF"/>
      <w:sz w:val="18"/>
      <w:szCs w:val="24"/>
      <w:lang w:eastAsia="pl-PL"/>
    </w:rPr>
  </w:style>
  <w:style w:type="paragraph" w:customStyle="1" w:styleId="KW-Lev-3">
    <w:name w:val="_KW-Lev-3"/>
    <w:basedOn w:val="Normalny"/>
    <w:uiPriority w:val="99"/>
    <w:rsid w:val="00DF7E0B"/>
    <w:pPr>
      <w:numPr>
        <w:ilvl w:val="2"/>
        <w:numId w:val="11"/>
      </w:numPr>
      <w:tabs>
        <w:tab w:val="left" w:pos="1497"/>
      </w:tabs>
      <w:spacing w:before="120" w:after="120" w:line="240" w:lineRule="auto"/>
      <w:ind w:left="1514" w:hanging="794"/>
      <w:jc w:val="both"/>
    </w:pPr>
    <w:rPr>
      <w:rFonts w:ascii="Verdana" w:eastAsia="Times New Roman" w:hAnsi="Verdana" w:cs="Times New Roman"/>
      <w:color w:val="008000"/>
      <w:sz w:val="18"/>
      <w:szCs w:val="24"/>
      <w:lang w:eastAsia="pl-PL"/>
    </w:rPr>
  </w:style>
  <w:style w:type="paragraph" w:customStyle="1" w:styleId="KW-Lev-4">
    <w:name w:val="_KW-Lev-4"/>
    <w:basedOn w:val="Normalny"/>
    <w:uiPriority w:val="99"/>
    <w:rsid w:val="00DF7E0B"/>
    <w:pPr>
      <w:numPr>
        <w:ilvl w:val="3"/>
        <w:numId w:val="11"/>
      </w:numPr>
      <w:tabs>
        <w:tab w:val="clear" w:pos="1800"/>
        <w:tab w:val="left" w:pos="1080"/>
        <w:tab w:val="left" w:pos="2160"/>
      </w:tabs>
      <w:spacing w:after="0" w:line="240" w:lineRule="auto"/>
      <w:ind w:left="2154" w:hanging="1077"/>
      <w:jc w:val="both"/>
    </w:pPr>
    <w:rPr>
      <w:rFonts w:ascii="Verdana" w:eastAsia="Times New Roman" w:hAnsi="Verdana" w:cs="Times New Roman"/>
      <w:color w:val="800080"/>
      <w:sz w:val="18"/>
      <w:szCs w:val="18"/>
      <w:lang w:eastAsia="pl-PL"/>
    </w:rPr>
  </w:style>
  <w:style w:type="paragraph" w:customStyle="1" w:styleId="KW-Lev-5">
    <w:name w:val="_KW-Lev-5"/>
    <w:basedOn w:val="KW-Lev-4"/>
    <w:uiPriority w:val="99"/>
    <w:rsid w:val="00DF7E0B"/>
    <w:pPr>
      <w:numPr>
        <w:ilvl w:val="4"/>
      </w:numPr>
      <w:tabs>
        <w:tab w:val="num" w:pos="1440"/>
      </w:tabs>
    </w:pPr>
    <w:rPr>
      <w:color w:val="808000"/>
    </w:rPr>
  </w:style>
  <w:style w:type="character" w:customStyle="1" w:styleId="KW-Lev-2Znak">
    <w:name w:val="_KW-Lev-2 Znak"/>
    <w:link w:val="KW-Lev-2"/>
    <w:uiPriority w:val="99"/>
    <w:locked/>
    <w:rsid w:val="00DF7E0B"/>
    <w:rPr>
      <w:rFonts w:ascii="Verdana" w:eastAsia="Times New Roman" w:hAnsi="Verdana" w:cs="Times New Roman"/>
      <w:color w:val="0000FF"/>
      <w:sz w:val="18"/>
      <w:szCs w:val="24"/>
      <w:lang w:eastAsia="pl-PL"/>
    </w:rPr>
  </w:style>
  <w:style w:type="character" w:customStyle="1" w:styleId="apple-converted-space">
    <w:name w:val="apple-converted-space"/>
    <w:rsid w:val="00DF7E0B"/>
  </w:style>
  <w:style w:type="paragraph" w:customStyle="1" w:styleId="Standardowy1">
    <w:name w:val="Standardowy1"/>
    <w:link w:val="NormalTableZnak"/>
    <w:uiPriority w:val="99"/>
    <w:rsid w:val="00DF7E0B"/>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DF7E0B"/>
    <w:rPr>
      <w:rFonts w:ascii="Times New Roman" w:eastAsia="Calibri" w:hAnsi="Times New Roman" w:cs="Times New Roman"/>
      <w:lang w:eastAsia="pl-PL"/>
    </w:rPr>
  </w:style>
  <w:style w:type="character" w:customStyle="1" w:styleId="akapitustep1">
    <w:name w:val="akapitustep1"/>
    <w:uiPriority w:val="99"/>
    <w:rsid w:val="00DF7E0B"/>
  </w:style>
  <w:style w:type="paragraph" w:customStyle="1" w:styleId="Numerowanie">
    <w:name w:val="Numerowanie"/>
    <w:basedOn w:val="Normalny"/>
    <w:rsid w:val="00DF7E0B"/>
    <w:pPr>
      <w:numPr>
        <w:numId w:val="12"/>
      </w:numPr>
      <w:spacing w:after="0" w:line="240" w:lineRule="auto"/>
      <w:jc w:val="both"/>
      <w:outlineLvl w:val="0"/>
    </w:pPr>
    <w:rPr>
      <w:rFonts w:ascii="Times New Roman" w:eastAsia="Times New Roman" w:hAnsi="Times New Roman" w:cs="Times New Roman"/>
      <w:noProof/>
      <w:sz w:val="24"/>
      <w:szCs w:val="20"/>
      <w:lang w:eastAsia="pl-PL"/>
    </w:rPr>
  </w:style>
  <w:style w:type="paragraph" w:customStyle="1" w:styleId="Bezodstpw1">
    <w:name w:val="Bez odstępów1"/>
    <w:uiPriority w:val="99"/>
    <w:rsid w:val="00DF7E0B"/>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DF7E0B"/>
    <w:pPr>
      <w:spacing w:after="200" w:line="276" w:lineRule="auto"/>
      <w:ind w:left="720"/>
      <w:contextualSpacing/>
    </w:pPr>
    <w:rPr>
      <w:rFonts w:ascii="Calibri" w:eastAsia="Calibri" w:hAnsi="Calibri" w:cs="Times New Roman"/>
      <w:lang w:eastAsia="pl-PL"/>
    </w:rPr>
  </w:style>
  <w:style w:type="character" w:customStyle="1" w:styleId="ZnakZnak41">
    <w:name w:val="Znak Znak41"/>
    <w:uiPriority w:val="99"/>
    <w:rsid w:val="00DF7E0B"/>
    <w:rPr>
      <w:rFonts w:ascii="Times New Roman" w:hAnsi="Times New Roman"/>
      <w:sz w:val="24"/>
    </w:rPr>
  </w:style>
  <w:style w:type="character" w:customStyle="1" w:styleId="FontStyle27">
    <w:name w:val="Font Style27"/>
    <w:rsid w:val="00DF7E0B"/>
    <w:rPr>
      <w:rFonts w:ascii="Garamond" w:hAnsi="Garamond"/>
      <w:b/>
      <w:sz w:val="20"/>
    </w:rPr>
  </w:style>
  <w:style w:type="character" w:customStyle="1" w:styleId="FontStyle30">
    <w:name w:val="Font Style30"/>
    <w:uiPriority w:val="99"/>
    <w:rsid w:val="00DF7E0B"/>
    <w:rPr>
      <w:rFonts w:ascii="Garamond" w:hAnsi="Garamond"/>
      <w:sz w:val="20"/>
    </w:rPr>
  </w:style>
  <w:style w:type="paragraph" w:customStyle="1" w:styleId="Nagwekspisutreci1">
    <w:name w:val="Nagłówek spisu treści1"/>
    <w:basedOn w:val="Nagwek1"/>
    <w:next w:val="Normalny"/>
    <w:uiPriority w:val="99"/>
    <w:rsid w:val="00DF7E0B"/>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DF7E0B"/>
    <w:pPr>
      <w:numPr>
        <w:numId w:val="8"/>
      </w:numPr>
    </w:pPr>
  </w:style>
  <w:style w:type="numbering" w:customStyle="1" w:styleId="Biecalista1">
    <w:name w:val="Bieżąca lista1"/>
    <w:rsid w:val="00DF7E0B"/>
    <w:pPr>
      <w:numPr>
        <w:numId w:val="9"/>
      </w:numPr>
    </w:pPr>
  </w:style>
  <w:style w:type="paragraph" w:customStyle="1" w:styleId="Teksttreci0">
    <w:name w:val="Tekst treści"/>
    <w:basedOn w:val="Normalny"/>
    <w:rsid w:val="00DF7E0B"/>
    <w:pPr>
      <w:shd w:val="clear" w:color="auto" w:fill="FFFFFF"/>
      <w:spacing w:after="240" w:line="0" w:lineRule="atLeast"/>
      <w:ind w:hanging="400"/>
    </w:pPr>
    <w:rPr>
      <w:rFonts w:ascii="Calibri" w:eastAsia="Calibri" w:hAnsi="Calibri" w:cs="Times New Roman"/>
      <w:sz w:val="18"/>
      <w:szCs w:val="18"/>
      <w:lang w:eastAsia="pl-PL"/>
    </w:rPr>
  </w:style>
  <w:style w:type="paragraph" w:customStyle="1" w:styleId="Style4">
    <w:name w:val="Style4"/>
    <w:basedOn w:val="Normalny"/>
    <w:uiPriority w:val="99"/>
    <w:rsid w:val="00DF7E0B"/>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character" w:customStyle="1" w:styleId="FontStyle33">
    <w:name w:val="Font Style33"/>
    <w:rsid w:val="00DF7E0B"/>
    <w:rPr>
      <w:rFonts w:ascii="Times New Roman" w:hAnsi="Times New Roman" w:cs="Times New Roman"/>
      <w:sz w:val="24"/>
      <w:szCs w:val="24"/>
    </w:rPr>
  </w:style>
  <w:style w:type="character" w:customStyle="1" w:styleId="FontStyle46">
    <w:name w:val="Font Style46"/>
    <w:uiPriority w:val="99"/>
    <w:rsid w:val="00DF7E0B"/>
    <w:rPr>
      <w:rFonts w:ascii="Times New Roman" w:hAnsi="Times New Roman" w:cs="Times New Roman" w:hint="default"/>
      <w:sz w:val="24"/>
      <w:szCs w:val="24"/>
    </w:rPr>
  </w:style>
  <w:style w:type="paragraph" w:customStyle="1" w:styleId="Tekstpodstawowywcity32">
    <w:name w:val="Tekst podstawowy wcięty 32"/>
    <w:basedOn w:val="Normalny"/>
    <w:rsid w:val="00DF7E0B"/>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0"/>
      <w:lang w:eastAsia="pl-PL"/>
    </w:rPr>
  </w:style>
  <w:style w:type="paragraph" w:customStyle="1" w:styleId="Style6">
    <w:name w:val="Style6"/>
    <w:basedOn w:val="Normalny"/>
    <w:rsid w:val="00DF7E0B"/>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8">
    <w:name w:val="Style8"/>
    <w:basedOn w:val="Normalny"/>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1">
    <w:name w:val="Style11"/>
    <w:basedOn w:val="Normalny"/>
    <w:uiPriority w:val="99"/>
    <w:rsid w:val="00DF7E0B"/>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2">
    <w:name w:val="Style12"/>
    <w:basedOn w:val="Normalny"/>
    <w:rsid w:val="00DF7E0B"/>
    <w:pPr>
      <w:widowControl w:val="0"/>
      <w:autoSpaceDE w:val="0"/>
      <w:autoSpaceDN w:val="0"/>
      <w:adjustRightInd w:val="0"/>
      <w:spacing w:after="0" w:line="230" w:lineRule="exact"/>
      <w:ind w:hanging="163"/>
    </w:pPr>
    <w:rPr>
      <w:rFonts w:ascii="Times New Roman" w:eastAsia="Times New Roman" w:hAnsi="Times New Roman" w:cs="Times New Roman"/>
      <w:sz w:val="24"/>
      <w:szCs w:val="24"/>
      <w:lang w:eastAsia="pl-PL"/>
    </w:rPr>
  </w:style>
  <w:style w:type="paragraph" w:customStyle="1" w:styleId="Style1">
    <w:name w:val="Style1"/>
    <w:basedOn w:val="Normalny"/>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DF7E0B"/>
    <w:rPr>
      <w:rFonts w:ascii="Times New Roman" w:hAnsi="Times New Roman" w:cs="Times New Roman"/>
      <w:sz w:val="16"/>
      <w:szCs w:val="16"/>
    </w:rPr>
  </w:style>
  <w:style w:type="character" w:customStyle="1" w:styleId="para">
    <w:name w:val="para"/>
    <w:basedOn w:val="Domylnaczcionkaakapitu"/>
    <w:rsid w:val="00DF7E0B"/>
  </w:style>
  <w:style w:type="character" w:customStyle="1" w:styleId="descr">
    <w:name w:val="descr"/>
    <w:basedOn w:val="Domylnaczcionkaakapitu"/>
    <w:rsid w:val="00DF7E0B"/>
  </w:style>
  <w:style w:type="character" w:customStyle="1" w:styleId="FontStyle24">
    <w:name w:val="Font Style24"/>
    <w:rsid w:val="00DF7E0B"/>
    <w:rPr>
      <w:rFonts w:ascii="Times New Roman" w:hAnsi="Times New Roman" w:cs="Times New Roman"/>
      <w:b/>
      <w:bCs/>
      <w:sz w:val="24"/>
      <w:szCs w:val="24"/>
    </w:rPr>
  </w:style>
  <w:style w:type="paragraph" w:customStyle="1" w:styleId="Style7">
    <w:name w:val="Style7"/>
    <w:basedOn w:val="Normalny"/>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F7E0B"/>
    <w:pPr>
      <w:widowControl w:val="0"/>
      <w:autoSpaceDE w:val="0"/>
      <w:autoSpaceDN w:val="0"/>
      <w:adjustRightInd w:val="0"/>
      <w:spacing w:after="0" w:line="281" w:lineRule="exact"/>
      <w:ind w:hanging="360"/>
      <w:jc w:val="both"/>
    </w:pPr>
    <w:rPr>
      <w:rFonts w:ascii="Times New Roman" w:eastAsia="Times New Roman" w:hAnsi="Times New Roman" w:cs="Times New Roman"/>
      <w:sz w:val="24"/>
      <w:szCs w:val="24"/>
      <w:lang w:eastAsia="pl-PL"/>
    </w:rPr>
  </w:style>
  <w:style w:type="paragraph" w:customStyle="1" w:styleId="Tekstpodstawowywcity33">
    <w:name w:val="Tekst podstawowy wcięty 33"/>
    <w:basedOn w:val="Normalny"/>
    <w:rsid w:val="00DF7E0B"/>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0"/>
      <w:lang w:eastAsia="pl-PL"/>
    </w:rPr>
  </w:style>
  <w:style w:type="paragraph" w:customStyle="1" w:styleId="Wyliczenie10">
    <w:name w:val="Wyliczenie 1'"/>
    <w:basedOn w:val="Normalny"/>
    <w:rsid w:val="00DF7E0B"/>
    <w:pPr>
      <w:tabs>
        <w:tab w:val="left" w:pos="851"/>
      </w:tabs>
      <w:spacing w:before="120" w:after="0" w:line="240" w:lineRule="auto"/>
      <w:jc w:val="both"/>
    </w:pPr>
    <w:rPr>
      <w:rFonts w:ascii="Times New Roman" w:eastAsia="Times New Roman" w:hAnsi="Times New Roman" w:cs="Times New Roman"/>
      <w:sz w:val="24"/>
      <w:szCs w:val="20"/>
      <w:lang w:eastAsia="pl-PL"/>
    </w:rPr>
  </w:style>
  <w:style w:type="paragraph" w:customStyle="1" w:styleId="Tekstpodstawowywcity34">
    <w:name w:val="Tekst podstawowy wcięty 34"/>
    <w:basedOn w:val="Normalny"/>
    <w:rsid w:val="00DF7E0B"/>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customStyle="1" w:styleId="TekstpodstawowyTekstwcity2st">
    <w:name w:val="Tekst podstawowy.Tekst wciêty 2 st"/>
    <w:basedOn w:val="Normalny"/>
    <w:rsid w:val="00DF7E0B"/>
    <w:pPr>
      <w:tabs>
        <w:tab w:val="left" w:pos="8505"/>
        <w:tab w:val="left" w:pos="13608"/>
      </w:tabs>
      <w:spacing w:before="60" w:after="0" w:line="360" w:lineRule="auto"/>
      <w:jc w:val="both"/>
    </w:pPr>
    <w:rPr>
      <w:rFonts w:ascii="Times New Roman" w:eastAsia="Times New Roman" w:hAnsi="Times New Roman" w:cs="Times New Roman"/>
      <w:kern w:val="16"/>
      <w:sz w:val="24"/>
      <w:szCs w:val="24"/>
      <w:lang w:eastAsia="pl-PL"/>
    </w:rPr>
  </w:style>
  <w:style w:type="paragraph" w:customStyle="1" w:styleId="Akapitzlist3">
    <w:name w:val="Akapit z listą3"/>
    <w:basedOn w:val="Normalny"/>
    <w:rsid w:val="00DF7E0B"/>
    <w:pPr>
      <w:spacing w:before="120" w:after="0" w:line="240" w:lineRule="auto"/>
      <w:ind w:left="720"/>
      <w:jc w:val="both"/>
      <w:outlineLvl w:val="0"/>
    </w:pPr>
    <w:rPr>
      <w:rFonts w:ascii="Times New Roman" w:eastAsia="Times New Roman" w:hAnsi="Times New Roman" w:cs="Times New Roman"/>
      <w:sz w:val="24"/>
      <w:szCs w:val="24"/>
      <w:lang w:eastAsia="pl-PL"/>
    </w:rPr>
  </w:style>
  <w:style w:type="character" w:styleId="Uwydatnienie">
    <w:name w:val="Emphasis"/>
    <w:qFormat/>
    <w:rsid w:val="00DF7E0B"/>
    <w:rPr>
      <w:b/>
      <w:bCs/>
      <w:i w:val="0"/>
      <w:iCs w:val="0"/>
    </w:rPr>
  </w:style>
  <w:style w:type="character" w:customStyle="1" w:styleId="st1">
    <w:name w:val="st1"/>
    <w:basedOn w:val="Domylnaczcionkaakapitu"/>
    <w:rsid w:val="00DF7E0B"/>
  </w:style>
  <w:style w:type="paragraph" w:styleId="Indeks1">
    <w:name w:val="index 1"/>
    <w:basedOn w:val="Normalny"/>
    <w:autoRedefine/>
    <w:semiHidden/>
    <w:rsid w:val="00DF7E0B"/>
    <w:pPr>
      <w:numPr>
        <w:numId w:val="13"/>
      </w:numPr>
      <w:tabs>
        <w:tab w:val="left" w:pos="8505"/>
        <w:tab w:val="left" w:pos="13608"/>
      </w:tabs>
      <w:spacing w:before="60" w:after="0" w:line="288" w:lineRule="auto"/>
      <w:jc w:val="both"/>
    </w:pPr>
    <w:rPr>
      <w:rFonts w:ascii="Times New Roman" w:eastAsia="Times New Roman" w:hAnsi="Times New Roman" w:cs="Times New Roman"/>
      <w:kern w:val="16"/>
      <w:sz w:val="24"/>
      <w:szCs w:val="20"/>
      <w:lang w:eastAsia="pl-PL"/>
    </w:rPr>
  </w:style>
  <w:style w:type="paragraph" w:customStyle="1" w:styleId="Punktnumerowany">
    <w:name w:val="Punkt numerowany"/>
    <w:basedOn w:val="Normalny"/>
    <w:rsid w:val="00DF7E0B"/>
    <w:pPr>
      <w:spacing w:before="120" w:after="0" w:line="240" w:lineRule="auto"/>
      <w:jc w:val="both"/>
    </w:pPr>
    <w:rPr>
      <w:rFonts w:ascii="Times New Roman" w:eastAsia="Times New Roman" w:hAnsi="Times New Roman" w:cs="Times New Roman"/>
      <w:sz w:val="24"/>
      <w:szCs w:val="20"/>
      <w:lang w:eastAsia="pl-PL"/>
    </w:rPr>
  </w:style>
  <w:style w:type="paragraph" w:customStyle="1" w:styleId="Nagwek1TopicHeading1H1h1L1Level1">
    <w:name w:val="Nag³ówek 1.Topic Heading 1.H1.h1.L1.Level 1"/>
    <w:basedOn w:val="Normalny"/>
    <w:next w:val="Normalny"/>
    <w:rsid w:val="00DF7E0B"/>
    <w:pPr>
      <w:keepNext/>
      <w:keepLines/>
      <w:tabs>
        <w:tab w:val="left" w:pos="8505"/>
        <w:tab w:val="left" w:pos="13608"/>
      </w:tabs>
      <w:spacing w:before="360" w:after="40" w:line="360" w:lineRule="auto"/>
      <w:jc w:val="center"/>
    </w:pPr>
    <w:rPr>
      <w:rFonts w:ascii="Times New Roman" w:eastAsia="Times New Roman" w:hAnsi="Times New Roman" w:cs="Times New Roman"/>
      <w:b/>
      <w:i/>
      <w:spacing w:val="20"/>
      <w:kern w:val="16"/>
      <w:sz w:val="24"/>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DF7E0B"/>
    <w:pPr>
      <w:tabs>
        <w:tab w:val="left" w:pos="7371"/>
        <w:tab w:val="left" w:pos="8505"/>
        <w:tab w:val="left" w:pos="13608"/>
      </w:tabs>
      <w:spacing w:before="60" w:after="0" w:line="360" w:lineRule="auto"/>
      <w:ind w:left="283" w:hanging="141"/>
      <w:jc w:val="both"/>
    </w:pPr>
    <w:rPr>
      <w:rFonts w:ascii="Times New Roman" w:eastAsia="Times New Roman" w:hAnsi="Times New Roman" w:cs="Times New Roman"/>
      <w:kern w:val="16"/>
      <w:sz w:val="24"/>
      <w:szCs w:val="20"/>
      <w:lang w:eastAsia="pl-PL"/>
    </w:rPr>
  </w:style>
  <w:style w:type="paragraph" w:customStyle="1" w:styleId="punktnumerowany0">
    <w:name w:val="punktnumerowany"/>
    <w:basedOn w:val="Normalny"/>
    <w:rsid w:val="00DF7E0B"/>
    <w:pPr>
      <w:spacing w:before="120" w:after="0" w:line="240" w:lineRule="auto"/>
      <w:ind w:left="360" w:hanging="360"/>
      <w:jc w:val="both"/>
    </w:pPr>
    <w:rPr>
      <w:rFonts w:ascii="Times New Roman" w:eastAsia="Times New Roman" w:hAnsi="Times New Roman" w:cs="Times New Roman"/>
      <w:sz w:val="24"/>
      <w:szCs w:val="24"/>
      <w:lang w:eastAsia="pl-PL"/>
    </w:rPr>
  </w:style>
  <w:style w:type="paragraph" w:customStyle="1" w:styleId="xl151">
    <w:name w:val="xl151"/>
    <w:basedOn w:val="Normalny"/>
    <w:rsid w:val="00DF7E0B"/>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Text">
    <w:name w:val="Text"/>
    <w:basedOn w:val="Normalny"/>
    <w:rsid w:val="00DF7E0B"/>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Style5">
    <w:name w:val="Style5"/>
    <w:basedOn w:val="Normalny"/>
    <w:uiPriority w:val="99"/>
    <w:rsid w:val="00DF7E0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6">
    <w:name w:val="Font Style16"/>
    <w:rsid w:val="00DF7E0B"/>
    <w:rPr>
      <w:rFonts w:ascii="Times New Roman" w:hAnsi="Times New Roman" w:cs="Times New Roman"/>
      <w:b/>
      <w:bCs/>
      <w:sz w:val="22"/>
      <w:szCs w:val="22"/>
    </w:rPr>
  </w:style>
  <w:style w:type="character" w:customStyle="1" w:styleId="FontStyle18">
    <w:name w:val="Font Style18"/>
    <w:rsid w:val="00DF7E0B"/>
    <w:rPr>
      <w:rFonts w:ascii="Times New Roman" w:hAnsi="Times New Roman" w:cs="Times New Roman"/>
      <w:sz w:val="22"/>
      <w:szCs w:val="22"/>
    </w:rPr>
  </w:style>
  <w:style w:type="paragraph" w:customStyle="1" w:styleId="Wyliczenie1">
    <w:name w:val="Wyliczenie 1"/>
    <w:basedOn w:val="Normalny"/>
    <w:link w:val="Wyliczenie1Znak"/>
    <w:rsid w:val="00DF7E0B"/>
    <w:pPr>
      <w:numPr>
        <w:numId w:val="14"/>
      </w:numPr>
      <w:tabs>
        <w:tab w:val="left" w:pos="851"/>
      </w:tabs>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Tre">
    <w:name w:val="Treść"/>
    <w:basedOn w:val="Nagwek"/>
    <w:rsid w:val="00DF7E0B"/>
    <w:pPr>
      <w:tabs>
        <w:tab w:val="clear" w:pos="4536"/>
        <w:tab w:val="clear" w:pos="9072"/>
      </w:tabs>
    </w:pPr>
    <w:rPr>
      <w:rFonts w:ascii="Courier New" w:eastAsia="Times New Roman" w:hAnsi="Courier New" w:cs="Times New Roman"/>
      <w:szCs w:val="20"/>
      <w:lang w:eastAsia="pl-PL"/>
    </w:rPr>
  </w:style>
  <w:style w:type="character" w:customStyle="1" w:styleId="FontStyle11">
    <w:name w:val="Font Style11"/>
    <w:rsid w:val="00DF7E0B"/>
    <w:rPr>
      <w:rFonts w:ascii="Times New Roman" w:hAnsi="Times New Roman" w:cs="Times New Roman"/>
      <w:sz w:val="16"/>
      <w:szCs w:val="16"/>
    </w:rPr>
  </w:style>
  <w:style w:type="character" w:customStyle="1" w:styleId="FontStyle73">
    <w:name w:val="Font Style73"/>
    <w:rsid w:val="00DF7E0B"/>
    <w:rPr>
      <w:rFonts w:ascii="Arial" w:hAnsi="Arial" w:cs="Arial"/>
      <w:sz w:val="20"/>
      <w:szCs w:val="20"/>
    </w:rPr>
  </w:style>
  <w:style w:type="character" w:customStyle="1" w:styleId="FontStyle69">
    <w:name w:val="Font Style69"/>
    <w:rsid w:val="00DF7E0B"/>
    <w:rPr>
      <w:rFonts w:ascii="Arial" w:hAnsi="Arial" w:cs="Arial"/>
      <w:b/>
      <w:bCs/>
      <w:sz w:val="20"/>
      <w:szCs w:val="20"/>
    </w:rPr>
  </w:style>
  <w:style w:type="paragraph" w:customStyle="1" w:styleId="Style33">
    <w:name w:val="Style33"/>
    <w:basedOn w:val="Normalny"/>
    <w:uiPriority w:val="99"/>
    <w:rsid w:val="00DF7E0B"/>
    <w:pPr>
      <w:widowControl w:val="0"/>
      <w:autoSpaceDE w:val="0"/>
      <w:autoSpaceDN w:val="0"/>
      <w:adjustRightInd w:val="0"/>
      <w:spacing w:after="0" w:line="360" w:lineRule="exact"/>
      <w:jc w:val="both"/>
    </w:pPr>
    <w:rPr>
      <w:rFonts w:ascii="Arial" w:eastAsia="Times New Roman" w:hAnsi="Arial" w:cs="Times New Roman"/>
      <w:sz w:val="24"/>
      <w:szCs w:val="24"/>
      <w:lang w:eastAsia="pl-PL"/>
    </w:rPr>
  </w:style>
  <w:style w:type="paragraph" w:customStyle="1" w:styleId="Style34">
    <w:name w:val="Style34"/>
    <w:basedOn w:val="Normalny"/>
    <w:rsid w:val="00DF7E0B"/>
    <w:pPr>
      <w:widowControl w:val="0"/>
      <w:autoSpaceDE w:val="0"/>
      <w:autoSpaceDN w:val="0"/>
      <w:adjustRightInd w:val="0"/>
      <w:spacing w:after="0" w:line="360" w:lineRule="exact"/>
      <w:ind w:hanging="542"/>
      <w:jc w:val="both"/>
    </w:pPr>
    <w:rPr>
      <w:rFonts w:ascii="Arial" w:eastAsia="Times New Roman" w:hAnsi="Arial" w:cs="Times New Roman"/>
      <w:sz w:val="24"/>
      <w:szCs w:val="24"/>
      <w:lang w:eastAsia="pl-PL"/>
    </w:rPr>
  </w:style>
  <w:style w:type="character" w:customStyle="1" w:styleId="FontStyle72">
    <w:name w:val="Font Style72"/>
    <w:rsid w:val="00DF7E0B"/>
    <w:rPr>
      <w:rFonts w:ascii="Arial" w:hAnsi="Arial" w:cs="Arial"/>
      <w:sz w:val="20"/>
      <w:szCs w:val="20"/>
    </w:rPr>
  </w:style>
  <w:style w:type="character" w:customStyle="1" w:styleId="apple-style-span">
    <w:name w:val="apple-style-span"/>
    <w:basedOn w:val="Domylnaczcionkaakapitu"/>
    <w:rsid w:val="00DF7E0B"/>
  </w:style>
  <w:style w:type="character" w:styleId="Pogrubienie">
    <w:name w:val="Strong"/>
    <w:uiPriority w:val="22"/>
    <w:qFormat/>
    <w:rsid w:val="00DF7E0B"/>
    <w:rPr>
      <w:b/>
      <w:bCs/>
    </w:rPr>
  </w:style>
  <w:style w:type="paragraph" w:customStyle="1" w:styleId="text0">
    <w:name w:val="text"/>
    <w:rsid w:val="00DF7E0B"/>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DF7E0B"/>
    <w:rPr>
      <w:rFonts w:ascii="Times New Roman" w:eastAsia="Times New Roman" w:hAnsi="Times New Roman" w:cs="Times New Roman"/>
      <w:sz w:val="24"/>
      <w:szCs w:val="20"/>
      <w:lang w:eastAsia="ar-SA"/>
    </w:rPr>
  </w:style>
  <w:style w:type="paragraph" w:customStyle="1" w:styleId="Style9">
    <w:name w:val="Style9"/>
    <w:basedOn w:val="Normalny"/>
    <w:uiPriority w:val="99"/>
    <w:rsid w:val="00DF7E0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102">
    <w:name w:val="Font Style102"/>
    <w:uiPriority w:val="99"/>
    <w:rsid w:val="00DF7E0B"/>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DF7E0B"/>
    <w:pPr>
      <w:spacing w:before="120" w:after="0" w:line="240" w:lineRule="auto"/>
      <w:ind w:left="708"/>
      <w:jc w:val="both"/>
      <w:outlineLvl w:val="0"/>
    </w:pPr>
    <w:rPr>
      <w:rFonts w:ascii="Times New Roman" w:eastAsia="Times New Roman" w:hAnsi="Times New Roman" w:cs="Times New Roman"/>
      <w:sz w:val="24"/>
      <w:szCs w:val="20"/>
      <w:lang w:eastAsia="pl-PL"/>
    </w:rPr>
  </w:style>
  <w:style w:type="paragraph" w:customStyle="1" w:styleId="Punktwustpie">
    <w:name w:val="! Punkt w ustępie"/>
    <w:basedOn w:val="Normalny"/>
    <w:uiPriority w:val="99"/>
    <w:rsid w:val="00DF7E0B"/>
    <w:pPr>
      <w:numPr>
        <w:numId w:val="24"/>
      </w:numPr>
      <w:spacing w:after="120" w:line="240" w:lineRule="auto"/>
      <w:jc w:val="both"/>
    </w:pPr>
    <w:rPr>
      <w:rFonts w:ascii="Arial Narrow" w:eastAsia="Times New Roman" w:hAnsi="Arial Narrow" w:cs="Arial"/>
    </w:rPr>
  </w:style>
  <w:style w:type="paragraph" w:customStyle="1" w:styleId="Ustpwparagrafie">
    <w:name w:val="! Ustęp w paragrafie"/>
    <w:basedOn w:val="Normalny"/>
    <w:uiPriority w:val="99"/>
    <w:rsid w:val="00DF7E0B"/>
    <w:pPr>
      <w:numPr>
        <w:numId w:val="25"/>
      </w:numPr>
      <w:spacing w:after="120" w:line="240" w:lineRule="auto"/>
      <w:jc w:val="both"/>
    </w:pPr>
    <w:rPr>
      <w:rFonts w:ascii="Arial Narrow" w:eastAsia="Times New Roman" w:hAnsi="Arial Narrow" w:cs="Arial"/>
    </w:rPr>
  </w:style>
  <w:style w:type="paragraph" w:customStyle="1" w:styleId="Tekstpodstawowywcity35">
    <w:name w:val="Tekst podstawowy wcięty 35"/>
    <w:basedOn w:val="Normalny"/>
    <w:rsid w:val="00DF7E0B"/>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paragraph" w:customStyle="1" w:styleId="Akapitzlist4">
    <w:name w:val="Akapit z listą4"/>
    <w:basedOn w:val="Normalny"/>
    <w:rsid w:val="00DF7E0B"/>
    <w:pPr>
      <w:spacing w:before="120" w:after="0" w:line="240" w:lineRule="auto"/>
      <w:ind w:left="720"/>
      <w:jc w:val="both"/>
      <w:outlineLvl w:val="0"/>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DF7E0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DF7E0B"/>
    <w:pPr>
      <w:keepLines/>
      <w:spacing w:before="480" w:after="0"/>
      <w:jc w:val="left"/>
      <w:outlineLvl w:val="9"/>
    </w:pPr>
    <w:rPr>
      <w:rFonts w:asciiTheme="majorHAnsi" w:eastAsiaTheme="majorEastAsia" w:hAnsiTheme="majorHAnsi" w:cstheme="majorBidi"/>
      <w:color w:val="2F5496" w:themeColor="accent1" w:themeShade="BF"/>
      <w:sz w:val="28"/>
      <w:szCs w:val="28"/>
      <w:lang w:eastAsia="en-US"/>
    </w:rPr>
  </w:style>
  <w:style w:type="paragraph" w:customStyle="1" w:styleId="STANDARDWYLICZENIE1">
    <w:name w:val="STANDARD_WYLICZENIE1"/>
    <w:basedOn w:val="Normalny"/>
    <w:uiPriority w:val="99"/>
    <w:rsid w:val="00DF7E0B"/>
    <w:pPr>
      <w:tabs>
        <w:tab w:val="num" w:pos="360"/>
      </w:tabs>
      <w:suppressAutoHyphens/>
      <w:spacing w:after="120" w:line="240" w:lineRule="auto"/>
      <w:ind w:left="360" w:hanging="360"/>
      <w:jc w:val="both"/>
    </w:pPr>
    <w:rPr>
      <w:rFonts w:ascii="Times New Roman" w:eastAsia="Times New Roman" w:hAnsi="Times New Roman" w:cs="Times New Roman"/>
      <w:sz w:val="24"/>
      <w:szCs w:val="20"/>
      <w:lang w:eastAsia="ar-SA"/>
    </w:rPr>
  </w:style>
  <w:style w:type="paragraph" w:customStyle="1" w:styleId="WW-Nagwektabeli">
    <w:name w:val="WW-Nagłówek tabeli"/>
    <w:basedOn w:val="Normalny"/>
    <w:uiPriority w:val="99"/>
    <w:rsid w:val="00DF7E0B"/>
    <w:pPr>
      <w:spacing w:before="120" w:after="0" w:line="240" w:lineRule="auto"/>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DF7E0B"/>
    <w:pPr>
      <w:spacing w:before="120" w:after="100" w:line="240" w:lineRule="auto"/>
      <w:ind w:left="240"/>
      <w:jc w:val="both"/>
    </w:pPr>
    <w:rPr>
      <w:rFonts w:ascii="Times New Roman" w:eastAsia="Times New Roman" w:hAnsi="Times New Roman" w:cs="Times New Roman"/>
      <w:sz w:val="24"/>
      <w:szCs w:val="20"/>
      <w:lang w:eastAsia="pl-PL"/>
    </w:rPr>
  </w:style>
  <w:style w:type="character" w:customStyle="1" w:styleId="Tytuksiki1">
    <w:name w:val="Tytuł książki1"/>
    <w:uiPriority w:val="99"/>
    <w:qFormat/>
    <w:rsid w:val="00DF7E0B"/>
    <w:rPr>
      <w:rFonts w:cs="Times New Roman"/>
      <w:b/>
      <w:bCs/>
      <w:smallCaps/>
      <w:spacing w:val="5"/>
    </w:rPr>
  </w:style>
  <w:style w:type="paragraph" w:customStyle="1" w:styleId="CM7">
    <w:name w:val="CM7"/>
    <w:basedOn w:val="Default"/>
    <w:next w:val="Default"/>
    <w:uiPriority w:val="99"/>
    <w:rsid w:val="00DF7E0B"/>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DF7E0B"/>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DF7E0B"/>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DF7E0B"/>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DF7E0B"/>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DF7E0B"/>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DF7E0B"/>
    <w:pPr>
      <w:spacing w:before="120" w:after="100" w:line="240" w:lineRule="auto"/>
      <w:ind w:left="480"/>
      <w:jc w:val="both"/>
    </w:pPr>
    <w:rPr>
      <w:rFonts w:ascii="Times New Roman" w:eastAsia="Times New Roman" w:hAnsi="Times New Roman" w:cs="Times New Roman"/>
      <w:sz w:val="24"/>
      <w:szCs w:val="20"/>
      <w:lang w:eastAsia="pl-PL"/>
    </w:rPr>
  </w:style>
  <w:style w:type="paragraph" w:customStyle="1" w:styleId="Style38">
    <w:name w:val="Style38"/>
    <w:basedOn w:val="Normalny"/>
    <w:uiPriority w:val="99"/>
    <w:rsid w:val="00DF7E0B"/>
    <w:pPr>
      <w:widowControl w:val="0"/>
      <w:autoSpaceDE w:val="0"/>
      <w:autoSpaceDN w:val="0"/>
      <w:adjustRightInd w:val="0"/>
      <w:spacing w:after="0" w:line="360" w:lineRule="exact"/>
      <w:ind w:hanging="408"/>
      <w:jc w:val="both"/>
    </w:pPr>
    <w:rPr>
      <w:rFonts w:ascii="Arial" w:eastAsia="Times New Roman" w:hAnsi="Arial" w:cs="Arial"/>
      <w:sz w:val="24"/>
      <w:szCs w:val="24"/>
      <w:lang w:eastAsia="pl-PL"/>
    </w:rPr>
  </w:style>
  <w:style w:type="character" w:customStyle="1" w:styleId="FontStyle245">
    <w:name w:val="Font Style245"/>
    <w:uiPriority w:val="99"/>
    <w:rsid w:val="00DF7E0B"/>
    <w:rPr>
      <w:rFonts w:ascii="Times New Roman" w:hAnsi="Times New Roman" w:cs="Times New Roman"/>
      <w:sz w:val="20"/>
      <w:szCs w:val="20"/>
    </w:rPr>
  </w:style>
  <w:style w:type="paragraph" w:customStyle="1" w:styleId="Style57">
    <w:name w:val="Style57"/>
    <w:basedOn w:val="Normalny"/>
    <w:uiPriority w:val="99"/>
    <w:rsid w:val="00DF7E0B"/>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Heading2Char">
    <w:name w:val="Heading 2 Char"/>
    <w:locked/>
    <w:rsid w:val="00DF7E0B"/>
    <w:rPr>
      <w:rFonts w:ascii="Times New Roman" w:hAnsi="Times New Roman" w:cs="Times New Roman"/>
      <w:sz w:val="20"/>
      <w:szCs w:val="20"/>
      <w:lang w:eastAsia="pl-PL"/>
    </w:rPr>
  </w:style>
  <w:style w:type="character" w:customStyle="1" w:styleId="Heading3Char">
    <w:name w:val="Heading 3 Char"/>
    <w:locked/>
    <w:rsid w:val="00DF7E0B"/>
    <w:rPr>
      <w:rFonts w:ascii="Times New Roman" w:hAnsi="Times New Roman" w:cs="Times New Roman"/>
      <w:sz w:val="20"/>
      <w:szCs w:val="20"/>
      <w:lang w:eastAsia="pl-PL"/>
    </w:rPr>
  </w:style>
  <w:style w:type="character" w:customStyle="1" w:styleId="FooterChar">
    <w:name w:val="Footer Char"/>
    <w:locked/>
    <w:rsid w:val="00DF7E0B"/>
    <w:rPr>
      <w:rFonts w:ascii="Times New Roman" w:hAnsi="Times New Roman" w:cs="Times New Roman"/>
      <w:sz w:val="20"/>
      <w:szCs w:val="20"/>
    </w:rPr>
  </w:style>
  <w:style w:type="paragraph" w:customStyle="1" w:styleId="Wyliczenie2">
    <w:name w:val="Wyliczenie 2"/>
    <w:basedOn w:val="Normalny"/>
    <w:rsid w:val="00DF7E0B"/>
    <w:pPr>
      <w:tabs>
        <w:tab w:val="left" w:pos="851"/>
      </w:tabs>
      <w:spacing w:before="120" w:after="0" w:line="240" w:lineRule="auto"/>
      <w:jc w:val="both"/>
    </w:pPr>
    <w:rPr>
      <w:rFonts w:ascii="Times New Roman" w:eastAsia="Calibri" w:hAnsi="Times New Roman" w:cs="Times New Roman"/>
      <w:sz w:val="24"/>
      <w:szCs w:val="20"/>
      <w:lang w:eastAsia="pl-PL"/>
    </w:rPr>
  </w:style>
  <w:style w:type="paragraph" w:customStyle="1" w:styleId="Akapitzlist5">
    <w:name w:val="Akapit z listą5"/>
    <w:basedOn w:val="Normalny"/>
    <w:rsid w:val="00DF7E0B"/>
    <w:pPr>
      <w:spacing w:after="0" w:line="240" w:lineRule="auto"/>
      <w:ind w:left="708"/>
    </w:pPr>
    <w:rPr>
      <w:rFonts w:ascii="Times New Roman" w:eastAsia="Calibri" w:hAnsi="Times New Roman" w:cs="Times New Roman"/>
      <w:sz w:val="24"/>
      <w:szCs w:val="20"/>
      <w:lang w:eastAsia="pl-PL"/>
    </w:rPr>
  </w:style>
  <w:style w:type="paragraph" w:customStyle="1" w:styleId="opistabeli">
    <w:name w:val="opis tabeli"/>
    <w:basedOn w:val="Normalny"/>
    <w:rsid w:val="00DF7E0B"/>
    <w:pPr>
      <w:spacing w:after="0" w:line="240" w:lineRule="auto"/>
      <w:jc w:val="both"/>
    </w:pPr>
    <w:rPr>
      <w:rFonts w:ascii="Times New Roman" w:eastAsia="Calibri" w:hAnsi="Times New Roman" w:cs="Times New Roman"/>
      <w:szCs w:val="20"/>
      <w:lang w:eastAsia="pl-PL"/>
    </w:rPr>
  </w:style>
  <w:style w:type="paragraph" w:customStyle="1" w:styleId="StylNagwek1TimesNewRomanWyjustowanyZlewej0cmWy">
    <w:name w:val="Styl Nagłówek 1 + Times New Roman Wyjustowany Z lewej:  0 cm Wy..."/>
    <w:basedOn w:val="Nagwek1"/>
    <w:rsid w:val="00DF7E0B"/>
    <w:pPr>
      <w:numPr>
        <w:numId w:val="26"/>
      </w:numPr>
      <w:spacing w:after="120"/>
    </w:pPr>
    <w:rPr>
      <w:kern w:val="32"/>
      <w:sz w:val="28"/>
      <w:szCs w:val="20"/>
    </w:rPr>
  </w:style>
  <w:style w:type="paragraph" w:customStyle="1" w:styleId="Rysunek">
    <w:name w:val="Rysunek"/>
    <w:basedOn w:val="Normalny"/>
    <w:link w:val="RysunekZnak"/>
    <w:rsid w:val="00DF7E0B"/>
    <w:pPr>
      <w:keepNext/>
      <w:spacing w:before="360" w:after="120" w:line="240" w:lineRule="auto"/>
      <w:jc w:val="center"/>
    </w:pPr>
    <w:rPr>
      <w:rFonts w:ascii="Arial" w:eastAsia="Times New Roman" w:hAnsi="Arial" w:cs="Times New Roman"/>
      <w:sz w:val="20"/>
      <w:szCs w:val="20"/>
      <w:lang w:eastAsia="pl-PL"/>
    </w:rPr>
  </w:style>
  <w:style w:type="character" w:customStyle="1" w:styleId="RysunekZnak">
    <w:name w:val="Rysunek Znak"/>
    <w:link w:val="Rysunek"/>
    <w:locked/>
    <w:rsid w:val="00DF7E0B"/>
    <w:rPr>
      <w:rFonts w:ascii="Arial" w:eastAsia="Times New Roman" w:hAnsi="Arial" w:cs="Times New Roman"/>
      <w:sz w:val="20"/>
      <w:szCs w:val="20"/>
      <w:lang w:eastAsia="pl-PL"/>
    </w:rPr>
  </w:style>
  <w:style w:type="paragraph" w:customStyle="1" w:styleId="SummaryInfo-font">
    <w:name w:val="SummaryInfo-font"/>
    <w:basedOn w:val="Normalny"/>
    <w:rsid w:val="00DF7E0B"/>
    <w:pPr>
      <w:spacing w:before="120" w:after="0" w:line="240" w:lineRule="auto"/>
      <w:jc w:val="both"/>
    </w:pPr>
    <w:rPr>
      <w:rFonts w:ascii="Arial PL" w:eastAsia="Calibri" w:hAnsi="Arial PL" w:cs="Times New Roman"/>
      <w:b/>
      <w:noProof/>
      <w:sz w:val="20"/>
      <w:szCs w:val="20"/>
      <w:lang w:eastAsia="pl-PL"/>
    </w:rPr>
  </w:style>
  <w:style w:type="character" w:customStyle="1" w:styleId="StylArial">
    <w:name w:val="Styl Arial"/>
    <w:rsid w:val="00DF7E0B"/>
    <w:rPr>
      <w:rFonts w:ascii="Times New Roman" w:hAnsi="Times New Roman"/>
      <w:sz w:val="24"/>
    </w:rPr>
  </w:style>
  <w:style w:type="paragraph" w:customStyle="1" w:styleId="nagwektabeli">
    <w:name w:val="nagłówek tabeli"/>
    <w:basedOn w:val="Normalny"/>
    <w:rsid w:val="00DF7E0B"/>
    <w:pPr>
      <w:spacing w:before="40" w:after="40" w:line="240" w:lineRule="auto"/>
      <w:jc w:val="center"/>
    </w:pPr>
    <w:rPr>
      <w:rFonts w:ascii="Times New Roman" w:eastAsia="Calibri" w:hAnsi="Times New Roman" w:cs="Times New Roman"/>
      <w:b/>
      <w:szCs w:val="20"/>
      <w:lang w:eastAsia="pl-PL"/>
    </w:rPr>
  </w:style>
  <w:style w:type="character" w:customStyle="1" w:styleId="FontStyle57">
    <w:name w:val="Font Style57"/>
    <w:rsid w:val="00DF7E0B"/>
    <w:rPr>
      <w:rFonts w:ascii="Arial" w:hAnsi="Arial"/>
      <w:i/>
      <w:sz w:val="20"/>
    </w:rPr>
  </w:style>
  <w:style w:type="character" w:customStyle="1" w:styleId="FontStyle63">
    <w:name w:val="Font Style63"/>
    <w:rsid w:val="00DF7E0B"/>
    <w:rPr>
      <w:rFonts w:ascii="Arial" w:hAnsi="Arial"/>
      <w:sz w:val="20"/>
    </w:rPr>
  </w:style>
  <w:style w:type="paragraph" w:customStyle="1" w:styleId="StylNagwek2Zlewej0cmPierwszywiersz0cm">
    <w:name w:val="Styl Nagłówek 2 + Z lewej:  0 cm Pierwszy wiersz:  0 cm"/>
    <w:basedOn w:val="Nagwek2"/>
    <w:rsid w:val="00DF7E0B"/>
    <w:pPr>
      <w:numPr>
        <w:ilvl w:val="1"/>
        <w:numId w:val="27"/>
      </w:numPr>
      <w:spacing w:before="240" w:after="240"/>
      <w:jc w:val="left"/>
      <w:textAlignment w:val="top"/>
    </w:pPr>
    <w:rPr>
      <w:color w:val="000000"/>
      <w:sz w:val="28"/>
    </w:rPr>
  </w:style>
  <w:style w:type="character" w:styleId="HTML-cytat">
    <w:name w:val="HTML Cite"/>
    <w:rsid w:val="00DF7E0B"/>
    <w:rPr>
      <w:rFonts w:ascii="Times New Roman" w:hAnsi="Times New Roman" w:cs="Times New Roman"/>
      <w:i/>
    </w:rPr>
  </w:style>
  <w:style w:type="character" w:customStyle="1" w:styleId="st">
    <w:name w:val="st"/>
    <w:rsid w:val="00DF7E0B"/>
    <w:rPr>
      <w:rFonts w:cs="Times New Roman"/>
    </w:rPr>
  </w:style>
  <w:style w:type="paragraph" w:customStyle="1" w:styleId="StylNagwek3Wyjustowany">
    <w:name w:val="Styl Nagłówek 3 + Wyjustowany"/>
    <w:basedOn w:val="Nagwek3"/>
    <w:rsid w:val="00DF7E0B"/>
    <w:pPr>
      <w:spacing w:after="120"/>
      <w:jc w:val="left"/>
    </w:pPr>
    <w:rPr>
      <w:sz w:val="26"/>
    </w:rPr>
  </w:style>
  <w:style w:type="paragraph" w:customStyle="1" w:styleId="StylNagwek112ptDolewejPrzed0ptPo0pt">
    <w:name w:val="Styl Nagłówek 1 + 12 pt Do lewej Przed:  0 pt Po:  0 pt"/>
    <w:basedOn w:val="Nagwek1"/>
    <w:rsid w:val="00DF7E0B"/>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DF7E0B"/>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aliases w:val="Akapit z listą BS Znak,List Paragraph Znak,CW_Lista Znak,lp1 Znak,Dot pt Znak,F5 List Paragraph Znak,Recommendation Znak,Wypunktowanie Znak,BulletC Znak,Wyliczanie Znak,Obiekt Znak,normalny tekst Znak,Akapit z listą31 Znak,lp11 Znak"/>
    <w:link w:val="Akapitzlist"/>
    <w:uiPriority w:val="34"/>
    <w:qFormat/>
    <w:rsid w:val="00DF7E0B"/>
  </w:style>
  <w:style w:type="character" w:customStyle="1" w:styleId="TeksttreciPogrubienie">
    <w:name w:val="Tekst treści + Pogrubienie"/>
    <w:basedOn w:val="Teksttreci"/>
    <w:rsid w:val="00DF7E0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DF7E0B"/>
    <w:rPr>
      <w:rFonts w:ascii="Times New Roman" w:eastAsia="Times New Roman" w:hAnsi="Times New Roman"/>
    </w:rPr>
  </w:style>
  <w:style w:type="table" w:styleId="Kolorowalistaakcent1">
    <w:name w:val="Colorful List Accent 1"/>
    <w:basedOn w:val="Standardowy"/>
    <w:link w:val="Kolorowalistaakcent1Znak"/>
    <w:uiPriority w:val="34"/>
    <w:rsid w:val="00DF7E0B"/>
    <w:pPr>
      <w:spacing w:after="0" w:line="240" w:lineRule="auto"/>
    </w:pPr>
    <w:rPr>
      <w:rFonts w:ascii="Times New Roman" w:eastAsia="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Style13">
    <w:name w:val="Style13"/>
    <w:basedOn w:val="Normalny"/>
    <w:uiPriority w:val="99"/>
    <w:rsid w:val="00DF7E0B"/>
    <w:pPr>
      <w:widowControl w:val="0"/>
      <w:autoSpaceDE w:val="0"/>
      <w:autoSpaceDN w:val="0"/>
      <w:adjustRightInd w:val="0"/>
      <w:spacing w:after="0" w:line="416" w:lineRule="exact"/>
      <w:ind w:hanging="371"/>
      <w:jc w:val="both"/>
    </w:pPr>
    <w:rPr>
      <w:rFonts w:ascii="Times New Roman" w:eastAsiaTheme="minorEastAsia" w:hAnsi="Times New Roman" w:cs="Times New Roman"/>
      <w:sz w:val="24"/>
      <w:szCs w:val="24"/>
      <w:lang w:eastAsia="pl-PL"/>
    </w:rPr>
  </w:style>
  <w:style w:type="paragraph" w:customStyle="1" w:styleId="Style16">
    <w:name w:val="Style16"/>
    <w:basedOn w:val="Normalny"/>
    <w:uiPriority w:val="99"/>
    <w:rsid w:val="00DF7E0B"/>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DF7E0B"/>
    <w:rPr>
      <w:rFonts w:ascii="Times New Roman" w:hAnsi="Times New Roman" w:cs="Times New Roman"/>
      <w:b/>
      <w:bCs/>
      <w:sz w:val="22"/>
      <w:szCs w:val="22"/>
    </w:rPr>
  </w:style>
  <w:style w:type="character" w:customStyle="1" w:styleId="FontStyle22">
    <w:name w:val="Font Style22"/>
    <w:basedOn w:val="Domylnaczcionkaakapitu"/>
    <w:uiPriority w:val="99"/>
    <w:rsid w:val="00DF7E0B"/>
    <w:rPr>
      <w:rFonts w:ascii="Times New Roman" w:hAnsi="Times New Roman" w:cs="Times New Roman"/>
      <w:b/>
      <w:bCs/>
      <w:sz w:val="22"/>
      <w:szCs w:val="22"/>
    </w:rPr>
  </w:style>
  <w:style w:type="character" w:customStyle="1" w:styleId="FontStyle25">
    <w:name w:val="Font Style25"/>
    <w:basedOn w:val="Domylnaczcionkaakapitu"/>
    <w:uiPriority w:val="99"/>
    <w:rsid w:val="00DF7E0B"/>
    <w:rPr>
      <w:rFonts w:ascii="Arial" w:hAnsi="Arial" w:cs="Arial"/>
      <w:sz w:val="24"/>
      <w:szCs w:val="24"/>
    </w:rPr>
  </w:style>
  <w:style w:type="character" w:customStyle="1" w:styleId="FontStyle26">
    <w:name w:val="Font Style26"/>
    <w:basedOn w:val="Domylnaczcionkaakapitu"/>
    <w:uiPriority w:val="99"/>
    <w:rsid w:val="00DF7E0B"/>
    <w:rPr>
      <w:rFonts w:ascii="Arial" w:hAnsi="Arial" w:cs="Arial"/>
      <w:b/>
      <w:bCs/>
      <w:sz w:val="24"/>
      <w:szCs w:val="24"/>
    </w:rPr>
  </w:style>
  <w:style w:type="paragraph" w:customStyle="1" w:styleId="Style14">
    <w:name w:val="Style14"/>
    <w:basedOn w:val="Normalny"/>
    <w:uiPriority w:val="99"/>
    <w:rsid w:val="00DF7E0B"/>
    <w:pPr>
      <w:widowControl w:val="0"/>
      <w:autoSpaceDE w:val="0"/>
      <w:autoSpaceDN w:val="0"/>
      <w:adjustRightInd w:val="0"/>
      <w:spacing w:after="0" w:line="418" w:lineRule="exact"/>
      <w:ind w:hanging="702"/>
    </w:pPr>
    <w:rPr>
      <w:rFonts w:ascii="Times New Roman" w:eastAsiaTheme="minorEastAsia" w:hAnsi="Times New Roman" w:cs="Times New Roman"/>
      <w:sz w:val="24"/>
      <w:szCs w:val="24"/>
      <w:lang w:eastAsia="pl-PL"/>
    </w:rPr>
  </w:style>
  <w:style w:type="character" w:styleId="Tytuksiki">
    <w:name w:val="Book Title"/>
    <w:uiPriority w:val="99"/>
    <w:qFormat/>
    <w:rsid w:val="00DF7E0B"/>
    <w:rPr>
      <w:rFonts w:cs="Times New Roman"/>
      <w:b/>
      <w:bCs/>
      <w:smallCaps/>
      <w:spacing w:val="5"/>
    </w:rPr>
  </w:style>
  <w:style w:type="paragraph" w:customStyle="1" w:styleId="Akapitzlist6">
    <w:name w:val="Akapit z listą6"/>
    <w:basedOn w:val="Normalny"/>
    <w:rsid w:val="00DF7E0B"/>
    <w:pPr>
      <w:spacing w:after="0" w:line="240" w:lineRule="auto"/>
      <w:ind w:left="708"/>
    </w:pPr>
    <w:rPr>
      <w:rFonts w:ascii="Times New Roman" w:eastAsia="Calibri" w:hAnsi="Times New Roman" w:cs="Times New Roman"/>
      <w:sz w:val="24"/>
      <w:szCs w:val="20"/>
      <w:lang w:eastAsia="pl-PL"/>
    </w:rPr>
  </w:style>
  <w:style w:type="paragraph" w:customStyle="1" w:styleId="edyta">
    <w:name w:val="edyta"/>
    <w:basedOn w:val="Normalny"/>
    <w:rsid w:val="00DF7E0B"/>
    <w:pPr>
      <w:numPr>
        <w:numId w:val="31"/>
      </w:numPr>
      <w:autoSpaceDE w:val="0"/>
      <w:autoSpaceDN w:val="0"/>
      <w:spacing w:after="0" w:line="240" w:lineRule="auto"/>
      <w:jc w:val="both"/>
    </w:pPr>
    <w:rPr>
      <w:rFonts w:ascii="Arial" w:eastAsia="Times New Roman" w:hAnsi="Arial" w:cs="Times New Roman"/>
      <w:b/>
      <w:bCs/>
      <w:sz w:val="24"/>
      <w:szCs w:val="24"/>
      <w:lang w:eastAsia="pl-PL"/>
    </w:rPr>
  </w:style>
  <w:style w:type="character" w:customStyle="1" w:styleId="Podtytutabeli">
    <w:name w:val="Podtytuł tabeli"/>
    <w:rsid w:val="00DF7E0B"/>
    <w:rPr>
      <w:rFonts w:ascii="Trebuchet MS" w:hAnsi="Trebuchet MS"/>
      <w:b/>
      <w:bCs/>
      <w:color w:val="FFFFFF"/>
      <w:sz w:val="20"/>
    </w:rPr>
  </w:style>
  <w:style w:type="paragraph" w:customStyle="1" w:styleId="Nagwektabelizmian">
    <w:name w:val="Nagłówek tabeli zmian"/>
    <w:basedOn w:val="Normalny"/>
    <w:rsid w:val="00DF7E0B"/>
    <w:pPr>
      <w:spacing w:after="0" w:line="240" w:lineRule="auto"/>
      <w:jc w:val="center"/>
    </w:pPr>
    <w:rPr>
      <w:rFonts w:ascii="Trebuchet MS" w:eastAsia="Times New Roman" w:hAnsi="Trebuchet MS" w:cs="Times New Roman"/>
      <w:sz w:val="20"/>
      <w:szCs w:val="20"/>
      <w:lang w:eastAsia="pl-PL"/>
    </w:rPr>
  </w:style>
  <w:style w:type="numbering" w:customStyle="1" w:styleId="Styl2">
    <w:name w:val="Styl2"/>
    <w:uiPriority w:val="99"/>
    <w:rsid w:val="00DF7E0B"/>
    <w:pPr>
      <w:numPr>
        <w:numId w:val="32"/>
      </w:numPr>
    </w:pPr>
  </w:style>
  <w:style w:type="paragraph" w:customStyle="1" w:styleId="UMOWAPOZIOM1">
    <w:name w:val="UMOWA POZIOM 1"/>
    <w:basedOn w:val="Akapitzlist"/>
    <w:qFormat/>
    <w:rsid w:val="00DF7E0B"/>
    <w:pPr>
      <w:numPr>
        <w:numId w:val="45"/>
      </w:numPr>
      <w:spacing w:before="120" w:after="120" w:line="240" w:lineRule="auto"/>
      <w:contextualSpacing w:val="0"/>
    </w:pPr>
    <w:rPr>
      <w:rFonts w:ascii="Seravek" w:hAnsi="Seravek" w:cs="Arial"/>
      <w:b/>
      <w:sz w:val="24"/>
      <w:szCs w:val="24"/>
      <w:lang w:eastAsia="pl-PL"/>
    </w:rPr>
  </w:style>
  <w:style w:type="paragraph" w:customStyle="1" w:styleId="Umowa11">
    <w:name w:val="Umowa 1.1"/>
    <w:basedOn w:val="UMOWAPOZIOM1"/>
    <w:link w:val="Umowa11Znak"/>
    <w:qFormat/>
    <w:rsid w:val="00DF7E0B"/>
    <w:pPr>
      <w:numPr>
        <w:ilvl w:val="1"/>
      </w:numPr>
      <w:spacing w:line="276" w:lineRule="auto"/>
      <w:jc w:val="both"/>
    </w:pPr>
    <w:rPr>
      <w:b w:val="0"/>
    </w:rPr>
  </w:style>
  <w:style w:type="character" w:customStyle="1" w:styleId="Umowa11Znak">
    <w:name w:val="Umowa 1.1 Znak"/>
    <w:basedOn w:val="Domylnaczcionkaakapitu"/>
    <w:link w:val="Umowa11"/>
    <w:rsid w:val="00DF7E0B"/>
    <w:rPr>
      <w:rFonts w:ascii="Seravek" w:hAnsi="Seravek" w:cs="Arial"/>
      <w:sz w:val="24"/>
      <w:szCs w:val="24"/>
      <w:lang w:eastAsia="pl-PL"/>
    </w:rPr>
  </w:style>
  <w:style w:type="paragraph" w:customStyle="1" w:styleId="NajniszypoziomUmowy">
    <w:name w:val="Najniższy poziom Umowy"/>
    <w:basedOn w:val="Normalny"/>
    <w:link w:val="NajniszypoziomUmowyZnak"/>
    <w:qFormat/>
    <w:rsid w:val="00DF7E0B"/>
    <w:pPr>
      <w:numPr>
        <w:ilvl w:val="3"/>
        <w:numId w:val="45"/>
      </w:numPr>
      <w:spacing w:before="120" w:after="120" w:line="276" w:lineRule="auto"/>
      <w:jc w:val="both"/>
    </w:pPr>
    <w:rPr>
      <w:rFonts w:ascii="Seravek" w:hAnsi="Seravek" w:cs="Arial"/>
      <w:sz w:val="24"/>
      <w:szCs w:val="24"/>
      <w:lang w:eastAsia="pl-PL"/>
    </w:rPr>
  </w:style>
  <w:style w:type="character" w:customStyle="1" w:styleId="NajniszypoziomUmowyZnak">
    <w:name w:val="Najniższy poziom Umowy Znak"/>
    <w:basedOn w:val="Domylnaczcionkaakapitu"/>
    <w:link w:val="NajniszypoziomUmowy"/>
    <w:rsid w:val="00DF7E0B"/>
    <w:rPr>
      <w:rFonts w:ascii="Seravek" w:hAnsi="Seravek" w:cs="Arial"/>
      <w:sz w:val="24"/>
      <w:szCs w:val="24"/>
      <w:lang w:eastAsia="pl-PL"/>
    </w:rPr>
  </w:style>
  <w:style w:type="paragraph" w:styleId="Lista-kontynuacja">
    <w:name w:val="List Continue"/>
    <w:basedOn w:val="Normalny"/>
    <w:uiPriority w:val="99"/>
    <w:semiHidden/>
    <w:unhideWhenUsed/>
    <w:rsid w:val="00DF7E0B"/>
    <w:pPr>
      <w:spacing w:after="120" w:line="240" w:lineRule="auto"/>
      <w:ind w:left="283"/>
      <w:contextualSpacing/>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DF7E0B"/>
    <w:rPr>
      <w:color w:val="605E5C"/>
      <w:shd w:val="clear" w:color="auto" w:fill="E1DFDD"/>
    </w:rPr>
  </w:style>
  <w:style w:type="character" w:customStyle="1" w:styleId="normaltextrun">
    <w:name w:val="normaltextrun"/>
    <w:basedOn w:val="Domylnaczcionkaakapitu"/>
    <w:rsid w:val="00DF7E0B"/>
  </w:style>
  <w:style w:type="character" w:customStyle="1" w:styleId="ListParagraphChar">
    <w:name w:val="List Paragraph Char"/>
    <w:aliases w:val="Preambuła Char"/>
    <w:link w:val="Akapitzlist1"/>
    <w:locked/>
    <w:rsid w:val="000F04CD"/>
    <w:rPr>
      <w:rFonts w:ascii="Times New Roman" w:eastAsia="Calibri" w:hAnsi="Times New Roman" w:cs="Times New Roman"/>
      <w:sz w:val="24"/>
      <w:szCs w:val="24"/>
      <w:lang w:eastAsia="pl-PL"/>
    </w:rPr>
  </w:style>
  <w:style w:type="character" w:styleId="Tekstzastpczy">
    <w:name w:val="Placeholder Text"/>
    <w:basedOn w:val="Domylnaczcionkaakapitu"/>
    <w:uiPriority w:val="99"/>
    <w:semiHidden/>
    <w:rsid w:val="00E25FEF"/>
    <w:rPr>
      <w:color w:val="808080"/>
    </w:rPr>
  </w:style>
  <w:style w:type="character" w:customStyle="1" w:styleId="ui-provider">
    <w:name w:val="ui-provider"/>
    <w:basedOn w:val="Domylnaczcionkaakapitu"/>
    <w:rsid w:val="008E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2481">
      <w:bodyDiv w:val="1"/>
      <w:marLeft w:val="0"/>
      <w:marRight w:val="0"/>
      <w:marTop w:val="0"/>
      <w:marBottom w:val="0"/>
      <w:divBdr>
        <w:top w:val="none" w:sz="0" w:space="0" w:color="auto"/>
        <w:left w:val="none" w:sz="0" w:space="0" w:color="auto"/>
        <w:bottom w:val="none" w:sz="0" w:space="0" w:color="auto"/>
        <w:right w:val="none" w:sz="0" w:space="0" w:color="auto"/>
      </w:divBdr>
    </w:div>
    <w:div w:id="940918205">
      <w:bodyDiv w:val="1"/>
      <w:marLeft w:val="0"/>
      <w:marRight w:val="0"/>
      <w:marTop w:val="0"/>
      <w:marBottom w:val="0"/>
      <w:divBdr>
        <w:top w:val="none" w:sz="0" w:space="0" w:color="auto"/>
        <w:left w:val="none" w:sz="0" w:space="0" w:color="auto"/>
        <w:bottom w:val="none" w:sz="0" w:space="0" w:color="auto"/>
        <w:right w:val="none" w:sz="0" w:space="0" w:color="auto"/>
      </w:divBdr>
    </w:div>
    <w:div w:id="108954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iop.rcl.gov.pl/index.php?r=skorowidz/aktprawnydetail&amp;id_akt_prawny=287888" TargetMode="External"/><Relationship Id="rId3" Type="http://schemas.openxmlformats.org/officeDocument/2006/relationships/settings" Target="settings.xml"/><Relationship Id="rId7" Type="http://schemas.openxmlformats.org/officeDocument/2006/relationships/hyperlink" Target="mailto:faktury.dirs@ms.gov.pl%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16790</Words>
  <Characters>100740</Characters>
  <Application>Microsoft Office Word</Application>
  <DocSecurity>0</DocSecurity>
  <Lines>839</Lines>
  <Paragraphs>234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2024-04-18T14:56:00Z</dcterms:created>
  <dcterms:modified xsi:type="dcterms:W3CDTF">2024-07-23T09:14:00Z</dcterms:modified>
</cp:coreProperties>
</file>